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t>Комитет по образованию администрации</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t>МО «Аларский район»</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t xml:space="preserve">МБОУ Кутуликская СОШ </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sz w:val="28"/>
          <w:szCs w:val="28"/>
        </w:rPr>
      </w:pPr>
      <w:r>
        <w:rPr>
          <w:rFonts w:ascii="Times New Roman" w:hAnsi="Times New Roman"/>
          <w:b/>
          <w:bCs/>
          <w:sz w:val="28"/>
          <w:szCs w:val="28"/>
        </w:rPr>
        <w:t xml:space="preserve"> </w:t>
      </w:r>
      <w:r>
        <w:rPr>
          <w:rFonts w:ascii="Times New Roman" w:hAnsi="Times New Roman"/>
          <w:b/>
          <w:bCs/>
          <w:sz w:val="28"/>
          <w:szCs w:val="28"/>
        </w:rPr>
        <w:t>Адаптированная р</w:t>
      </w:r>
      <w:r>
        <w:rPr>
          <w:rFonts w:ascii="Times New Roman" w:hAnsi="Times New Roman"/>
          <w:b/>
          <w:bCs/>
          <w:sz w:val="28"/>
          <w:szCs w:val="28"/>
        </w:rPr>
        <w:t>абочая программа для обучающихся с ОВЗ (ЗПР)</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t>4 класс</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t>начальное общее образование</w:t>
      </w:r>
    </w:p>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4"/>
          <w:szCs w:val="24"/>
        </w:rPr>
      </w:pPr>
      <w:r>
        <w:rPr>
          <w:rFonts w:ascii="Times New Roman" w:hAnsi="Times New Roman"/>
          <w:bCs/>
          <w:sz w:val="28"/>
          <w:szCs w:val="28"/>
        </w:rPr>
        <w:t>на 2018- 2019 учебный год</w:t>
      </w:r>
    </w:p>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right"/>
        <w:rPr>
          <w:rFonts w:ascii="Times New Roman" w:hAnsi="Times New Roman"/>
          <w:bCs/>
          <w:sz w:val="24"/>
          <w:szCs w:val="28"/>
        </w:rPr>
      </w:pPr>
      <w:r>
        <w:rPr>
          <w:rFonts w:ascii="Times New Roman" w:hAnsi="Times New Roman"/>
          <w:bCs/>
          <w:sz w:val="28"/>
          <w:szCs w:val="28"/>
        </w:rPr>
        <w:t>Составила учитель начальных классов</w:t>
      </w:r>
    </w:p>
    <w:p>
      <w:pPr>
        <w:pStyle w:val="Normal"/>
        <w:spacing w:lineRule="auto" w:line="240" w:before="0" w:after="0"/>
        <w:jc w:val="right"/>
        <w:rPr>
          <w:rFonts w:ascii="Times New Roman" w:hAnsi="Times New Roman"/>
          <w:bCs/>
          <w:sz w:val="24"/>
          <w:szCs w:val="28"/>
        </w:rPr>
      </w:pPr>
      <w:r>
        <w:rPr>
          <w:rFonts w:ascii="Times New Roman" w:hAnsi="Times New Roman"/>
          <w:bCs/>
          <w:sz w:val="28"/>
          <w:szCs w:val="28"/>
        </w:rPr>
        <w:t xml:space="preserve">   </w:t>
      </w:r>
      <w:r>
        <w:rPr>
          <w:rFonts w:ascii="Times New Roman" w:hAnsi="Times New Roman"/>
          <w:bCs/>
          <w:sz w:val="28"/>
          <w:szCs w:val="28"/>
        </w:rPr>
        <w:t>А.В.Булсунаева</w:t>
      </w:r>
    </w:p>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right"/>
        <w:rPr>
          <w:rFonts w:ascii="Times New Roman" w:hAnsi="Times New Roman"/>
          <w:bCs/>
          <w:sz w:val="28"/>
          <w:szCs w:val="28"/>
        </w:rPr>
      </w:pPr>
      <w:r>
        <w:rPr>
          <w:rFonts w:ascii="Times New Roman" w:hAnsi="Times New Roman"/>
          <w:bCs/>
          <w:sz w:val="28"/>
          <w:szCs w:val="28"/>
        </w:rPr>
      </w:r>
    </w:p>
    <w:tbl>
      <w:tblPr>
        <w:tblStyle w:val="a5"/>
        <w:tblpPr w:bottomFromText="0" w:horzAnchor="margin" w:leftFromText="180" w:rightFromText="180" w:tblpX="0" w:tblpXSpec="center" w:tblpY="166" w:topFromText="0" w:vertAnchor="text"/>
        <w:tblW w:w="14786" w:type="dxa"/>
        <w:jc w:val="center"/>
        <w:tblInd w:w="0" w:type="dxa"/>
        <w:tblCellMar>
          <w:top w:w="0" w:type="dxa"/>
          <w:left w:w="108" w:type="dxa"/>
          <w:bottom w:w="0" w:type="dxa"/>
          <w:right w:w="108" w:type="dxa"/>
        </w:tblCellMar>
        <w:tblLook w:val="04a0"/>
      </w:tblPr>
      <w:tblGrid>
        <w:gridCol w:w="4928"/>
        <w:gridCol w:w="4929"/>
        <w:gridCol w:w="4929"/>
      </w:tblGrid>
      <w:tr>
        <w:trPr/>
        <w:tc>
          <w:tcPr>
            <w:tcW w:w="4928"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Рассмотрено:</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МО начальных классов.</w:t>
            </w:r>
          </w:p>
          <w:p>
            <w:pPr>
              <w:pStyle w:val="Normal"/>
              <w:pBdr>
                <w:bottom w:val="single" w:sz="12" w:space="1" w:color="00000A"/>
              </w:pBdr>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Руководитель МО М.Н. Юркова</w:t>
            </w:r>
          </w:p>
          <w:p>
            <w:pPr>
              <w:pStyle w:val="Normal"/>
              <w:pBdr>
                <w:bottom w:val="single" w:sz="12" w:space="1" w:color="00000A"/>
              </w:pBdr>
              <w:spacing w:lineRule="auto" w:line="240" w:before="0" w:after="0"/>
              <w:rPr>
                <w:rFonts w:ascii="Times New Roman" w:hAnsi="Times New Roman" w:eastAsia="Times New Roman" w:cs="Times New Roman"/>
                <w:bCs/>
                <w:sz w:val="28"/>
                <w:szCs w:val="28"/>
              </w:rPr>
            </w:pPr>
            <w:r>
              <w:rPr>
                <w:rFonts w:eastAsia="Times New Roman" w:cs="Times New Roman" w:ascii="Times New Roman" w:hAnsi="Times New Roman"/>
                <w:bCs/>
                <w:sz w:val="28"/>
                <w:szCs w:val="28"/>
              </w:rPr>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Протокол №</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 xml:space="preserve">Дата </w:t>
            </w:r>
          </w:p>
        </w:tc>
        <w:tc>
          <w:tcPr>
            <w:tcW w:w="4929"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Согласовано:</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Заведующий учебной частью по ОВЗ</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В.А. Шушурихина</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_________________________________</w:t>
            </w:r>
          </w:p>
        </w:tc>
        <w:tc>
          <w:tcPr>
            <w:tcW w:w="4929"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Утверждено:</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Директор школы</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О.Д. Санжихаева</w:t>
            </w:r>
          </w:p>
          <w:p>
            <w:pPr>
              <w:pStyle w:val="Normal"/>
              <w:spacing w:lineRule="auto" w:line="240" w:before="0" w:after="0"/>
              <w:rPr>
                <w:rFonts w:ascii="Times New Roman" w:hAnsi="Times New Roman"/>
                <w:bCs/>
                <w:sz w:val="24"/>
                <w:szCs w:val="28"/>
              </w:rPr>
            </w:pPr>
            <w:r>
              <w:rPr>
                <w:rFonts w:eastAsia="Times New Roman" w:cs="Times New Roman" w:ascii="Times New Roman" w:hAnsi="Times New Roman"/>
                <w:bCs/>
                <w:sz w:val="28"/>
                <w:szCs w:val="28"/>
              </w:rPr>
              <w:t>_________________________________</w:t>
            </w:r>
          </w:p>
        </w:tc>
      </w:tr>
    </w:tbl>
    <w:p>
      <w:pPr>
        <w:pStyle w:val="Normal"/>
        <w:spacing w:lineRule="auto" w:line="240" w:before="0" w:after="0"/>
        <w:jc w:val="center"/>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4"/>
          <w:szCs w:val="24"/>
        </w:rPr>
      </w:pPr>
      <w:r>
        <w:rPr>
          <w:rFonts w:ascii="Times New Roman" w:hAnsi="Times New Roman"/>
          <w:bCs/>
          <w:sz w:val="28"/>
          <w:szCs w:val="28"/>
        </w:rPr>
        <w:t>2018 год</w:t>
      </w:r>
    </w:p>
    <w:p>
      <w:pPr>
        <w:pStyle w:val="Normal"/>
        <w:spacing w:lineRule="auto" w:line="240" w:before="0" w:after="0"/>
        <w:rPr>
          <w:rFonts w:ascii="Times New Roman" w:hAnsi="Times New Roman"/>
          <w:bCs/>
          <w:sz w:val="28"/>
          <w:szCs w:val="28"/>
        </w:rPr>
      </w:pPr>
      <w:r>
        <w:rPr>
          <w:rFonts w:ascii="Times New Roman" w:hAnsi="Times New Roman"/>
          <w:bCs/>
          <w:sz w:val="28"/>
          <w:szCs w:val="28"/>
        </w:rPr>
      </w:r>
    </w:p>
    <w:p>
      <w:pPr>
        <w:pStyle w:val="Normal"/>
        <w:spacing w:lineRule="auto" w:line="240" w:before="0" w:after="0"/>
        <w:jc w:val="center"/>
        <w:rPr>
          <w:rFonts w:ascii="Times New Roman" w:hAnsi="Times New Roman"/>
          <w:bCs/>
          <w:sz w:val="24"/>
          <w:szCs w:val="24"/>
        </w:rPr>
      </w:pPr>
      <w:r>
        <w:rPr>
          <w:rFonts w:cs="Times New Roman" w:ascii="Times New Roman" w:hAnsi="Times New Roman"/>
          <w:b/>
          <w:color w:val="000000"/>
          <w:sz w:val="28"/>
          <w:szCs w:val="28"/>
        </w:rPr>
        <w:t>Пояснительная записка</w:t>
      </w:r>
    </w:p>
    <w:p>
      <w:pPr>
        <w:pStyle w:val="NormalWeb"/>
        <w:shd w:val="clear" w:color="auto" w:fill="FFFFFF"/>
        <w:spacing w:lineRule="auto" w:line="240"/>
        <w:rPr>
          <w:rFonts w:ascii="Times New Roman" w:hAnsi="Times New Roman"/>
          <w:sz w:val="28"/>
          <w:szCs w:val="28"/>
        </w:rPr>
      </w:pPr>
      <w:r>
        <w:rPr>
          <w:rFonts w:ascii="Times New Roman" w:hAnsi="Times New Roman"/>
          <w:color w:val="000000"/>
          <w:sz w:val="28"/>
          <w:szCs w:val="28"/>
        </w:rPr>
        <w:t>Данная рабочая программа для обучающихся с ОВЗ</w:t>
      </w:r>
      <w:r>
        <w:rPr>
          <w:rFonts w:ascii="Times New Roman" w:hAnsi="Times New Roman"/>
          <w:sz w:val="28"/>
          <w:szCs w:val="28"/>
        </w:rPr>
        <w:t xml:space="preserve"> составлена в соответствии с требованиями :</w:t>
      </w:r>
    </w:p>
    <w:p>
      <w:pPr>
        <w:pStyle w:val="NormalWeb"/>
        <w:shd w:val="clear" w:color="auto" w:fill="FFFFFF"/>
        <w:spacing w:lineRule="auto" w:line="240"/>
        <w:rPr>
          <w:rFonts w:ascii="Times New Roman" w:hAnsi="Times New Roman"/>
          <w:sz w:val="28"/>
          <w:szCs w:val="28"/>
        </w:rPr>
      </w:pPr>
      <w:r>
        <w:rPr>
          <w:rFonts w:ascii="Times New Roman" w:hAnsi="Times New Roman"/>
          <w:sz w:val="28"/>
          <w:szCs w:val="28"/>
        </w:rPr>
        <w:t>-Федерального государственного образовательного стандарта  начального общего образования</w:t>
      </w:r>
      <w:r>
        <w:rPr>
          <w:rFonts w:ascii="Times New Roman" w:hAnsi="Times New Roman"/>
          <w:color w:val="000000"/>
          <w:sz w:val="28"/>
          <w:szCs w:val="28"/>
        </w:rPr>
        <w:t>(приказ Минобрнауки РФ № 373 от 6 октября 2009г)</w:t>
      </w:r>
    </w:p>
    <w:p>
      <w:pPr>
        <w:pStyle w:val="NormalWeb"/>
        <w:shd w:val="clear" w:color="auto" w:fill="FFFFFF"/>
        <w:spacing w:lineRule="auto" w:line="240"/>
        <w:rPr>
          <w:rFonts w:ascii="Times New Roman" w:hAnsi="Times New Roman"/>
          <w:sz w:val="28"/>
          <w:szCs w:val="28"/>
        </w:rPr>
      </w:pPr>
      <w:r>
        <w:rPr>
          <w:rFonts w:ascii="Times New Roman" w:hAnsi="Times New Roman"/>
          <w:color w:val="000000"/>
          <w:sz w:val="28"/>
          <w:szCs w:val="28"/>
        </w:rPr>
        <w:t>-</w:t>
      </w:r>
      <w:r>
        <w:rPr>
          <w:rFonts w:ascii="Times New Roman" w:hAnsi="Times New Roman"/>
          <w:color w:val="000000"/>
          <w:sz w:val="28"/>
          <w:szCs w:val="28"/>
        </w:rPr>
        <w:t>Закона РФ об образовании</w:t>
      </w:r>
    </w:p>
    <w:p>
      <w:pPr>
        <w:pStyle w:val="NormalWeb"/>
        <w:shd w:val="clear" w:color="auto" w:fill="FFFFFF"/>
        <w:spacing w:lineRule="auto" w:line="240"/>
        <w:rPr>
          <w:rFonts w:ascii="Times New Roman" w:hAnsi="Times New Roman"/>
          <w:sz w:val="28"/>
          <w:szCs w:val="28"/>
        </w:rPr>
      </w:pPr>
      <w:r>
        <w:rPr>
          <w:rFonts w:ascii="Times New Roman" w:hAnsi="Times New Roman"/>
          <w:color w:val="000000"/>
          <w:sz w:val="28"/>
          <w:szCs w:val="28"/>
        </w:rPr>
        <w:t>-Учебного плана школы  МБОУ Кутуликская СОШ</w:t>
      </w:r>
    </w:p>
    <w:p>
      <w:pPr>
        <w:pStyle w:val="NormalWeb"/>
        <w:shd w:val="clear" w:color="auto" w:fill="FFFFFF"/>
        <w:spacing w:lineRule="auto" w:line="240"/>
        <w:rPr>
          <w:rFonts w:ascii="Times New Roman" w:hAnsi="Times New Roman"/>
          <w:sz w:val="28"/>
          <w:szCs w:val="28"/>
        </w:rPr>
      </w:pPr>
      <w:r>
        <w:rPr>
          <w:rFonts w:ascii="Times New Roman" w:hAnsi="Times New Roman"/>
          <w:color w:val="000000"/>
          <w:sz w:val="28"/>
          <w:szCs w:val="28"/>
        </w:rPr>
        <w:t>- АООП НОО ЗПР МБОУ Кутуликская СОШ</w:t>
      </w:r>
    </w:p>
    <w:p>
      <w:pPr>
        <w:pStyle w:val="NormalWeb"/>
        <w:shd w:val="clear" w:color="auto" w:fill="FFFFFF"/>
        <w:rPr>
          <w:color w:val="000000"/>
        </w:rPr>
      </w:pPr>
      <w:r>
        <w:rPr>
          <w:rFonts w:ascii="Times New Roman" w:hAnsi="Times New Roman"/>
          <w:color w:val="000000"/>
          <w:sz w:val="28"/>
          <w:szCs w:val="28"/>
        </w:rPr>
        <w:t> </w:t>
      </w:r>
      <w:r>
        <w:rPr>
          <w:rFonts w:ascii="Times New Roman" w:hAnsi="Times New Roman"/>
          <w:color w:val="000000"/>
          <w:sz w:val="28"/>
          <w:szCs w:val="28"/>
        </w:rPr>
        <w:t>и предполагает, что учащийся с задержкой психического развития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Срок реализации программы 1 год. Программа ориентирована на усвоение обязательного минимума, соответствующего государственным стандартам и позволяет работать без перегрузок в классе с детьми разного уровня обучения, включая детей с задержкой психического развитии.</w:t>
        <w:br/>
      </w:r>
      <w:r>
        <w:rPr>
          <w:rFonts w:ascii="Times New Roman" w:hAnsi="Times New Roman"/>
          <w:b/>
          <w:bCs/>
          <w:color w:val="000000"/>
          <w:sz w:val="28"/>
          <w:szCs w:val="28"/>
        </w:rPr>
        <w:t>Цель реализации</w:t>
      </w:r>
      <w:r>
        <w:rPr>
          <w:rFonts w:ascii="Times New Roman" w:hAnsi="Times New Roman"/>
          <w:color w:val="000000"/>
          <w:sz w:val="28"/>
          <w:szCs w:val="28"/>
        </w:rPr>
        <w:t> образовательной программы обучающихся с ЗПР -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br/>
      </w:r>
      <w:r>
        <w:rPr>
          <w:rFonts w:ascii="Times New Roman" w:hAnsi="Times New Roman"/>
          <w:color w:val="00000A"/>
          <w:sz w:val="28"/>
          <w:szCs w:val="28"/>
        </w:rPr>
        <w:t>Достижение поставленной цели при разработке и реализации образовательной  программы обучающихся с ЗПР предусматривает решение следующих </w:t>
      </w:r>
      <w:r>
        <w:rPr>
          <w:rFonts w:ascii="Times New Roman" w:hAnsi="Times New Roman"/>
          <w:b/>
          <w:bCs/>
          <w:color w:val="00000A"/>
          <w:sz w:val="28"/>
          <w:szCs w:val="28"/>
        </w:rPr>
        <w:t>основных задач:</w:t>
      </w:r>
      <w:r>
        <w:rPr>
          <w:rFonts w:ascii="Times New Roman" w:hAnsi="Times New Roman"/>
          <w:color w:val="000000"/>
          <w:sz w:val="28"/>
          <w:szCs w:val="28"/>
        </w:rPr>
        <w:t>-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 развитие способности к эмоционально-ценностному восприятию произведения изобразительного искусства, выражению в творческих работах своего отношения к окружающему миру; -  достижение планируемых результатов освоения образовательной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 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  создание благоприятных условий для удовлетворения особых образовательных потребностей обучающихся с ЗПР;-  предоставление обучающимся возможности для эффективной самостоятельной работы.</w:t>
      </w:r>
    </w:p>
    <w:p>
      <w:pPr>
        <w:pStyle w:val="NormalWeb"/>
        <w:shd w:val="clear" w:color="auto" w:fill="FFFFFF"/>
        <w:jc w:val="center"/>
        <w:rPr>
          <w:color w:val="000000"/>
        </w:rPr>
      </w:pPr>
      <w:r>
        <w:rPr>
          <w:rFonts w:ascii="Times New Roman" w:hAnsi="Times New Roman"/>
          <w:b/>
          <w:bCs/>
          <w:color w:val="000000"/>
          <w:sz w:val="28"/>
          <w:szCs w:val="28"/>
        </w:rPr>
        <w:t>Планируемые результаты освоения программы</w:t>
      </w:r>
    </w:p>
    <w:p>
      <w:pPr>
        <w:pStyle w:val="NormalWeb"/>
        <w:shd w:val="clear" w:color="auto" w:fill="FFFFFF"/>
        <w:rPr>
          <w:color w:val="000000"/>
        </w:rPr>
      </w:pPr>
      <w:r>
        <w:rPr>
          <w:rFonts w:ascii="Times New Roman" w:hAnsi="Times New Roman"/>
          <w:color w:val="000000"/>
          <w:sz w:val="28"/>
          <w:szCs w:val="28"/>
        </w:rPr>
        <w:t>Результаты освоения обучающимися с задержкой психического развития основной образовательной программы начального общего образования оцениваются как итоговые на момент завершения начального общего образования. Освоение образовательной программы начального общего образования, созданной на основе Стандарта, обеспечивает достижение обучающимися с задержкой психического развития трех видов результатов:личностных, метапредметных и предметных.</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Личностные результаты</w:t>
      </w:r>
      <w:r>
        <w:rPr>
          <w:rFonts w:ascii="Times New Roman" w:hAnsi="Times New Roman"/>
          <w:color w:val="000000"/>
          <w:sz w:val="28"/>
          <w:szCs w:val="28"/>
        </w:rPr>
        <w:t> освоения основной образовательной программы начального общего образования включают индивидуально-личностные качества и социальные (жизненные) компетенции обучающегося,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Личностные результаты освоения основной образовательной программы начального общего образования должны отражать: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осознание себя как гражданина России; формирование чувства гордости за свою Родину, российский народ и историю России;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формирование целостного, социально ориентированного взгляда на мир в его органичном единстве природной и социальной частей;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формирование уважительного отношения к иному мнению, истории и культуре других народов;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развитие адекватных представлений о собственных возможностях, о насущно необходимом жизнеобеспечении;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овладение начальными навыками адаптации в динамично изменяющемся и развивающемся мире;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6) овладение социально</w:t>
        <w:softHyphen/>
        <w:t>бытовыми умениями, используемыми в повседневной жизни;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7) владение навыками коммуникации и принятыми ритуалами социального взаимодействия;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8) способность к осмыслению и дифференциации картины мира, ее временно-пространственной организации;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9) способность к осмысление социального окружения, своего места в нем, принятие соответствующих возрасту ценностей и социальных ролей;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10) принятие и освоение социальной роли обучающегося, формирование и развитие социально значимых мотивов учебной деятельности;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11) развитие навыков сотрудничества со взрослыми и сверстниками в разных социальных ситуациях;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12) формирование эстетических потребностей, ценностей и чувств;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13) развитие этических чувств, доброжелательности и эмоционально-нравственной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отзывчивости, понимания и сопереживания чувствам других людей;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14)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Метапредметные</w:t>
      </w:r>
      <w:r>
        <w:rPr>
          <w:rFonts w:ascii="Times New Roman" w:hAnsi="Times New Roman"/>
          <w:color w:val="000000"/>
          <w:sz w:val="28"/>
          <w:szCs w:val="28"/>
        </w:rPr>
        <w:t> результаты освоения основной образовательной программы начального общего образования,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основного общего образования, должны отражать: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овладение способностью принимать и сохранять цели и задачи решения типовых учебных и практических задач;</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формирование умения планировать, контролировать и оценивать учебные действия в соответствии с поставленной задачей и условиями её реализации;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формирование умения понимать причины успеха/неуспеха учебной деятельности;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освоение начальных форм познавательной и личностной рефлексии;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использование элементарных знаково-символических средств представления информации для создания схем решения учебных и практических задач;</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6) использование речевых средств и средств информационных и коммуникационных технологий (ИКТ) для решения коммуникативных и познавательных задач;</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7) 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8) использование различных способов поиска, сбора, обработки информации в соответствии с коммуникативными и познавательными задачами и технологиями учебного предмета;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9) овладение навыками смыслового чтения текстов доступных по содержанию и объему художественных текстов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10) овладение логическими действиями сравнения, анализа, синтеза, обобщения, классификации по родовидовым признакам на наглядном материале, основе практической деятельности и доступном вербальном материале на уровне, соответствующем индивидуальным возможностям;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11) готовность слушать собеседника и вступать в диалог и поддерживать его; готовность признавать возможность существования различных точек зрения и права каждого иметь свою; излагать свое мнение;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12)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13) готовность конструктивно разрешать конфликты посредством учета интересов сторон и сотрудничества;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15)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Предметные результаты</w:t>
      </w:r>
      <w:r>
        <w:rPr>
          <w:rFonts w:ascii="Times New Roman" w:hAnsi="Times New Roman"/>
          <w:color w:val="000000"/>
          <w:sz w:val="28"/>
          <w:szCs w:val="28"/>
        </w:rPr>
        <w:t> освоения основной образовательной программы начального общего образования с учетом специфики содержания образовательных областей, включающих в себя конкретные учебные предметы, должны отражать:</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Русский язык:</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формирование интереса к изучению русского языка;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овладение первоначальными представлениями о правилах речевого этикета;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овладение основами грамотного письма;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овладение обучающимися коммуникативно-речевыми умениями, необходимыми для совершенствования их речевой практики;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6) формирование позитивного отношения к правильной устной и письменной речи как показателям общей культуры и гражданской позиции человека;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7) использование знаний в области русского языка и сформированных грамматико-орфографических умений для решения практических задач.</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Литературное чтение: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понимание литературы как явления национальной и мировой культуры, средства сохранения и передачи нравственных ценностей и традиций;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осознанное, правильное, плавное чтение вслух целыми словами с использованием некоторых средств устной выразительности речи;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понимание роли чтения, использование разных видов чтения;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6)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7) формирование потребности в систематическом чтении;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8) выбор с помощью взрослого интересующей литературы.</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Математика: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приобретение начального опыта применения математических знаний для решения учебно-познавательных и учебно-практических задач;</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Окружающий мир: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сформированность уважительного отношения к России, родному краю, своей семье, истории, культуре, природе нашей страны, её современной жизни;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Изобразительное искусство:</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скульптуры, дизайна и др.);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овладение практическими умениями самовыражения средствами изобразительного искусства.</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Музыка: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формирование первоначальных представлений о роли музыки в жизни человека, ее роли в духовно-нравственном развитии человека;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формирование эстетических чувств в процессе слушания музыкальных произведений различных жанров;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pPr>
        <w:pStyle w:val="NormalWeb"/>
        <w:shd w:val="clear" w:color="auto" w:fill="FFFFFF"/>
        <w:spacing w:beforeAutospacing="0" w:before="0" w:afterAutospacing="0" w:after="0"/>
        <w:rPr>
          <w:color w:val="000000"/>
        </w:rPr>
      </w:pPr>
      <w:r>
        <w:rPr>
          <w:rFonts w:ascii="Times New Roman" w:hAnsi="Times New Roman"/>
          <w:b/>
          <w:bCs/>
          <w:i/>
          <w:iCs/>
          <w:color w:val="000000"/>
          <w:sz w:val="28"/>
          <w:szCs w:val="28"/>
        </w:rPr>
        <w:t>Технология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приобретение первоначальных навыков совместной продуктивной деятельности, сотрудничества, взаимопомощи, планирования и организации;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использование приобретенных знаний и умений для решения практических задач.</w:t>
      </w:r>
    </w:p>
    <w:p>
      <w:pPr>
        <w:pStyle w:val="NormalWeb"/>
        <w:shd w:val="clear" w:color="auto" w:fill="FFFFFF"/>
        <w:spacing w:beforeAutospacing="0" w:before="0" w:afterAutospacing="0" w:after="0"/>
        <w:rPr>
          <w:rFonts w:ascii="Times New Roman" w:hAnsi="Times New Roman"/>
          <w:color w:val="000000"/>
          <w:sz w:val="28"/>
          <w:szCs w:val="28"/>
        </w:rPr>
      </w:pPr>
      <w:r>
        <w:rPr>
          <w:rFonts w:ascii="Times New Roman" w:hAnsi="Times New Roman"/>
          <w:color w:val="000000"/>
          <w:sz w:val="28"/>
          <w:szCs w:val="28"/>
        </w:rPr>
      </w:r>
    </w:p>
    <w:p>
      <w:pPr>
        <w:pStyle w:val="NormalWeb"/>
        <w:shd w:val="clear" w:color="auto" w:fill="FFFFFF"/>
        <w:spacing w:beforeAutospacing="0" w:before="0" w:afterAutospacing="0" w:after="0"/>
        <w:jc w:val="center"/>
        <w:rPr>
          <w:color w:val="000000"/>
        </w:rPr>
      </w:pPr>
      <w:r>
        <w:rPr>
          <w:rFonts w:ascii="Times New Roman" w:hAnsi="Times New Roman"/>
          <w:b/>
          <w:bCs/>
          <w:color w:val="000000"/>
          <w:sz w:val="28"/>
          <w:szCs w:val="28"/>
        </w:rPr>
        <w:t>Цели и задачи образования по предметам и система их оценки.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Цели образования направлены на формирование у учащихся с ЗПР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Задачи: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достижение планируемых результатов освоения 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создание благоприятных условий для удовлетворения особых образовательных потребностей обучающихся с ЗПР;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обеспечение доступности получения качественного начального общего образования;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обеспечение преемственности начального общего и основного общего образования;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выявление и развитие возможностей и способностей обучающихся с ЗПР;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предоставление обучающимся возможности для эффективной самостоятельной работы.</w:t>
      </w:r>
    </w:p>
    <w:p>
      <w:pPr>
        <w:pStyle w:val="NormalWeb"/>
        <w:shd w:val="clear" w:color="auto" w:fill="FFFFFF"/>
        <w:spacing w:beforeAutospacing="0" w:before="0" w:afterAutospacing="0" w:after="0"/>
        <w:rPr>
          <w:color w:val="000000"/>
        </w:rPr>
      </w:pPr>
      <w:r>
        <w:rPr>
          <w:rFonts w:ascii="Times New Roman" w:hAnsi="Times New Roman"/>
          <w:bCs/>
          <w:i/>
          <w:color w:val="000000"/>
          <w:sz w:val="28"/>
          <w:szCs w:val="28"/>
        </w:rPr>
        <w:t>Система оценки достижения обучающимися с ЗПР</w:t>
      </w:r>
      <w:r>
        <w:rPr>
          <w:rFonts w:ascii="Times New Roman" w:hAnsi="Times New Roman"/>
          <w:color w:val="000000"/>
          <w:sz w:val="28"/>
          <w:szCs w:val="28"/>
        </w:rPr>
        <w:t> планируемых результатов освоения основной образовательной программы начального общего образования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Система оценки достижения обучающимися с ЗПР планируемых результатов освоения основной образовательной программы начального общего образования призвана решить следующие задачи: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обеспечивать комплексный подход к оценке результатов освоения адаптированной основной образовательной программы начального общего образования, позволяющий вести оценку предметных, метапредметных и личностных результатов;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предусматривать оценку достижений обучающихся и оценку эффективности деятельности образовательного учреждения;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позволять осуществлять оценку динамики учебных достижений обучающихся и развития жизненной компетенции.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Результаты достижений обучающихся с ЗПР в овладении 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единства параметров, критериев и инструментария оценки достижений в освоении содержания ООП, что сможет обеспечить объективность оценки в разных образовательных организациях.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u w:val="single"/>
        </w:rPr>
        <w:t>Оценивание предметных результатов с помощью цифровой отметки.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При оценивании предметных достижений обучающихся используется трёхбалльная система. Характеристика цифровой оценки (отметки) с определением уровня.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Высокий уровень достижения планируемых результатов, оценка «5»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Повышенный уровень достижения планируемых результатов, оценка «4»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4 – 5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Базовый уровень достижения планируемых результатов, оценка «3» («удовлетворительно») – достаточный минимальный уровень выполнения требований, предъявляемых к конкретной работе; не более 8 ошибок или 10 недочетов по текущему учебному материалу; не более 3 – 5 ошибок или не более 8 недочетов по пройденному учебному материалу; отдельные нарушения логики изложения материала; неполнота раскрытия вопроса.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Содержательный контроль и оценка предметных результатов обучающихся предусматривает выявление индивидуальной динамики качества усвоения предмета ребенком и не допускает сравнения его с другими детьми.</w:t>
      </w:r>
    </w:p>
    <w:p>
      <w:pPr>
        <w:pStyle w:val="NormalWeb"/>
        <w:shd w:val="clear" w:color="auto" w:fill="FFFFFF"/>
        <w:spacing w:beforeAutospacing="0" w:before="0" w:afterAutospacing="0" w:after="0"/>
        <w:jc w:val="center"/>
        <w:rPr>
          <w:color w:val="000000"/>
        </w:rPr>
      </w:pPr>
      <w:r>
        <w:rPr>
          <w:rFonts w:ascii="Times New Roman" w:hAnsi="Times New Roman"/>
          <w:b/>
          <w:bCs/>
          <w:color w:val="000000"/>
          <w:sz w:val="28"/>
          <w:szCs w:val="28"/>
        </w:rPr>
        <w:t>Изменения содержания учебных предметов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При освоении 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 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Процесс формирования основных учебных умений и навыков по данным предметам будет неразрывно связан с решением таких специфических задач, как:</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развитие и коррекция познавательной деятельности, личностных качеств ребёнка;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воспитание трудолюбия, самостоятельности, терпеливости, настойчивости, любознательности;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умений планировать свою деятельность, осуществлять контроль и самоконтроль.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систематическое стимулирование учебной деятельности (поощрение, создание ситуации успеха, побуждение к активному труду): задания познавательного характера, дифференцированные самостоятельные работы, вовлечение во внеклассную творческую деятельность;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на каждом уроке опрос ученика: устно (монологический ответ или серия ответов с места) или письменно по индивидуальной карточке-заданию;</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работа с учеником на каждом уроке: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процессе контроля: создание атмосферы доброжелательности, снижение темпа опроса, предложение примерного плана ответа, разрешение использовать наглядные пособия, стимулирование оценкой или похвалой;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при изложении нового материала: частое обращение к неуспевающим, привлечение их в качестве помощников;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организация самостоятельной работы на уроке: разбивка заданий на дозы, ссылка на аналогичное задание, выполненное ранее, напоминание приема и способа решения, ссылка на правила и свойства, более тщательный контроль с указанием на ошибки;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при организации самостоятельной работы: выбор наиболее рациональных упражнений, а не механическое увеличение их числа, более подробное объяснение последовательности выполнения задания, предупреждение о возможных затруднениях;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проверка всех домашних заданий, контроль выполнения их после уроков (в случае отсутствия);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организация специальной системы домашних заданий: подготовка памяток; творческие задания, разбивка домашнего задания на блоки.</w:t>
      </w:r>
    </w:p>
    <w:p>
      <w:pPr>
        <w:pStyle w:val="NormalWeb"/>
        <w:shd w:val="clear" w:color="auto" w:fill="FFFFFF"/>
        <w:spacing w:beforeAutospacing="0" w:before="0" w:afterAutospacing="0" w:after="0"/>
        <w:jc w:val="center"/>
        <w:rPr>
          <w:b/>
          <w:b/>
          <w:color w:val="000000"/>
        </w:rPr>
      </w:pPr>
      <w:r>
        <w:rPr>
          <w:rFonts w:ascii="Times New Roman" w:hAnsi="Times New Roman"/>
          <w:b/>
          <w:iCs/>
          <w:color w:val="000000"/>
          <w:sz w:val="28"/>
          <w:szCs w:val="28"/>
        </w:rPr>
        <w:t>Виды и формы контрольно-оценочных действий учащихся</w:t>
      </w:r>
    </w:p>
    <w:p>
      <w:pPr>
        <w:pStyle w:val="NormalWeb"/>
        <w:shd w:val="clear" w:color="auto" w:fill="FFFFFF"/>
        <w:spacing w:beforeAutospacing="0" w:before="0" w:afterAutospacing="0" w:after="0"/>
        <w:rPr>
          <w:color w:val="000000"/>
        </w:rPr>
      </w:pPr>
      <w:r>
        <w:rPr>
          <w:rFonts w:ascii="Times New Roman" w:hAnsi="Times New Roman"/>
          <w:bCs/>
          <w:i/>
          <w:color w:val="000000"/>
          <w:sz w:val="28"/>
          <w:szCs w:val="28"/>
        </w:rPr>
        <w:t>Самостоятельная работа</w:t>
      </w:r>
      <w:r>
        <w:rPr>
          <w:rFonts w:ascii="Times New Roman" w:hAnsi="Times New Roman"/>
          <w:i/>
          <w:color w:val="000000"/>
          <w:sz w:val="28"/>
          <w:szCs w:val="28"/>
        </w:rPr>
        <w:t>.</w:t>
      </w:r>
      <w:r>
        <w:rPr>
          <w:rFonts w:ascii="Times New Roman" w:hAnsi="Times New Roman"/>
          <w:color w:val="000000"/>
          <w:sz w:val="28"/>
          <w:szCs w:val="28"/>
        </w:rPr>
        <w:t xml:space="preserve"> В соответствии с УМК и рабочей программой по предмету. Направлена, с одной стороны, на возможную коррекцию результатов предыдущей темы обучения, с другой стороны, на параллельную отработку и углубление текущей изучаемой учебной темы. Задания составляются по основным предметным содержательным линиям на двух уровнях: 1-базовый 2 - повышенный Обучающийся сам оценивает все задания, которые он выполнил, проводит рефлексивную оценку своей работы. Учитель проверяет и оценивает выполненные школьником задания отдельно по уровням, определяет процент выполненных заданий и качество их выполнения. Далее ученик соотносит свою оценку с оценкой учителя, после чего определяется дальнейшие шаги в самостоятельной работе обучающегося.</w:t>
      </w:r>
    </w:p>
    <w:p>
      <w:pPr>
        <w:pStyle w:val="NormalWeb"/>
        <w:shd w:val="clear" w:color="auto" w:fill="FFFFFF"/>
        <w:spacing w:beforeAutospacing="0" w:before="0" w:afterAutospacing="0" w:after="0"/>
        <w:rPr>
          <w:color w:val="000000"/>
        </w:rPr>
      </w:pPr>
      <w:r>
        <w:rPr>
          <w:rFonts w:ascii="Times New Roman" w:hAnsi="Times New Roman"/>
          <w:bCs/>
          <w:i/>
          <w:color w:val="000000"/>
          <w:sz w:val="28"/>
          <w:szCs w:val="28"/>
        </w:rPr>
        <w:t>Проверочная работа</w:t>
      </w:r>
      <w:r>
        <w:rPr>
          <w:rFonts w:ascii="Times New Roman" w:hAnsi="Times New Roman"/>
          <w:color w:val="000000"/>
          <w:sz w:val="28"/>
          <w:szCs w:val="28"/>
        </w:rPr>
        <w:t> (диктант, контрольная работа). В соответствии с УМК и рабочей программой по предмету. Проверяется уровень освоения обучающимися предметных способов действия. Все задания обязательны для выполнения. Учитель оценивает все задания по трехбалльной шкале.</w:t>
      </w:r>
    </w:p>
    <w:p>
      <w:pPr>
        <w:pStyle w:val="NormalWeb"/>
        <w:shd w:val="clear" w:color="auto" w:fill="FFFFFF"/>
        <w:spacing w:beforeAutospacing="0" w:before="0" w:afterAutospacing="0" w:after="0"/>
        <w:rPr>
          <w:i/>
          <w:i/>
          <w:color w:val="000000"/>
        </w:rPr>
      </w:pPr>
      <w:r>
        <w:rPr>
          <w:rFonts w:ascii="Times New Roman" w:hAnsi="Times New Roman"/>
          <w:bCs/>
          <w:i/>
          <w:color w:val="000000"/>
          <w:sz w:val="28"/>
          <w:szCs w:val="28"/>
        </w:rPr>
        <w:t>Духовно-нравственное развитие обучающегося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Духовно-нравственного развитие призвано направлять деятельность обучающихся с ЗПР на воспитание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духовно-нравственного развития должна предусматривать приобщение обучающихся с задержкой психического развития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основу программы положены ключевые воспитательные задачи, базовые национальные ценности российского общества и общечеловеческие ценности.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u w:val="single"/>
        </w:rPr>
        <w:t>Целью духовно-нравственного развития</w:t>
      </w:r>
      <w:r>
        <w:rPr>
          <w:rFonts w:ascii="Times New Roman" w:hAnsi="Times New Roman"/>
          <w:color w:val="000000"/>
          <w:sz w:val="28"/>
          <w:szCs w:val="28"/>
        </w:rPr>
        <w:t> и воспитания обучающихся с ЗПР на уровне начального общего образования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u w:val="single"/>
        </w:rPr>
        <w:t>Задачи духовно-нравственного развития</w:t>
      </w:r>
      <w:r>
        <w:rPr>
          <w:rFonts w:ascii="Times New Roman" w:hAnsi="Times New Roman"/>
          <w:color w:val="000000"/>
          <w:sz w:val="28"/>
          <w:szCs w:val="28"/>
        </w:rPr>
        <w:t> обучающихся с ЗПР: в области формирования личностной культуры: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установок и моральных норм;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способности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в сознании школьников нравственного смысла учения;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основ морали — осознанной обучающимся необходимости определённого поведения, обусловленного принятыми в представлениями о добре и зле, должном и недопустимом;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представлений о базовых национальных, этнических и духовных традициях;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эстетических потребностей, ценностей и чувств;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критичности к собственным намерениям, мыслям и поступкам;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развитие трудолюбия, способности к преодолению трудностей, настойчивости в достижении результата. в области формирования социальной культуры: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основ российской гражданской идентичности – усвоенного, осознанного и принимаемого самим обучающимся образа себя как гражданина России;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пробуждение чувства патриотизма и веры в Россию, свой народ, чувства личной ответственности за свои дела и поступки, за Отечество;</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воспитание положительного отношения к своему национальному языку и культуре;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патриотизма и чувства причастности к коллективным делам;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развитие навыков осуществления сотрудничества с педагогами, сверстниками, родителями, старшими детьми в решении общих проблем;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укрепление доверия к другим людям;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развитие доброжелательности и эмоциональной отзывчивости, понимания других людей и сопереживания им;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области формирования семейной культуры: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отношения к семье как основе российского общества;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у обучающихся уважительного отношения к родителям, осознанного, заботливого отношения к старшим и младшим;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представления о семейных ценностях, гендерных семейных ролях и уважения к ним;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знакомство обучающихся с культурно-историческими и этническими традициями российской семьи.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обеспечивает:</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организацию системы воспитательных мероприятий, позволяющих каждому обучающемуся использовать на практике полученные знания, усвоенные модели и нормы поведения;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Реализация программы проходит в единстве урочной и внеурочной деятельности, в совместной педагогической работе школы, семьи и других институтов общества.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духовно-нравственного развития реализуется на основе программы ООП НОО с учетом специфики образовательных потребностей обучающихся с задержкой психического развития.</w:t>
      </w:r>
    </w:p>
    <w:p>
      <w:pPr>
        <w:pStyle w:val="NormalWeb"/>
        <w:shd w:val="clear" w:color="auto" w:fill="FFFFFF"/>
        <w:spacing w:beforeAutospacing="0" w:before="0" w:afterAutospacing="0" w:after="0"/>
        <w:jc w:val="center"/>
        <w:rPr>
          <w:color w:val="000000"/>
        </w:rPr>
      </w:pPr>
      <w:r>
        <w:rPr>
          <w:rFonts w:ascii="Times New Roman" w:hAnsi="Times New Roman"/>
          <w:b/>
          <w:bCs/>
          <w:color w:val="000000"/>
          <w:sz w:val="28"/>
          <w:szCs w:val="28"/>
        </w:rPr>
        <w:t>Формирование экологической культуры, здорового и безопасного образа жизни обучающегося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соответствии с определением ФГОС НОО — комплексная программа формирования у обучающихся с ЗПР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ребенка.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направлена на развитие мотивации и готовности обучающихся с ЗПР повышать свою экологическую грамотность, действовать предусмотрительно, осознанно придерживаться здорового и экологически безопасного образа жизни, вести работу по экологическому просвещению, ценить природу как источник духовного развития, информации, красоты, здоровья, материального благополучия.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формирования экологической культуры, здорового и безопасного образа жизни при получении начального общего образования сформирована с учетом факторов, оказывающих существенное влияние на состояние здоровья детей: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неблагоприятные экологические, социальные и экономические условия;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факторы риска, имеющие место в образовательных организациях, которые приводят к дальнейшему ухудшению здоровья детей и подростков от первого к последнему году обучения;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серьезными хроническими заболеваниями) и восприятием ребенком состояния болезни главным образом как ограничения свободы (необходимость лежать в постели, болезненные уколы).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Наиболее эффективным путём формирования экологической культуры, здорового и безопасного образа жизни обучающихся с ЗПР является направляемая и организуемая взрослыми самостоятельная работа школьников, способствующая: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активной и успешной социализации ребёнка в школе;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формированию способов и вариантов рациональной организации режима дня и двигательной активности, питания, правил личной гигиены;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развивающая способность понимать своё состояние.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школе. При выборе стратегии реализации настоящей программы педагогический необходимо учитывать психологические и психофизиологические характеристики обучающихся с ЗПР, опираться на зону актуального развития.</w:t>
      </w:r>
    </w:p>
    <w:p>
      <w:pPr>
        <w:pStyle w:val="NormalWeb"/>
        <w:shd w:val="clear" w:color="auto" w:fill="FFFFFF"/>
        <w:spacing w:beforeAutospacing="0" w:before="0" w:afterAutospacing="0" w:after="0"/>
        <w:jc w:val="center"/>
        <w:rPr>
          <w:color w:val="000000"/>
        </w:rPr>
      </w:pPr>
      <w:r>
        <w:rPr>
          <w:rFonts w:ascii="Times New Roman" w:hAnsi="Times New Roman"/>
          <w:b/>
          <w:bCs/>
          <w:color w:val="000000"/>
          <w:sz w:val="28"/>
          <w:szCs w:val="28"/>
        </w:rPr>
        <w:t>Направления психолого-педагогической помощи обучающемуся из заключения ПМПК</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xml:space="preserve">В основу программы обучающихся с задержкой психического развития заложены </w:t>
      </w:r>
      <w:r>
        <w:rPr>
          <w:rFonts w:ascii="Times New Roman" w:hAnsi="Times New Roman"/>
          <w:i/>
          <w:iCs/>
          <w:color w:val="000000"/>
          <w:sz w:val="28"/>
          <w:szCs w:val="28"/>
        </w:rPr>
        <w:t>дифференцированный и деятельностный подходы</w:t>
      </w:r>
      <w:r>
        <w:rPr>
          <w:rFonts w:ascii="Times New Roman" w:hAnsi="Times New Roman"/>
          <w:color w:val="000000"/>
          <w:sz w:val="28"/>
          <w:szCs w:val="28"/>
        </w:rPr>
        <w:t>.</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Дифференцированный подход</w:t>
      </w:r>
      <w:r>
        <w:rPr>
          <w:rFonts w:ascii="Times New Roman" w:hAnsi="Times New Roman"/>
          <w:color w:val="000000"/>
          <w:sz w:val="28"/>
          <w:szCs w:val="28"/>
        </w:rPr>
        <w:t> предполагает учет особых образовательных потребностей учащихся, которые проявляются в неоднородности по возможностям освоения содержания образования. Применение дифференцированного подхода обеспечивает разнообразие содержания, предоставляя обучающимся с задержкой психического развития возможность реализовать индивидуальный потенциал развития.</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Деятельностный подход</w:t>
      </w:r>
      <w:r>
        <w:rPr>
          <w:rFonts w:ascii="Times New Roman" w:hAnsi="Times New Roman"/>
          <w:color w:val="000000"/>
          <w:sz w:val="28"/>
          <w:szCs w:val="28"/>
        </w:rPr>
        <w:t>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Деятельностный подход в образовании строится на признании того,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(предметно-практической и учебной).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Реализация деятельностного подхода обеспечивает:</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придание результатам образования социально и личностно значимого характера;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существенное повышение мотивации и интереса к учению, приобретению нового опыта деятельности и поведения;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w:t>
      </w:r>
    </w:p>
    <w:p>
      <w:pPr>
        <w:pStyle w:val="NormalWeb"/>
        <w:shd w:val="clear" w:color="auto" w:fill="FFFFFF"/>
        <w:spacing w:beforeAutospacing="0" w:before="0" w:afterAutospacing="0" w:after="0"/>
        <w:jc w:val="center"/>
        <w:rPr>
          <w:b/>
          <w:b/>
          <w:color w:val="000000"/>
        </w:rPr>
      </w:pPr>
      <w:r>
        <w:rPr>
          <w:rFonts w:ascii="Times New Roman" w:hAnsi="Times New Roman"/>
          <w:b/>
          <w:color w:val="000000"/>
          <w:sz w:val="28"/>
          <w:szCs w:val="28"/>
        </w:rPr>
        <w:t>Пояснительная записка по предмету «Русский язык»</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b/>
          <w:bCs/>
          <w:color w:val="000000"/>
          <w:sz w:val="28"/>
          <w:szCs w:val="28"/>
        </w:rPr>
        <w:t>Русский язык</w:t>
      </w:r>
      <w:r>
        <w:rPr>
          <w:rFonts w:eastAsia="Times New Roman" w:cs="Times New Roman" w:ascii="Times New Roman" w:hAnsi="Times New Roman"/>
          <w:color w:val="000000"/>
          <w:sz w:val="28"/>
          <w:szCs w:val="28"/>
        </w:rPr>
        <w:t> –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br/>
        <w:t>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w:t>
        <w:b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Рабочая программа конкретизирует содержание предметных тем, даёт распределение учебных часов по темам и предполагает собственный подход в структурировании учебного материала, определяет последовательность изучения этого материала, а также пути формирования системы знаний, умений, навыков. В течение года возможно изменение в количестве часов в зависимости от усвоения темы обучающимися.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Создать систему поэтапной педагогической поддержки ребёнка в образовательном процессе. Программа нацелена на решение  специальных образовательных, коррекционных  и воспитательных задач:</w:t>
      </w:r>
    </w:p>
    <w:p>
      <w:pPr>
        <w:pStyle w:val="Normal"/>
        <w:numPr>
          <w:ilvl w:val="0"/>
          <w:numId w:val="7"/>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формирование у учащихся интереса к языку и первоначальные языковые обобщения;</w:t>
      </w:r>
    </w:p>
    <w:p>
      <w:pPr>
        <w:pStyle w:val="Normal"/>
        <w:numPr>
          <w:ilvl w:val="0"/>
          <w:numId w:val="7"/>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развития умения коммуникативно оправданно пользоваться речью, как средством общения, обеспечивая для реализации этой задачи чёткость произносительных навыков, необходимый словарь, точность в построении предложения, связность устного высказывания;</w:t>
      </w:r>
    </w:p>
    <w:p>
      <w:pPr>
        <w:pStyle w:val="Normal"/>
        <w:numPr>
          <w:ilvl w:val="0"/>
          <w:numId w:val="7"/>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знакомство детей со связной письменной речью как видом общения;</w:t>
      </w:r>
    </w:p>
    <w:p>
      <w:pPr>
        <w:pStyle w:val="Normal"/>
        <w:numPr>
          <w:ilvl w:val="0"/>
          <w:numId w:val="7"/>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обучение элементарно грамотному и аккуратному письму;</w:t>
      </w:r>
    </w:p>
    <w:p>
      <w:pPr>
        <w:pStyle w:val="Normal"/>
        <w:numPr>
          <w:ilvl w:val="0"/>
          <w:numId w:val="7"/>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осуществление нравственного, эстетического и экологического воспитания школьников.</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Формы контроля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Текущий контроль на каждом уроке при проверке классной и домашней работы. Проверочные диктанты после изучения каждой темы, контрольные диктанты после изучения каждой четверти, итоговый диктант в конце учебного года.</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Содержание программы</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Структурно и содержательно</w:t>
      </w:r>
      <w:r>
        <w:rPr>
          <w:rFonts w:eastAsia="Times New Roman" w:cs="Times New Roman" w:ascii="Times New Roman" w:hAnsi="Times New Roman"/>
          <w:b/>
          <w:bCs/>
          <w:color w:val="000000"/>
          <w:sz w:val="28"/>
          <w:szCs w:val="28"/>
        </w:rPr>
        <w:t> </w:t>
      </w:r>
      <w:r>
        <w:rPr>
          <w:rFonts w:eastAsia="Times New Roman" w:cs="Times New Roman" w:ascii="Times New Roman" w:hAnsi="Times New Roman"/>
          <w:color w:val="000000"/>
          <w:sz w:val="28"/>
          <w:szCs w:val="28"/>
        </w:rPr>
        <w:t>программа построена с учётом особенностей познавательной деятельности детей. Концентрическое  расположение материала, когда одна и та же тема изучается в течение нескольких лет, создаёт условия для постепенного наращивания сведений по теме (поэтапность),  для постоянного повторения пройденного и отработки необходимых умений.</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b/>
          <w:bCs/>
          <w:i/>
          <w:iCs/>
          <w:color w:val="000000"/>
          <w:sz w:val="28"/>
          <w:szCs w:val="28"/>
        </w:rPr>
        <w:t>         </w:t>
      </w:r>
      <w:r>
        <w:rPr>
          <w:rFonts w:eastAsia="Times New Roman" w:cs="Times New Roman" w:ascii="Times New Roman" w:hAnsi="Times New Roman"/>
          <w:b/>
          <w:bCs/>
          <w:i/>
          <w:iCs/>
          <w:color w:val="000000"/>
          <w:sz w:val="28"/>
          <w:szCs w:val="28"/>
        </w:rPr>
        <w:t>Звуки и буквы.</w:t>
      </w:r>
      <w:r>
        <w:rPr>
          <w:rFonts w:eastAsia="Times New Roman" w:cs="Times New Roman" w:ascii="Times New Roman" w:hAnsi="Times New Roman"/>
          <w:color w:val="000000"/>
          <w:sz w:val="28"/>
          <w:szCs w:val="28"/>
        </w:rPr>
        <w:t> Фонетико-фонематические нарушения умственно отсталых школьников затрудняют овладение ими грамматикой и правописанием. Вследствие этого в коррекционных образовательных учреждениях VIII вида на всех годах обучения самое серьезное внимание уделяется звуко-буквенному анализу.</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Во 2—4 классах звуко-буквенный анализ является основой формирования фонетически правильного письма и письма по правилу.</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Учащиеся приобретают начальные сведения по фонетике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мягких, непроизносимых и двойных и др.</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Овладение правописанием безударных гласных, звонких и глухих согласных в конце слова осуществляется на уровне фонетических занятий не на основе анализа морфемного состава слова, а путем сопоставления ударных и безударных гласных, согласных в конце и середине слова с согласными перед гласными.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b/>
          <w:bCs/>
          <w:i/>
          <w:iCs/>
          <w:color w:val="000000"/>
          <w:sz w:val="28"/>
          <w:szCs w:val="28"/>
        </w:rPr>
        <w:t>Слово.</w:t>
      </w:r>
      <w:r>
        <w:rPr>
          <w:rFonts w:eastAsia="Times New Roman" w:cs="Times New Roman" w:ascii="Times New Roman" w:hAnsi="Times New Roman"/>
          <w:color w:val="000000"/>
          <w:sz w:val="28"/>
          <w:szCs w:val="28"/>
        </w:rPr>
        <w:t> В процессе практических грамматических упражнений во 2—4 классах изучаются различные разряды слов  — названия предметов, действий, признаков.</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b/>
          <w:bCs/>
          <w:i/>
          <w:iCs/>
          <w:color w:val="000000"/>
          <w:sz w:val="28"/>
          <w:szCs w:val="28"/>
        </w:rPr>
        <w:t>Предложение.</w:t>
      </w:r>
      <w:r>
        <w:rPr>
          <w:rFonts w:eastAsia="Times New Roman" w:cs="Times New Roman" w:ascii="Times New Roman" w:hAnsi="Times New Roman"/>
          <w:color w:val="000000"/>
          <w:sz w:val="28"/>
          <w:szCs w:val="28"/>
        </w:rPr>
        <w:t> Изучение предложения имеет особое значение для подготовки умственно отсталых школьников к жизни, к общению.</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Понятие о предложении учащиеся получают на конкретном речевом материале в процессе разбора предложения по словам и составления предложения из слов.  </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В 3 классе дети учатся составлять и различать предложения по интонации и овладевают пунктуационными навыками постановки точки, вопросительного и восклицательного знаков.</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b/>
          <w:bCs/>
          <w:i/>
          <w:iCs/>
          <w:color w:val="000000"/>
          <w:sz w:val="28"/>
          <w:szCs w:val="28"/>
        </w:rPr>
        <w:t>Связная речь.</w:t>
      </w:r>
      <w:r>
        <w:rPr>
          <w:rFonts w:eastAsia="Times New Roman" w:cs="Times New Roman" w:ascii="Times New Roman" w:hAnsi="Times New Roman"/>
          <w:color w:val="000000"/>
          <w:sz w:val="28"/>
          <w:szCs w:val="28"/>
        </w:rPr>
        <w:t> Уже во 2—4 классах особое внимание уделяется формированию у школьников навыков связной устной и письменной речи, так как их возможности излагать свои мысли правильно, полно и последовательно весьма ограниченны. Работа по развитию фонематического слуха и правильного произношения, обогащению и уточнению словаря, обучению построению предложения создает предпосылки формирования умения высказываться в устной и письменной форме.</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Во 2—4 классах проводятся подготовительные упражнения: ответы на последовательно поставленные вопросы, подписи под серией рисунков, работа с деформированным текстом и др.</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b/>
          <w:bCs/>
          <w:i/>
          <w:iCs/>
          <w:color w:val="000000"/>
          <w:sz w:val="28"/>
          <w:szCs w:val="28"/>
        </w:rPr>
        <w:t>Графические навыки.</w:t>
      </w:r>
      <w:r>
        <w:rPr>
          <w:rFonts w:eastAsia="Times New Roman" w:cs="Times New Roman" w:ascii="Times New Roman" w:hAnsi="Times New Roman"/>
          <w:color w:val="000000"/>
          <w:sz w:val="28"/>
          <w:szCs w:val="28"/>
        </w:rPr>
        <w:t> У учащихся совершенствуются графические навыки, трудности формирования которых у   школьников с ограниченными возможностями здоровья часто бывают связаны с недостаточным развитием движений мелких мышц руки и малой их координированностью. Работа эта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Программа построена  </w:t>
      </w:r>
      <w:r>
        <w:rPr>
          <w:rFonts w:eastAsia="Times New Roman" w:cs="Times New Roman" w:ascii="Times New Roman" w:hAnsi="Times New Roman"/>
          <w:b/>
          <w:bCs/>
          <w:i/>
          <w:iCs/>
          <w:color w:val="000000"/>
          <w:sz w:val="28"/>
          <w:szCs w:val="28"/>
        </w:rPr>
        <w:t>по концентрическому принципу</w:t>
      </w:r>
      <w:r>
        <w:rPr>
          <w:rFonts w:eastAsia="Times New Roman" w:cs="Times New Roman" w:ascii="Times New Roman" w:hAnsi="Times New Roman"/>
          <w:color w:val="000000"/>
          <w:sz w:val="28"/>
          <w:szCs w:val="28"/>
        </w:rPr>
        <w:t>, а также с учётом </w:t>
      </w:r>
      <w:r>
        <w:rPr>
          <w:rFonts w:eastAsia="Times New Roman" w:cs="Times New Roman" w:ascii="Times New Roman" w:hAnsi="Times New Roman"/>
          <w:b/>
          <w:bCs/>
          <w:i/>
          <w:iCs/>
          <w:color w:val="000000"/>
          <w:sz w:val="28"/>
          <w:szCs w:val="28"/>
        </w:rPr>
        <w:t>преемственности планирования</w:t>
      </w:r>
      <w:r>
        <w:rPr>
          <w:rFonts w:eastAsia="Times New Roman" w:cs="Times New Roman" w:ascii="Times New Roman" w:hAnsi="Times New Roman"/>
          <w:color w:val="000000"/>
          <w:sz w:val="28"/>
          <w:szCs w:val="28"/>
        </w:rPr>
        <w:t> на весь курс обучения. Такой принцип позволяет повторять и закреплять полученные знания в течении года, а далее дополнять их новыми сведениями.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программе определён обязательный базовый уровень знаний.</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Основные требования к знаниям и умениям учащихся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уметь:</w:t>
      </w:r>
    </w:p>
    <w:p>
      <w:pPr>
        <w:pStyle w:val="Normal"/>
        <w:numPr>
          <w:ilvl w:val="0"/>
          <w:numId w:val="8"/>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составлять и распространять предложения, устанавливать связи между словами по вопросам; ставить знаки препинания в конце предложения;</w:t>
      </w:r>
    </w:p>
    <w:p>
      <w:pPr>
        <w:pStyle w:val="Normal"/>
        <w:numPr>
          <w:ilvl w:val="0"/>
          <w:numId w:val="8"/>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различать гласные и согласные, сходные согласные, гласные ударные и безударные;</w:t>
      </w:r>
    </w:p>
    <w:p>
      <w:pPr>
        <w:pStyle w:val="Normal"/>
        <w:numPr>
          <w:ilvl w:val="0"/>
          <w:numId w:val="8"/>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определять количество слогов в слове по количеству гласных, делить слова на слоги, переносить части слова при письме;</w:t>
      </w:r>
    </w:p>
    <w:p>
      <w:pPr>
        <w:pStyle w:val="Normal"/>
        <w:numPr>
          <w:ilvl w:val="0"/>
          <w:numId w:val="8"/>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списывать текст целыми словами и словосочетаниями;</w:t>
      </w:r>
    </w:p>
    <w:p>
      <w:pPr>
        <w:pStyle w:val="Normal"/>
        <w:numPr>
          <w:ilvl w:val="0"/>
          <w:numId w:val="8"/>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писать под диктовку текст (30—35 слов), включающий изученные орфограммы.</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знать:</w:t>
      </w:r>
    </w:p>
    <w:p>
      <w:pPr>
        <w:pStyle w:val="Normal"/>
        <w:numPr>
          <w:ilvl w:val="0"/>
          <w:numId w:val="9"/>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алфавит, расположение слов в алфавитном порядке в словаре.</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Коррекционная работа по предмету</w:t>
      </w:r>
    </w:p>
    <w:p>
      <w:pPr>
        <w:pStyle w:val="Normal"/>
        <w:numPr>
          <w:ilvl w:val="0"/>
          <w:numId w:val="10"/>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коррекционной работе большое значение придается  развитию познавательной  деятельности, а для этого  необходимо развивать  психические процессы:  восприятие, мышление, память, речь, необходимо направлять психическую деятельность ребенка, способность быть внимательным, организовывать  и направлять внимание при выполнении любого задания, так как внимание влияет на всю деятельность ребенка.</w:t>
      </w:r>
    </w:p>
    <w:p>
      <w:pPr>
        <w:pStyle w:val="Normal"/>
        <w:numPr>
          <w:ilvl w:val="0"/>
          <w:numId w:val="10"/>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Основные направления коррекционной работы:</w:t>
      </w:r>
    </w:p>
    <w:p>
      <w:pPr>
        <w:pStyle w:val="Normal"/>
        <w:numPr>
          <w:ilvl w:val="0"/>
          <w:numId w:val="10"/>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Развитие  на том уровне,  сколько может взять ребенок  осмысленного отношения к основным элементам языка;</w:t>
      </w:r>
    </w:p>
    <w:p>
      <w:pPr>
        <w:pStyle w:val="Normal"/>
        <w:numPr>
          <w:ilvl w:val="0"/>
          <w:numId w:val="10"/>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Совершенствование элементарных знаний по грамматике, необходимых для приобретения практических навыков устной и письменной речи;</w:t>
      </w:r>
    </w:p>
    <w:p>
      <w:pPr>
        <w:pStyle w:val="Normal"/>
        <w:numPr>
          <w:ilvl w:val="0"/>
          <w:numId w:val="10"/>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Формирование умения анализировать, обобщать, группировать, систематизировать элементарный языковой материал</w:t>
      </w:r>
    </w:p>
    <w:p>
      <w:pPr>
        <w:pStyle w:val="Normal"/>
        <w:shd w:val="clear" w:color="auto" w:fill="FFFFFF"/>
        <w:spacing w:lineRule="auto" w:line="240" w:before="0" w:after="0"/>
        <w:ind w:left="900" w:hanging="0"/>
        <w:rPr>
          <w:rFonts w:ascii="Times New Roman" w:hAnsi="Times New Roman" w:eastAsia="Times New Roman" w:cs="Times New Roman"/>
          <w:color w:val="000000"/>
          <w:sz w:val="28"/>
          <w:szCs w:val="28"/>
        </w:rPr>
      </w:pPr>
      <w:r>
        <w:rPr>
          <w:rFonts w:eastAsia="Times New Roman" w:cs="Times New Roman" w:ascii="Times New Roman" w:hAnsi="Times New Roman"/>
          <w:color w:val="000000"/>
          <w:sz w:val="28"/>
          <w:szCs w:val="28"/>
        </w:rPr>
      </w:r>
    </w:p>
    <w:p>
      <w:pPr>
        <w:pStyle w:val="Normal"/>
        <w:spacing w:lineRule="auto" w:line="240" w:before="0" w:after="0"/>
        <w:rPr>
          <w:rFonts w:ascii="Times New Roman" w:hAnsi="Times New Roman" w:cs="Times New Roman"/>
          <w:b/>
          <w:b/>
          <w:smallCaps/>
          <w:sz w:val="28"/>
          <w:szCs w:val="28"/>
        </w:rPr>
      </w:pPr>
      <w:r>
        <w:rPr>
          <w:rFonts w:cs="Times New Roman" w:ascii="Times New Roman" w:hAnsi="Times New Roman"/>
          <w:b/>
          <w:smallCaps/>
          <w:sz w:val="28"/>
          <w:szCs w:val="28"/>
        </w:rPr>
      </w:r>
    </w:p>
    <w:p>
      <w:pPr>
        <w:pStyle w:val="Normal"/>
        <w:spacing w:lineRule="auto" w:line="240" w:before="0" w:after="0"/>
        <w:jc w:val="center"/>
        <w:rPr>
          <w:rFonts w:ascii="Times New Roman" w:hAnsi="Times New Roman" w:cs="Times New Roman"/>
          <w:b/>
          <w:b/>
          <w:smallCaps/>
          <w:sz w:val="24"/>
          <w:szCs w:val="24"/>
        </w:rPr>
      </w:pPr>
      <w:r>
        <w:rPr>
          <w:rFonts w:cs="Times New Roman" w:ascii="Times New Roman" w:hAnsi="Times New Roman"/>
          <w:b/>
          <w:smallCaps/>
          <w:sz w:val="28"/>
          <w:szCs w:val="28"/>
        </w:rPr>
        <w:t>Календарно-тематическое планирование по русскому языку</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bl>
      <w:tblPr>
        <w:tblW w:w="1531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2" w:type="dxa"/>
          <w:bottom w:w="0" w:type="dxa"/>
          <w:right w:w="57" w:type="dxa"/>
        </w:tblCellMar>
        <w:tblLook w:val="01e0"/>
      </w:tblPr>
      <w:tblGrid>
        <w:gridCol w:w="673"/>
        <w:gridCol w:w="2072"/>
        <w:gridCol w:w="747"/>
        <w:gridCol w:w="1366"/>
        <w:gridCol w:w="2826"/>
        <w:gridCol w:w="2200"/>
        <w:gridCol w:w="1541"/>
        <w:gridCol w:w="995"/>
        <w:gridCol w:w="1134"/>
        <w:gridCol w:w="876"/>
        <w:gridCol w:w="2"/>
        <w:gridCol w:w="877"/>
      </w:tblGrid>
      <w:tr>
        <w:trPr>
          <w:trHeight w:val="467" w:hRule="atLeast"/>
        </w:trPr>
        <w:tc>
          <w:tcPr>
            <w:tcW w:w="67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п/п</w:t>
            </w:r>
          </w:p>
        </w:tc>
        <w:tc>
          <w:tcPr>
            <w:tcW w:w="207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Тема урока</w:t>
            </w:r>
          </w:p>
        </w:tc>
        <w:tc>
          <w:tcPr>
            <w:tcW w:w="74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Кол-во</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часов</w:t>
            </w:r>
          </w:p>
        </w:tc>
        <w:tc>
          <w:tcPr>
            <w:tcW w:w="136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Тип урока</w:t>
            </w:r>
          </w:p>
        </w:tc>
        <w:tc>
          <w:tcPr>
            <w:tcW w:w="6567"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Планируемые результаты</w:t>
            </w:r>
          </w:p>
        </w:tc>
        <w:tc>
          <w:tcPr>
            <w:tcW w:w="99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ФОПД</w:t>
            </w:r>
          </w:p>
        </w:tc>
        <w:tc>
          <w:tcPr>
            <w:tcW w:w="113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Формы</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контроля</w:t>
            </w:r>
          </w:p>
        </w:tc>
        <w:tc>
          <w:tcPr>
            <w:tcW w:w="878"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Дата</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план</w:t>
            </w:r>
          </w:p>
        </w:tc>
        <w:tc>
          <w:tcPr>
            <w:tcW w:w="87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Дата</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факт</w:t>
            </w:r>
          </w:p>
        </w:tc>
      </w:tr>
      <w:tr>
        <w:trPr/>
        <w:tc>
          <w:tcPr>
            <w:tcW w:w="67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c>
          <w:tcPr>
            <w:tcW w:w="207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c>
          <w:tcPr>
            <w:tcW w:w="7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c>
          <w:tcPr>
            <w:tcW w:w="136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i/>
                <w:i/>
                <w:sz w:val="24"/>
                <w:szCs w:val="24"/>
              </w:rPr>
            </w:pPr>
            <w:r>
              <w:rPr>
                <w:rFonts w:cs="Times New Roman" w:ascii="Times New Roman" w:hAnsi="Times New Roman"/>
                <w:b/>
                <w:sz w:val="28"/>
                <w:szCs w:val="28"/>
              </w:rPr>
              <w:t>Предметные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Метапредметные</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Личностные</w:t>
            </w:r>
          </w:p>
        </w:tc>
        <w:tc>
          <w:tcPr>
            <w:tcW w:w="99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11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878"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c>
          <w:tcPr>
            <w:tcW w:w="87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14430"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lang w:val="en-US"/>
              </w:rPr>
              <w:t>I</w:t>
            </w:r>
            <w:r>
              <w:rPr>
                <w:rFonts w:cs="Times New Roman" w:ascii="Times New Roman" w:hAnsi="Times New Roman"/>
                <w:b/>
                <w:sz w:val="28"/>
                <w:szCs w:val="28"/>
              </w:rPr>
              <w:t xml:space="preserve"> ПОЛУГОДИЕ</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1 четверть</w:t>
            </w:r>
          </w:p>
        </w:tc>
        <w:tc>
          <w:tcPr>
            <w:tcW w:w="87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lang w:val="en-US"/>
              </w:rPr>
            </w:pPr>
            <w:r>
              <w:rPr>
                <w:rFonts w:cs="Times New Roman" w:ascii="Times New Roman" w:hAnsi="Times New Roman"/>
                <w:b/>
                <w:sz w:val="28"/>
                <w:szCs w:val="28"/>
                <w:lang w:val="en-US"/>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Безударный гласный, проверяемый ударением, в корне, суффиксе и приставке.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bCs/>
                <w:i/>
                <w:iCs/>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работать с орфоэпическим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от основ существительных прилагательные с помощью суффикса </w:t>
            </w:r>
            <w:r>
              <w:rPr>
                <w:rFonts w:cs="Times New Roman" w:ascii="Times New Roman" w:hAnsi="Times New Roman"/>
                <w:b/>
                <w:bCs/>
                <w:i/>
                <w:iCs/>
                <w:sz w:val="28"/>
                <w:szCs w:val="28"/>
              </w:rPr>
              <w:t>-лив-</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слова на группы в зависимости от написания;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слова с непроизносимыми согласными в корне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проверку написания слов по образцу.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обучение работе с разными видами информации (поиск информации в словаре).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b/>
                <w:sz w:val="28"/>
                <w:szCs w:val="28"/>
              </w:rPr>
              <w:t>02.09</w:t>
            </w:r>
          </w:p>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sz w:val="28"/>
                <w:szCs w:val="28"/>
              </w:rPr>
              <w:t>03.09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Безударный гласный, проверяемый ударением, в корне, суффиксе и приставке.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от основ существительных прилагательные с помощью суффиксов </w:t>
            </w:r>
            <w:r>
              <w:rPr>
                <w:rFonts w:cs="Times New Roman" w:ascii="Times New Roman" w:hAnsi="Times New Roman"/>
                <w:b/>
                <w:bCs/>
                <w:i/>
                <w:iCs/>
                <w:sz w:val="28"/>
                <w:szCs w:val="28"/>
              </w:rPr>
              <w:t>-ист-</w:t>
            </w:r>
            <w:r>
              <w:rPr>
                <w:rFonts w:cs="Times New Roman" w:ascii="Times New Roman" w:hAnsi="Times New Roman"/>
                <w:sz w:val="28"/>
                <w:szCs w:val="28"/>
              </w:rPr>
              <w:t xml:space="preserve">, </w:t>
            </w:r>
            <w:r>
              <w:rPr>
                <w:rFonts w:cs="Times New Roman" w:ascii="Times New Roman" w:hAnsi="Times New Roman"/>
                <w:b/>
                <w:bCs/>
                <w:i/>
                <w:iCs/>
                <w:sz w:val="28"/>
                <w:szCs w:val="28"/>
              </w:rPr>
              <w:t>-ов-</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родственные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слова с парными согласными и непроизносимыми согласными в корне слова;</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писать слова с приставками;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ставить знаки препинания при обращении.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обучение работе с разными видами информации (поиск информации в словаре).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04.09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Безударный гласный, проверяемый ударением, в корне, суффиксе и приставке.</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применять правило о написании ударных и безударных гласных, проверяемых ударением, в разных частях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слова в каждой группе;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от глаголов однокоренные слова с данными приставками и существительные;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как образовано слово; образовывать слова с суффиксом </w:t>
            </w:r>
            <w:r>
              <w:rPr>
                <w:rFonts w:cs="Times New Roman" w:ascii="Times New Roman" w:hAnsi="Times New Roman"/>
                <w:b/>
                <w:bCs/>
                <w:i/>
                <w:iCs/>
                <w:sz w:val="28"/>
                <w:szCs w:val="28"/>
              </w:rPr>
              <w:t>-чик-</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слова с видимым на письме чередованием согласных;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по составу сложные слова.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обучение работе с разными видами информации (поиск информации в словаре);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05.09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 xml:space="preserve">Урок развития речи. </w:t>
            </w:r>
          </w:p>
          <w:p>
            <w:pPr>
              <w:pStyle w:val="Normal"/>
              <w:spacing w:lineRule="auto" w:line="240" w:before="0" w:after="0"/>
              <w:rPr>
                <w:rFonts w:ascii="Times New Roman" w:hAnsi="Times New Roman" w:cs="Times New Roman"/>
                <w:sz w:val="24"/>
                <w:szCs w:val="24"/>
              </w:rPr>
            </w:pPr>
            <w:r>
              <w:rPr>
                <w:rFonts w:cs="Times New Roman" w:ascii="Times New Roman" w:hAnsi="Times New Roman"/>
                <w:i/>
                <w:iCs/>
                <w:sz w:val="28"/>
                <w:szCs w:val="28"/>
              </w:rPr>
              <w:t>Знакомимся с текстом-рассуждением.</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bCs/>
                <w:iCs/>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различать особенности текста-повествования и текста-описания;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такое понятие, как «цитата».</w:t>
            </w:r>
          </w:p>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работать с фразеологическим словарем;</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цитировать текст.</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ценностно-смысловой ориентации.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08.09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6 .</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Различение суффиксов. Значения суффиксов.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подбирать суффиксы-синонимы (которые по-разному звучат, но имеют одинаковое значение);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суффиксы-омонимы (суффиксы одинаково звучат, но имеют разное значение).</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b/>
                <w:bCs/>
                <w:i/>
                <w:iCs/>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слова в столбиках;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какую работу выполняют суффиксы </w:t>
            </w:r>
            <w:r>
              <w:rPr>
                <w:rFonts w:cs="Times New Roman" w:ascii="Times New Roman" w:hAnsi="Times New Roman"/>
                <w:b/>
                <w:bCs/>
                <w:i/>
                <w:iCs/>
                <w:sz w:val="28"/>
                <w:szCs w:val="28"/>
              </w:rPr>
              <w:t xml:space="preserve">-щик- </w:t>
            </w:r>
            <w:r>
              <w:rPr>
                <w:rFonts w:cs="Times New Roman" w:ascii="Times New Roman" w:hAnsi="Times New Roman"/>
                <w:sz w:val="28"/>
                <w:szCs w:val="28"/>
              </w:rPr>
              <w:t xml:space="preserve">и </w:t>
            </w:r>
            <w:r>
              <w:rPr>
                <w:rFonts w:cs="Times New Roman" w:ascii="Times New Roman" w:hAnsi="Times New Roman"/>
                <w:b/>
                <w:bCs/>
                <w:i/>
                <w:iCs/>
                <w:sz w:val="28"/>
                <w:szCs w:val="28"/>
              </w:rPr>
              <w:t xml:space="preserve">-чик- </w:t>
            </w:r>
            <w:r>
              <w:rPr>
                <w:rFonts w:cs="Times New Roman" w:ascii="Times New Roman" w:hAnsi="Times New Roman"/>
                <w:sz w:val="28"/>
                <w:szCs w:val="28"/>
              </w:rPr>
              <w:t>в словах;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родственные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значения выделенных слов.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09.09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Различение суффиксов. Значения суффиксов.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b/>
                <w:bCs/>
                <w:i/>
                <w:iCs/>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выделять в словах суффиксы уменьшительно-ласкательного значения;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значения суффиксов;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суффиксы-синонимы и суффиксы-омонимы;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работу над ошибками;</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писать слова с непроизносимыми согласными;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виды чередования звуков в слове;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проверочное слово.</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10.09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Слова с удвоенной буквой согласного, пришедшие из других языков.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b/>
                <w:bCs/>
                <w:i/>
                <w:iCs/>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писать слова с удвоенной буквой согласного, пришедшие из других языков;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приставки, последняя буква в которых зависит от первой буквы корня;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новые слова с приставкой </w:t>
            </w:r>
            <w:r>
              <w:rPr>
                <w:rFonts w:cs="Times New Roman" w:ascii="Times New Roman" w:hAnsi="Times New Roman"/>
                <w:b/>
                <w:bCs/>
                <w:i/>
                <w:iCs/>
                <w:sz w:val="28"/>
                <w:szCs w:val="28"/>
              </w:rPr>
              <w:t>ад-</w:t>
            </w:r>
            <w:r>
              <w:rPr>
                <w:rFonts w:cs="Times New Roman" w:ascii="Times New Roman" w:hAnsi="Times New Roman"/>
                <w:sz w:val="28"/>
                <w:szCs w:val="28"/>
              </w:rPr>
              <w:t>;</w:t>
            </w:r>
          </w:p>
          <w:p>
            <w:pPr>
              <w:pStyle w:val="Normal"/>
              <w:spacing w:lineRule="auto" w:line="240" w:before="0" w:after="0"/>
              <w:rPr>
                <w:rFonts w:ascii="Times New Roman" w:hAnsi="Times New Roman" w:cs="Times New Roman"/>
                <w:spacing w:val="-8"/>
                <w:sz w:val="24"/>
                <w:szCs w:val="24"/>
              </w:rPr>
            </w:pPr>
            <w:r>
              <w:rPr>
                <w:rFonts w:cs="Times New Roman" w:ascii="Times New Roman" w:hAnsi="Times New Roman"/>
                <w:spacing w:val="-8"/>
                <w:sz w:val="28"/>
                <w:szCs w:val="28"/>
              </w:rPr>
              <w:t>- выделять в словах корни;</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стрелками показывать, какое слово в каждой паре дало жизнь другому.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11.09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Склонение слов ОБЕ, ОБА.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Cs/>
                <w:sz w:val="28"/>
                <w:szCs w:val="28"/>
              </w:rPr>
              <w:t>- правильно употреблять числительные ОБА и ОБЕ в разных падежных формах;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склонения имен существительных.</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b/>
                <w:bCs/>
                <w:i/>
                <w:iCs/>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подбирать родственные слова-существительные разного склонения, выделять окончание в словах;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изменять по падежам слова «оба» и «обе»;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употреблять местоимения «обоих», «обеих».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12.09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 xml:space="preserve">Урок развития речи. </w:t>
            </w:r>
          </w:p>
          <w:p>
            <w:pPr>
              <w:pStyle w:val="Normal"/>
              <w:spacing w:lineRule="auto" w:line="240" w:before="0" w:after="0"/>
              <w:rPr>
                <w:rFonts w:ascii="Times New Roman" w:hAnsi="Times New Roman" w:cs="Times New Roman"/>
                <w:b/>
                <w:b/>
                <w:iCs/>
                <w:sz w:val="24"/>
                <w:szCs w:val="24"/>
              </w:rPr>
            </w:pPr>
            <w:r>
              <w:rPr>
                <w:rFonts w:cs="Times New Roman" w:ascii="Times New Roman" w:hAnsi="Times New Roman"/>
                <w:i/>
                <w:iCs/>
                <w:sz w:val="28"/>
                <w:szCs w:val="28"/>
              </w:rPr>
              <w:t>Учимся рассуждать.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перечитывать отрывки из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доказывать, что это текст-рассуждение.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15.09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Входная контрольная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п</w:t>
            </w:r>
            <w:r>
              <w:rPr>
                <w:rFonts w:cs="Times New Roman" w:ascii="Times New Roman" w:hAnsi="Times New Roman"/>
                <w:sz w:val="28"/>
                <w:szCs w:val="28"/>
              </w:rPr>
              <w:t>рименять правила правописания, писать текст под диктовку с изученными орфограммами.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16.09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Однородные члены предложения.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однородные члены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схемы предложений;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схемы предложений;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подчеркивать основу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знаково-символическое моделирование.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17.09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Однородные члены предложения.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однородные члены предложения;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однородные подлежащие, однородные сказуемые, однородные второстепенные члены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постановку знаков препинания при однородных членах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слова с безударными гласными в корне.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18.09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Знаки препинания при однородных членах предложения.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однородные подлежащие, однородные сказуемые, однородные второстепенные члены предложения; объяснять постановку знаков препинания при однородных членах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знаково-символическое моделирование;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19.09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bCs/>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Работа с картиной.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w:t>
            </w:r>
            <w:r>
              <w:rPr>
                <w:rFonts w:cs="Times New Roman" w:ascii="Times New Roman" w:hAnsi="Times New Roman"/>
                <w:sz w:val="28"/>
                <w:szCs w:val="28"/>
              </w:rPr>
              <w:t>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описывать элементы картины;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отвечать на вопросы;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какой текст получился (текст-описание или текст-повествование);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составлять текст-рассуждение на тему «Размышление о моих увлечениях».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эстетических ценностей.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22.09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Знаки препинания при однородных членах предложения, объединенных союзами.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Cs/>
                <w:sz w:val="28"/>
                <w:szCs w:val="28"/>
              </w:rPr>
              <w:t>определять часть речи – союз.</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сравнивать предложения с разными союзами;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значение союзов </w:t>
            </w:r>
            <w:r>
              <w:rPr>
                <w:rFonts w:cs="Times New Roman" w:ascii="Times New Roman" w:hAnsi="Times New Roman"/>
                <w:b/>
                <w:bCs/>
                <w:i/>
                <w:iCs/>
                <w:sz w:val="28"/>
                <w:szCs w:val="28"/>
              </w:rPr>
              <w:t>и</w:t>
            </w:r>
            <w:r>
              <w:rPr>
                <w:rFonts w:cs="Times New Roman" w:ascii="Times New Roman" w:hAnsi="Times New Roman"/>
                <w:sz w:val="28"/>
                <w:szCs w:val="28"/>
              </w:rPr>
              <w:t xml:space="preserve">, </w:t>
            </w:r>
            <w:r>
              <w:rPr>
                <w:rFonts w:cs="Times New Roman" w:ascii="Times New Roman" w:hAnsi="Times New Roman"/>
                <w:b/>
                <w:bCs/>
                <w:i/>
                <w:iCs/>
                <w:sz w:val="28"/>
                <w:szCs w:val="28"/>
              </w:rPr>
              <w:t>а</w:t>
            </w:r>
            <w:r>
              <w:rPr>
                <w:rFonts w:cs="Times New Roman" w:ascii="Times New Roman" w:hAnsi="Times New Roman"/>
                <w:sz w:val="28"/>
                <w:szCs w:val="28"/>
              </w:rPr>
              <w:t xml:space="preserve">, </w:t>
            </w:r>
            <w:r>
              <w:rPr>
                <w:rFonts w:cs="Times New Roman" w:ascii="Times New Roman" w:hAnsi="Times New Roman"/>
                <w:b/>
                <w:bCs/>
                <w:i/>
                <w:iCs/>
                <w:sz w:val="28"/>
                <w:szCs w:val="28"/>
              </w:rPr>
              <w:t>но</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фразеологическим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23.09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Знаки препинания при однородных членах предложения, объединенных союзами.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однородные члены;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находить предложения с однородными сказуемыми и однородными дополнениями;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соотносить предложение с его схемой.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знаково-символическое моделирование;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24.09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Глагол. Спряжение глагола. Ударные и безударные личные окончания.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тому, что существительные склоняются, то есть изменяются по падежам и числам;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глаголы (в настоящем и будущем времени) спрягаются, то есть изменяются по лицам и числам;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вид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основу в предложении;</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определять, какой частью речи выражены однородные дополнения.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8"/>
                <w:szCs w:val="28"/>
              </w:rPr>
              <w:t>- коммуникация как сотрудничество</w:t>
            </w:r>
            <w:r>
              <w:rPr>
                <w:rFonts w:cs="Times New Roman" w:ascii="Times New Roman" w:hAnsi="Times New Roman"/>
                <w:sz w:val="28"/>
                <w:szCs w:val="28"/>
              </w:rPr>
              <w:t>.</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25.09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Сравниваем личные окончания глаголов, принадлежащих к разным спряжениям.</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написание окончаний в форме 3-го лица множественного числа у глаголов I и II спряжений; объяснять понятие «личные окончания»; сравнивать личные окончания глаголов, принадлежащих к разным спряжениям; делать вывод о написании личных окончаний глаголов.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lang w:val="en-US"/>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lang w:val="en-US"/>
              </w:rPr>
            </w:pPr>
            <w:r>
              <w:rPr>
                <w:rFonts w:cs="Times New Roman" w:ascii="Times New Roman" w:hAnsi="Times New Roman"/>
                <w:sz w:val="28"/>
                <w:szCs w:val="28"/>
                <w:lang w:val="en-US"/>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26.09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 xml:space="preserve">Урок развития речи.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sz w:val="28"/>
                <w:szCs w:val="28"/>
              </w:rPr>
              <w:t>Учимся рассуждать.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bCs/>
                <w:i/>
                <w:iCs/>
                <w:sz w:val="28"/>
                <w:szCs w:val="28"/>
                <w:u w:val="single"/>
              </w:rPr>
              <w:t>Обучающийся научится:</w:t>
            </w:r>
            <w:r>
              <w:rPr>
                <w:rFonts w:cs="Times New Roman" w:ascii="Times New Roman" w:hAnsi="Times New Roman"/>
                <w:sz w:val="28"/>
                <w:szCs w:val="28"/>
                <w:u w:val="single"/>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различать особенности разных типов текста;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что изображено на фотографии;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рассуждать с опорой на наблюдение.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ценностно-смысловой ориентации учащихся;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опыта нравственных и эстетических переживаний.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29.09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различать спряжение глаголов по ударным личным окончаниям.</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bCs/>
                <w:i/>
                <w:iCs/>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различать спряжение глаголов по ударным личным окончаниям.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обучение с разными видами информации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30.09</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22-23.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правильно писать безударные личные окончания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 ставить глагол в начальную форму и выделять глагольный суффикс;</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инструкцией;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правильно писать безударные личные окончания глаголов, разбирать по составу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написание орфограмм;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словообразовательным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правильно писать безударные личные окончания глаголов.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ставить глагол в начальную форму и выделять глагольный суффикс;</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инструкцией;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правильно писать безударные личные окончания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по составу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написание орфограмм;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пользоваться словообразовательным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Cs/>
                <w:i/>
                <w:sz w:val="28"/>
                <w:szCs w:val="28"/>
              </w:rPr>
              <w:t>Учимся делать научное сообщение.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делать научное сообщение по плану о животных Арктики;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делать сообщение, опираясь на данные тезисы;</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оценивать доклады товарищей.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 самоопределение.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Правило употребления предлогов </w:t>
            </w:r>
            <w:r>
              <w:rPr>
                <w:rFonts w:cs="Times New Roman" w:ascii="Times New Roman" w:hAnsi="Times New Roman"/>
                <w:b/>
                <w:i/>
                <w:sz w:val="28"/>
                <w:szCs w:val="28"/>
              </w:rPr>
              <w:t>о</w:t>
            </w:r>
            <w:r>
              <w:rPr>
                <w:rFonts w:cs="Times New Roman" w:ascii="Times New Roman" w:hAnsi="Times New Roman"/>
                <w:sz w:val="28"/>
                <w:szCs w:val="28"/>
              </w:rPr>
              <w:t xml:space="preserve"> и </w:t>
            </w:r>
            <w:r>
              <w:rPr>
                <w:rFonts w:cs="Times New Roman" w:ascii="Times New Roman" w:hAnsi="Times New Roman"/>
                <w:b/>
                <w:i/>
                <w:sz w:val="28"/>
                <w:szCs w:val="28"/>
              </w:rPr>
              <w:t>об</w:t>
            </w:r>
            <w:r>
              <w:rPr>
                <w:rFonts w:cs="Times New Roman" w:ascii="Times New Roman" w:hAnsi="Times New Roman"/>
                <w:sz w:val="28"/>
                <w:szCs w:val="28"/>
              </w:rPr>
              <w:t>.</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правильно употреблять предлоги </w:t>
            </w:r>
            <w:r>
              <w:rPr>
                <w:rFonts w:cs="Times New Roman" w:ascii="Times New Roman" w:hAnsi="Times New Roman"/>
                <w:b/>
                <w:bCs/>
                <w:i/>
                <w:iCs/>
                <w:sz w:val="28"/>
                <w:szCs w:val="28"/>
              </w:rPr>
              <w:t xml:space="preserve">о </w:t>
            </w:r>
            <w:r>
              <w:rPr>
                <w:rFonts w:cs="Times New Roman" w:ascii="Times New Roman" w:hAnsi="Times New Roman"/>
                <w:bCs/>
                <w:iCs/>
                <w:sz w:val="28"/>
                <w:szCs w:val="28"/>
              </w:rPr>
              <w:t xml:space="preserve">и </w:t>
            </w:r>
            <w:r>
              <w:rPr>
                <w:rFonts w:cs="Times New Roman" w:ascii="Times New Roman" w:hAnsi="Times New Roman"/>
                <w:b/>
                <w:bCs/>
                <w:i/>
                <w:iCs/>
                <w:sz w:val="28"/>
                <w:szCs w:val="28"/>
              </w:rPr>
              <w:t xml:space="preserve">об </w:t>
            </w:r>
            <w:r>
              <w:rPr>
                <w:rFonts w:cs="Times New Roman" w:ascii="Times New Roman" w:hAnsi="Times New Roman"/>
                <w:bCs/>
                <w:iCs/>
                <w:sz w:val="28"/>
                <w:szCs w:val="28"/>
              </w:rPr>
              <w:t xml:space="preserve">перед существительными, прилагательными, местоимениями, </w:t>
            </w:r>
            <w:r>
              <w:rPr>
                <w:rFonts w:cs="Times New Roman" w:ascii="Times New Roman" w:hAnsi="Times New Roman"/>
                <w:sz w:val="28"/>
                <w:szCs w:val="28"/>
              </w:rPr>
              <w:t>формулировать правило;</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текст, выбирая нужный предлог;</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объяснять постановку знаков препинания в предложении с однородными членами.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27-29.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Продолжаем определять спряжение глагола по его начальной форме.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тому, что глаголы, образованные от других глаголов с помощью приставки, всегда сохраняют спряжение «глаголов-родителей»;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написание глаголов с возвратным суффиксом </w:t>
            </w:r>
            <w:r>
              <w:rPr>
                <w:rFonts w:cs="Times New Roman" w:ascii="Times New Roman" w:hAnsi="Times New Roman"/>
                <w:b/>
                <w:bCs/>
                <w:i/>
                <w:iCs/>
                <w:sz w:val="28"/>
                <w:szCs w:val="28"/>
              </w:rPr>
              <w:t>-ся</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письменно спрягать глаголы в единственном и во множественном числе.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Продолжаем знакомиться с текстом-рассуждением.</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отрывки из текста;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отвечать на вопросы;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пересказывать текст;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зачитывать цитаты;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части текста (рассуждение и повествование).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 формирование ценностно-смысловой ориентации учащихся.</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работа в парах.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31–</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Определяем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спряжение глагола по его начальной форме.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по ударным личным окончаниям,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написание глагольных окончаний;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глаголы-исключения;</w:t>
            </w:r>
          </w:p>
          <w:p>
            <w:pPr>
              <w:pStyle w:val="Normal"/>
              <w:spacing w:lineRule="auto" w:line="240" w:before="0" w:after="0"/>
              <w:rPr>
                <w:rFonts w:ascii="Times New Roman" w:hAnsi="Times New Roman" w:cs="Times New Roman"/>
                <w:spacing w:val="-6"/>
                <w:sz w:val="24"/>
                <w:szCs w:val="24"/>
              </w:rPr>
            </w:pPr>
            <w:r>
              <w:rPr>
                <w:rFonts w:cs="Times New Roman" w:ascii="Times New Roman" w:hAnsi="Times New Roman"/>
                <w:spacing w:val="-6"/>
                <w:sz w:val="28"/>
                <w:szCs w:val="28"/>
              </w:rPr>
              <w:t>- проверять работу друг друга;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начальную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правильно задавать вопрос, чтобы определить начальную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писать глаголы в форме 2-го лица единственного числа;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написание глагольных окончаний.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работа в парах, фронтальная работа.</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Контрольная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писать текст под диктовку с изученными орфограммами.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 Азбука вежливости.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bCs/>
                <w:i/>
                <w:i/>
                <w:iCs/>
                <w:spacing w:val="-2"/>
                <w:sz w:val="24"/>
                <w:szCs w:val="24"/>
                <w:u w:val="single"/>
              </w:rPr>
            </w:pPr>
            <w:r>
              <w:rPr>
                <w:rFonts w:cs="Times New Roman" w:ascii="Times New Roman" w:hAnsi="Times New Roman"/>
                <w:spacing w:val="-2"/>
                <w:sz w:val="28"/>
                <w:szCs w:val="28"/>
              </w:rPr>
              <w:t>давать оценку выступлениям своих товарищей по плану.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постановка и решение проблемы.</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 формирование умения школьников ориентироваться в социальных ролях и межличностных отношениях.</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rPr>
              <w:t>Письменное изложение.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жанр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анализировать средства художественной выразительности;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строчки из текста;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текст на части;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составлять план текста;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знаки препинания;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письменно пересказывать сказку, пользуясь планом.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 формирование ценностно-смысловой ориентации учащихся.</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36-38.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Характеристика предложения и разбор слова как части речи.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pacing w:val="-4"/>
                <w:sz w:val="24"/>
                <w:szCs w:val="24"/>
                <w:u w:val="single"/>
              </w:rPr>
            </w:pPr>
            <w:r>
              <w:rPr>
                <w:rFonts w:cs="Times New Roman" w:ascii="Times New Roman" w:hAnsi="Times New Roman"/>
                <w:spacing w:val="-4"/>
                <w:sz w:val="28"/>
                <w:szCs w:val="28"/>
              </w:rPr>
              <w:t>работе с алгоритмом морфологического разбора существительного, прилагательного,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схему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давать характеристику предложению;</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разбор слова как части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основы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знаково-символическое моделирование.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39.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iCs/>
                <w:sz w:val="28"/>
                <w:szCs w:val="28"/>
              </w:rPr>
              <w:t>Учимся делать научное сообщение.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план и содержание сообщения;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готовить научное сообщение, опираясь на данные тезисы;</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оценивать сообщение товарищей, исходя из правил вежливости.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iCs/>
                <w:sz w:val="24"/>
                <w:szCs w:val="24"/>
              </w:rPr>
            </w:pPr>
            <w:r>
              <w:rPr>
                <w:rFonts w:cs="Times New Roman" w:ascii="Times New Roman" w:hAnsi="Times New Roman"/>
                <w:b/>
                <w:iCs/>
                <w:sz w:val="28"/>
                <w:szCs w:val="28"/>
              </w:rPr>
              <w:t>Урок развития речи</w:t>
            </w:r>
            <w:r>
              <w:rPr>
                <w:rFonts w:cs="Times New Roman" w:ascii="Times New Roman" w:hAnsi="Times New Roman"/>
                <w:b/>
                <w:i/>
                <w:iCs/>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Продолжаем знакомиться с текстом-рассуждением.</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цитаты;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в тексте описание, рассуждение, повествование.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ценностно-смысловой ориентации учащихся.</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14430"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2 четверть</w:t>
            </w:r>
          </w:p>
        </w:tc>
        <w:tc>
          <w:tcPr>
            <w:tcW w:w="87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Глагол. Спряжение глаголов БРИТЬ и СТЕЛИТЬ.</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sz w:val="28"/>
                <w:szCs w:val="28"/>
              </w:rPr>
              <w:t>Глаголы с суффиксом -Я- в начальной форме.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фразеологическим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ставить глаголы в форму 3-го лица единственного числа.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правильно писать безударные личные окончания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глагольный суффикс;</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родственные глаголы с приставкой;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глаголы-исключения.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Написание безударных суффиксов глагола в форме прошедшего времени.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работу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время и спряжение глагола;</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правильно писать безударный суффикс глагола в прошедшем времени;</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ставить глаголы в форме прошедшего времени;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выделять глагольный суффикс глагола прошедшего времени.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iCs/>
                <w:sz w:val="28"/>
                <w:szCs w:val="28"/>
              </w:rPr>
              <w:t>Урок</w:t>
            </w:r>
            <w:r>
              <w:rPr>
                <w:rFonts w:cs="Times New Roman" w:ascii="Times New Roman" w:hAnsi="Times New Roman"/>
                <w:b/>
                <w:bCs/>
                <w:iCs/>
                <w:sz w:val="28"/>
                <w:szCs w:val="28"/>
              </w:rPr>
              <w:t xml:space="preserve">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i/>
                <w:iCs/>
                <w:sz w:val="28"/>
                <w:szCs w:val="28"/>
              </w:rPr>
              <w:t>Работа с картиной.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картиной;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b/>
                <w:b/>
                <w:i/>
                <w:i/>
                <w:spacing w:val="-2"/>
                <w:sz w:val="24"/>
                <w:szCs w:val="24"/>
                <w:u w:val="single"/>
              </w:rPr>
            </w:pPr>
            <w:r>
              <w:rPr>
                <w:rFonts w:cs="Times New Roman" w:ascii="Times New Roman" w:hAnsi="Times New Roman"/>
                <w:spacing w:val="-2"/>
                <w:sz w:val="28"/>
                <w:szCs w:val="28"/>
              </w:rPr>
              <w:t>- выделять средства художественной выразительности.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эстетических ценностей.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Написание безударных суффиксов глагола в форме прошедшего времени.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время и спряжение глагола;</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правильно писать безударный суффикс глагола в прошедшем времени;</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ставить глаголы в форме прошедшего времени;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глагольный суффикс глагола прошедшего времени, разбирать глаголы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написание пропущенных глагольных суффиксов;</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образовывать начальную форму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Суффиксы повелительной формы глагола.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глагольные суффиксы;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повелительные формы единственного и множественного числа;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показывать письменно, как образована повелительная форма единственного числа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11.11</w:t>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Суффиксы повелительной формы глагола.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 в повелительной форме;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суффиксы повелительной формы и глагольные суффиксы;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образование повелительной формы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Различение повелительной формы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мн. ч. и формы 2-го лица мн. ч.</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повелительные формы единственного и множественного числа данных глаголов;</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показывать письменно, как образуется повелительная форма единственного числа;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сравнивать по составу глагольные формы.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49.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sz w:val="24"/>
                <w:szCs w:val="24"/>
              </w:rPr>
            </w:pPr>
            <w:r>
              <w:rPr>
                <w:rFonts w:cs="Times New Roman" w:ascii="Times New Roman" w:hAnsi="Times New Roman"/>
                <w:b/>
                <w:iCs/>
                <w:sz w:val="28"/>
                <w:szCs w:val="28"/>
              </w:rPr>
              <w:t>Урок</w:t>
            </w:r>
            <w:r>
              <w:rPr>
                <w:rFonts w:cs="Times New Roman" w:ascii="Times New Roman" w:hAnsi="Times New Roman"/>
                <w:b/>
                <w:bCs/>
                <w:iCs/>
                <w:sz w:val="28"/>
                <w:szCs w:val="28"/>
              </w:rPr>
              <w:t xml:space="preserve">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i/>
                <w:iCs/>
                <w:sz w:val="28"/>
                <w:szCs w:val="28"/>
              </w:rPr>
              <w:t>Что такое монолог и  диалог.</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bCs/>
                <w:iCs/>
                <w:sz w:val="28"/>
                <w:szCs w:val="28"/>
              </w:rPr>
              <w:t>отличать в тексте диалог от разговора, в котором принимают участие несколько человек.</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и анализировать диалог;</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диалог по ролям;</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пользоваться библиотекой.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Различение повелительной формы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мн. ч. и формы 2-го лица мн. ч.</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корень в родственных словах;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 какой форме стоят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правильно писать частицу «не» с глаголами.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51-52.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Трудности написания глаголов на -</w:t>
            </w:r>
            <w:r>
              <w:rPr>
                <w:rFonts w:cs="Times New Roman" w:ascii="Times New Roman" w:hAnsi="Times New Roman"/>
                <w:b/>
                <w:bCs/>
                <w:sz w:val="28"/>
                <w:szCs w:val="28"/>
              </w:rPr>
              <w:t xml:space="preserve">ять </w:t>
            </w:r>
            <w:r>
              <w:rPr>
                <w:rFonts w:cs="Times New Roman" w:ascii="Times New Roman" w:hAnsi="Times New Roman"/>
                <w:sz w:val="28"/>
                <w:szCs w:val="28"/>
              </w:rPr>
              <w:t>в настоящем (или будущем) и в прошедшем времени.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выписывать родственные глаголы парами и разбирать их по составу;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правильно писать глаголы на </w:t>
            </w:r>
            <w:r>
              <w:rPr>
                <w:rFonts w:cs="Times New Roman" w:ascii="Times New Roman" w:hAnsi="Times New Roman"/>
                <w:b/>
                <w:bCs/>
                <w:i/>
                <w:iCs/>
                <w:sz w:val="28"/>
                <w:szCs w:val="28"/>
              </w:rPr>
              <w:t xml:space="preserve">-ять </w:t>
            </w:r>
            <w:r>
              <w:rPr>
                <w:rFonts w:cs="Times New Roman" w:ascii="Times New Roman" w:hAnsi="Times New Roman"/>
                <w:sz w:val="28"/>
                <w:szCs w:val="28"/>
              </w:rPr>
              <w:t>в настоящем (или будущем) и прошедшем времени.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Проверочная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iCs/>
                <w:sz w:val="28"/>
                <w:szCs w:val="28"/>
              </w:rPr>
              <w:t>Урок</w:t>
            </w:r>
            <w:r>
              <w:rPr>
                <w:rFonts w:cs="Times New Roman" w:ascii="Times New Roman" w:hAnsi="Times New Roman"/>
                <w:b/>
                <w:bCs/>
                <w:iCs/>
                <w:sz w:val="28"/>
                <w:szCs w:val="28"/>
              </w:rPr>
              <w:t xml:space="preserve">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Письменное изложение.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текст на смысловые части;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план;</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писать изложение по плану;</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цитировать отрывки.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55-56.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изменяются глаголы, имеющие в начальной форме суффикс -</w:t>
            </w:r>
            <w:r>
              <w:rPr>
                <w:rFonts w:cs="Times New Roman" w:ascii="Times New Roman" w:hAnsi="Times New Roman"/>
                <w:b/>
                <w:bCs/>
                <w:sz w:val="28"/>
                <w:szCs w:val="28"/>
              </w:rPr>
              <w:t>чь.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чередования согласных в корне;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спряжение глаголов «лечь» и «жечь»;</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спрягать глаголы, имеющие в начальной форме суффикс</w:t>
            </w:r>
            <w:r>
              <w:rPr>
                <w:rFonts w:cs="Times New Roman" w:ascii="Times New Roman" w:hAnsi="Times New Roman"/>
                <w:b/>
                <w:bCs/>
                <w:i/>
                <w:iCs/>
                <w:sz w:val="28"/>
                <w:szCs w:val="28"/>
              </w:rPr>
              <w:t xml:space="preserve"> -чь.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Слова с удвоенной буквой  согласного, пришедшие из других языков.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этимологическим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слова с удвоенной буквой согласного, пришедшие из других языков;</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находить аббревиатуры.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58.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Усекаемая и неусекаемая основа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глаголы н. вр. 3-го лица мн.ч.;</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окончания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спряжение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тип основы.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sz w:val="28"/>
                <w:szCs w:val="28"/>
              </w:rPr>
              <w:t>59.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bCs/>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i/>
                <w:iCs/>
                <w:sz w:val="28"/>
                <w:szCs w:val="28"/>
              </w:rPr>
              <w:t>Учимся делать научное сообщение.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библиотекой;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делать научное сообщение;</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определять вид текста (описание, рассуждение, размышление).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обсуждать доклады одноклассников, опираясь на известные правила вежливости.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Усекаемая и неусекаемая основа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находить глаголы на </w:t>
            </w:r>
            <w:r>
              <w:rPr>
                <w:rFonts w:cs="Times New Roman" w:ascii="Times New Roman" w:hAnsi="Times New Roman"/>
                <w:b/>
                <w:bCs/>
                <w:i/>
                <w:iCs/>
                <w:sz w:val="28"/>
                <w:szCs w:val="28"/>
              </w:rPr>
              <w:t>-ять</w:t>
            </w:r>
            <w:r>
              <w:rPr>
                <w:rFonts w:cs="Times New Roman" w:ascii="Times New Roman" w:hAnsi="Times New Roman"/>
                <w:sz w:val="28"/>
                <w:szCs w:val="28"/>
              </w:rPr>
              <w:t>;</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образовывать личную форму глагола и проверять, усекается основа глагола или не усекается;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глаголы н.вр. 3-го лица ед.ч.;</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окончания;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глаголы-исключения;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61-62.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Разноспрягаемые глаголы БЕЖАТЬ и ХОТЕТЬ.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личные окончания глаголов;</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спрягать глаголы.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Правописание О и Ё после шипящих  в окончаниях и суффиксах существительных и прилагательных.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показывать видимое на письме чередование согласных в корнях словах.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Урок</w:t>
            </w:r>
            <w:r>
              <w:rPr>
                <w:rFonts w:cs="Times New Roman" w:ascii="Times New Roman" w:hAnsi="Times New Roman"/>
                <w:b/>
                <w:bCs/>
                <w:iCs/>
                <w:sz w:val="28"/>
                <w:szCs w:val="28"/>
              </w:rPr>
              <w:t xml:space="preserve"> развития речи.</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i/>
                <w:sz w:val="28"/>
                <w:szCs w:val="28"/>
              </w:rPr>
              <w:t>Азбука вежливости.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высказывать свою точку зрения; отстаивать свое мнение.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и самоопределение: формирование умения ориентироваться в социальных ролях и межличностных отношениях.</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Работа в парах.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Правописание О и Ё после шипящих  в корне слова.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писать буквы </w:t>
            </w:r>
            <w:r>
              <w:rPr>
                <w:rFonts w:cs="Times New Roman" w:ascii="Times New Roman" w:hAnsi="Times New Roman"/>
                <w:b/>
                <w:bCs/>
                <w:i/>
                <w:iCs/>
                <w:sz w:val="28"/>
                <w:szCs w:val="28"/>
              </w:rPr>
              <w:t>о</w:t>
            </w:r>
            <w:r>
              <w:rPr>
                <w:rFonts w:cs="Times New Roman" w:ascii="Times New Roman" w:hAnsi="Times New Roman"/>
                <w:sz w:val="28"/>
                <w:szCs w:val="28"/>
              </w:rPr>
              <w:t xml:space="preserve"> и </w:t>
            </w:r>
            <w:r>
              <w:rPr>
                <w:rFonts w:cs="Times New Roman" w:ascii="Times New Roman" w:hAnsi="Times New Roman"/>
                <w:b/>
                <w:bCs/>
                <w:i/>
                <w:iCs/>
                <w:sz w:val="28"/>
                <w:szCs w:val="28"/>
              </w:rPr>
              <w:t xml:space="preserve">ё </w:t>
            </w:r>
            <w:r>
              <w:rPr>
                <w:rFonts w:cs="Times New Roman" w:ascii="Times New Roman" w:hAnsi="Times New Roman"/>
                <w:sz w:val="28"/>
                <w:szCs w:val="28"/>
              </w:rPr>
              <w:t>после шипящих (в окончаниях и суффиксах существительных и прилагательных, в корнях существительных).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Правописание О и Ё после шипящих  в разных частях слова.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написание слова с изученной орфограммой;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чередование гласных в корне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значение суффикса;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писать буквы </w:t>
            </w:r>
            <w:r>
              <w:rPr>
                <w:rFonts w:cs="Times New Roman" w:ascii="Times New Roman" w:hAnsi="Times New Roman"/>
                <w:b/>
                <w:bCs/>
                <w:i/>
                <w:iCs/>
                <w:sz w:val="28"/>
                <w:szCs w:val="28"/>
              </w:rPr>
              <w:t>о</w:t>
            </w:r>
            <w:r>
              <w:rPr>
                <w:rFonts w:cs="Times New Roman" w:ascii="Times New Roman" w:hAnsi="Times New Roman"/>
                <w:sz w:val="28"/>
                <w:szCs w:val="28"/>
              </w:rPr>
              <w:t xml:space="preserve"> и </w:t>
            </w:r>
            <w:r>
              <w:rPr>
                <w:rFonts w:cs="Times New Roman" w:ascii="Times New Roman" w:hAnsi="Times New Roman"/>
                <w:b/>
                <w:bCs/>
                <w:i/>
                <w:iCs/>
                <w:sz w:val="28"/>
                <w:szCs w:val="28"/>
              </w:rPr>
              <w:t>ё</w:t>
            </w:r>
            <w:r>
              <w:rPr>
                <w:rFonts w:cs="Times New Roman" w:ascii="Times New Roman" w:hAnsi="Times New Roman"/>
                <w:sz w:val="28"/>
                <w:szCs w:val="28"/>
              </w:rPr>
              <w:t xml:space="preserve"> после шипящих (в окончаниях и суффиксах существительных и прилагательных, в корнях существительных);</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расстановку знаков препинания в предложении с однородными членами.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Образование и правописание кратких форм прилагательных м.р. ед.ч. с основой на шипящий.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показывать письменно, как образована краткая форма прилагательных;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выписывать краткие 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ставить ударения;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орфоэпическим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Образование наречий от прилагательных с основой на шипящий и их написание.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с помощью суффикса </w:t>
            </w:r>
            <w:r>
              <w:rPr>
                <w:rFonts w:cs="Times New Roman" w:ascii="Times New Roman" w:hAnsi="Times New Roman"/>
                <w:b/>
                <w:bCs/>
                <w:i/>
                <w:iCs/>
                <w:sz w:val="28"/>
                <w:szCs w:val="28"/>
              </w:rPr>
              <w:t xml:space="preserve">-о- </w:t>
            </w:r>
            <w:r>
              <w:rPr>
                <w:rFonts w:cs="Times New Roman" w:ascii="Times New Roman" w:hAnsi="Times New Roman"/>
                <w:sz w:val="28"/>
                <w:szCs w:val="28"/>
              </w:rPr>
              <w:t>наречия от прилагательных с основой на шипящий;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суффикс в наречиях;</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ставить ударение.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69.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i/>
                <w:iCs/>
                <w:sz w:val="28"/>
                <w:szCs w:val="28"/>
              </w:rPr>
              <w:t>Работа с картиной</w:t>
            </w:r>
            <w:r>
              <w:rPr>
                <w:rFonts w:cs="Times New Roman" w:ascii="Times New Roman" w:hAnsi="Times New Roman"/>
                <w:bCs/>
                <w:i/>
                <w:iCs/>
                <w:sz w:val="28"/>
                <w:szCs w:val="28"/>
              </w:rPr>
              <w:t>.</w:t>
            </w:r>
            <w:r>
              <w:rPr>
                <w:rFonts w:cs="Times New Roman" w:ascii="Times New Roman" w:hAnsi="Times New Roman"/>
                <w:b/>
                <w:bCs/>
                <w:i/>
                <w:iCs/>
                <w:sz w:val="28"/>
                <w:szCs w:val="28"/>
              </w:rPr>
              <w:t xml:space="preserve">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Учимся писать сочинение по картине.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рассматривать репродукцию картины;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обсуждать вопросы; составлять план сочинения;</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писать сочинение по картине, используя план; приводить цитаты.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эстетических ценностей.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Проверочная работа по теме «Правописание О и Ё после шипящих  в разных частях слова».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правилами и инструкцией;</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выполнять проверку.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Контрольная работа за </w:t>
            </w:r>
            <w:r>
              <w:rPr>
                <w:rFonts w:cs="Times New Roman" w:ascii="Times New Roman" w:hAnsi="Times New Roman"/>
                <w:b/>
                <w:sz w:val="28"/>
                <w:szCs w:val="28"/>
                <w:lang w:val="en-US"/>
              </w:rPr>
              <w:t>I</w:t>
            </w:r>
            <w:r>
              <w:rPr>
                <w:rFonts w:cs="Times New Roman" w:ascii="Times New Roman" w:hAnsi="Times New Roman"/>
                <w:b/>
                <w:sz w:val="28"/>
                <w:szCs w:val="28"/>
              </w:rPr>
              <w:t xml:space="preserve"> полугодие.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Итоговый.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 Правописание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определять время, лицо, число, род (в пр. вр.)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звуко-буквенный разбор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словообразовательным словарем;</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разбирать слово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значение приставок;</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начальную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глагольный суффикс;</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 образованные от основ прилагательных;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однокоренные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писать глаголы в форме настоящего времени 2-го лица единственного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подчеркивать личные местоимения;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прямое и переносное значения слова;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выделять чередование согласных в корне.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 Правописание орфограмм в окончаниях разных частей речи.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Cs/>
                <w:i/>
                <w:sz w:val="28"/>
                <w:szCs w:val="28"/>
              </w:rPr>
              <w:t>Продолжаем знакомиться с текстом-рассуждением.</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цитаты;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в тексте описание, рассуждение, повествование.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75-76.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 пройденного материала.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77-78.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Где используются однородные члены.</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однородные и неоднородные определения;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выделять предложения с однородными членами;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предложения по членам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основу предложения;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расстановку знаков препинания в предложениях с однородными членами.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79.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Учимся писать сочинение.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описывать в сочинении уголок природы так, чтобы все, кто прочитает сочинение, смогли представить его;</w:t>
            </w:r>
          </w:p>
          <w:p>
            <w:pPr>
              <w:pStyle w:val="Normal"/>
              <w:spacing w:lineRule="auto" w:line="240" w:before="0" w:after="0"/>
              <w:rPr>
                <w:rFonts w:ascii="Times New Roman" w:hAnsi="Times New Roman" w:cs="Times New Roman"/>
                <w:b/>
                <w:b/>
                <w:bCs/>
                <w:i/>
                <w:i/>
                <w:iCs/>
                <w:sz w:val="24"/>
                <w:szCs w:val="24"/>
                <w:u w:val="single"/>
              </w:rPr>
            </w:pPr>
            <w:r>
              <w:rPr>
                <w:rFonts w:cs="Times New Roman" w:ascii="Times New Roman" w:hAnsi="Times New Roman"/>
                <w:sz w:val="28"/>
                <w:szCs w:val="28"/>
              </w:rPr>
              <w:t>- составлять план сочинения.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опыта нравственных и эстетических переживаний.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14430"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lang w:val="en-US"/>
              </w:rPr>
              <w:t>II</w:t>
            </w:r>
            <w:r>
              <w:rPr>
                <w:rFonts w:cs="Times New Roman" w:ascii="Times New Roman" w:hAnsi="Times New Roman"/>
                <w:b/>
                <w:sz w:val="28"/>
                <w:szCs w:val="28"/>
              </w:rPr>
              <w:t xml:space="preserve"> ПОЛУГОДИЕ</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3 четверть</w:t>
            </w:r>
          </w:p>
        </w:tc>
        <w:tc>
          <w:tcPr>
            <w:tcW w:w="87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lang w:val="en-US"/>
              </w:rPr>
            </w:pPr>
            <w:r>
              <w:rPr>
                <w:rFonts w:cs="Times New Roman" w:ascii="Times New Roman" w:hAnsi="Times New Roman"/>
                <w:b/>
                <w:sz w:val="28"/>
                <w:szCs w:val="28"/>
                <w:lang w:val="en-US"/>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lang w:val="en-US"/>
              </w:rPr>
              <w:t>80</w:t>
            </w:r>
            <w:r>
              <w:rPr>
                <w:rFonts w:cs="Times New Roman" w:ascii="Times New Roman" w:hAnsi="Times New Roman"/>
                <w:sz w:val="28"/>
                <w:szCs w:val="28"/>
              </w:rPr>
              <w:t>.</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Части речи. Имя существительное.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определять часть речи – имя существительное, </w:t>
            </w:r>
            <w:r>
              <w:rPr>
                <w:rFonts w:cs="Times New Roman" w:ascii="Times New Roman" w:hAnsi="Times New Roman"/>
                <w:sz w:val="28"/>
                <w:szCs w:val="28"/>
              </w:rPr>
              <w:t>объяснять, почему в одинаковых формах окончания пишутся по-разному;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ставить существительные в начальную форму;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число и род существительных;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несклоняемое существительное;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по обратному словарю.</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iCs/>
                <w:sz w:val="24"/>
                <w:szCs w:val="24"/>
              </w:rPr>
            </w:pPr>
            <w:r>
              <w:rPr>
                <w:rFonts w:cs="Times New Roman" w:ascii="Times New Roman" w:hAnsi="Times New Roman"/>
                <w:b/>
                <w:iCs/>
                <w:sz w:val="28"/>
                <w:szCs w:val="28"/>
              </w:rPr>
              <w:t>Урок развития речи</w:t>
            </w:r>
            <w:r>
              <w:rPr>
                <w:rFonts w:cs="Times New Roman" w:ascii="Times New Roman" w:hAnsi="Times New Roman"/>
                <w:b/>
                <w:i/>
                <w:iCs/>
                <w:sz w:val="28"/>
                <w:szCs w:val="28"/>
              </w:rPr>
              <w:t>.</w:t>
            </w:r>
          </w:p>
          <w:p>
            <w:pPr>
              <w:pStyle w:val="Normal"/>
              <w:spacing w:lineRule="auto" w:line="240" w:before="0" w:after="0"/>
              <w:rPr>
                <w:rFonts w:ascii="Times New Roman" w:hAnsi="Times New Roman" w:cs="Times New Roman"/>
                <w:bCs/>
                <w:i/>
                <w:i/>
                <w:iCs/>
                <w:sz w:val="24"/>
                <w:szCs w:val="24"/>
              </w:rPr>
            </w:pPr>
            <w:r>
              <w:rPr>
                <w:rFonts w:cs="Times New Roman" w:ascii="Times New Roman" w:hAnsi="Times New Roman"/>
                <w:bCs/>
                <w:i/>
                <w:iCs/>
                <w:sz w:val="28"/>
                <w:szCs w:val="28"/>
              </w:rPr>
              <w:t>Что такое аннотация и как её составить.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элементы книги;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отвечать на вопросы;</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со словарем происхождения слов.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Имя существительное.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существительные на одушевленные и неодушевленные;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синонимы;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склонение существительных;</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выделять основу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Имя прилагательное.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Cs/>
                <w:iCs/>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bCs/>
                <w:iCs/>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Cs/>
                <w:sz w:val="28"/>
                <w:szCs w:val="28"/>
              </w:rPr>
              <w:t xml:space="preserve">- определять часть речи – имя прилагательное, </w:t>
            </w:r>
            <w:r>
              <w:rPr>
                <w:rFonts w:cs="Times New Roman" w:ascii="Times New Roman" w:hAnsi="Times New Roman"/>
                <w:sz w:val="28"/>
                <w:szCs w:val="28"/>
              </w:rPr>
              <w:t>выписывать словосочетания с прилагательными;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главное и зависимое слова в словосочетании;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определять род, падеж, число имен прилагательных.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Краткая форма прилагательных.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слова с подвижным ударением;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Синонимы (повторение).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синонимы для устранения повторов в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использовать их для объяснения значения слов, находить устаревшие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значения слов, образующих пары синонимов.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iCs/>
                <w:sz w:val="28"/>
                <w:szCs w:val="28"/>
              </w:rPr>
              <w:t>Урок развития речи</w:t>
            </w:r>
            <w:r>
              <w:rPr>
                <w:rFonts w:cs="Times New Roman" w:ascii="Times New Roman" w:hAnsi="Times New Roman"/>
                <w:i/>
                <w:iCs/>
                <w:sz w:val="28"/>
                <w:szCs w:val="28"/>
              </w:rPr>
              <w:t xml:space="preserve">. </w:t>
            </w:r>
            <w:r>
              <w:rPr>
                <w:rFonts w:cs="Times New Roman" w:ascii="Times New Roman" w:hAnsi="Times New Roman"/>
                <w:bCs/>
                <w:i/>
                <w:iCs/>
                <w:sz w:val="28"/>
                <w:szCs w:val="28"/>
              </w:rPr>
              <w:t>Продолжаем знакомиться с текстом-рассуждением.</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 и словарем происхождения слов;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рассуждения;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текст.</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 xml:space="preserve">87. </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Части речи. Глагол.</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форму глагола в предложении;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повелительную форму глагола;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разбирать глаголы по составу.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Правописание безударных гласных  в корнях и приставках; правописание приставок РАЗ- / РАС- и С-.</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время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окончания глаголов прошедшего времени;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89.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Правописание безударных гласных  в корнях и окончаниях существительных, прилагательных, глаголов.  Определение спряжения.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 xml:space="preserve">- </w:t>
            </w:r>
            <w:r>
              <w:rPr>
                <w:rFonts w:cs="Times New Roman" w:ascii="Times New Roman" w:hAnsi="Times New Roman"/>
                <w:bCs/>
                <w:iCs/>
                <w:sz w:val="28"/>
                <w:szCs w:val="28"/>
              </w:rPr>
              <w:t>различать</w:t>
            </w:r>
            <w:r>
              <w:rPr>
                <w:rFonts w:cs="Times New Roman" w:ascii="Times New Roman" w:hAnsi="Times New Roman"/>
                <w:sz w:val="28"/>
                <w:szCs w:val="28"/>
              </w:rPr>
              <w:t xml:space="preserve"> глаголы совершенного и несовершенного вида;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вид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глаголы-исключения;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образовывать форму глагола 2-го лица единственного числа.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Устойчивые выражения.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заканчивать устойчивые выражения, используя слова-антонимы; находить в тексте устойчивые выражения.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Урок развития речи.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Описание предмета.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 и словарем происхождения слов;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рассуждения;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текст;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письменно описывать старинные украшения;</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составлять план описания.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Простая и сложная форма будущего времени глаголов.</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определять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от данных глаголов формы будущего времени и вставлять их в предложения;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различать простую и сложную формы будущего времени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Простая и сложная форма будущего времени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пары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подчеркивать основу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выделять у глаголов окончания; работать с обратным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Различение 2 л. мн. ч. настоящего времени и повелительной формы глагола.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предложения, поставив глаголы в нужную форму будущего времени;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подчеркивать основы предложения;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различать форму 2-го лица множественного числа и повелительную форму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Правописание безударных гласных  в корнях и окончаниях существительных, прилагательных и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орфоэпическим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начальную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указывать лицо и число глагола;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образовывать повелительную форму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iCs/>
                <w:sz w:val="24"/>
                <w:szCs w:val="24"/>
              </w:rPr>
            </w:pPr>
            <w:r>
              <w:rPr>
                <w:rFonts w:cs="Times New Roman" w:ascii="Times New Roman" w:hAnsi="Times New Roman"/>
                <w:b/>
                <w:iCs/>
                <w:sz w:val="28"/>
                <w:szCs w:val="28"/>
              </w:rPr>
              <w:t>Урок развития речи</w:t>
            </w:r>
            <w:r>
              <w:rPr>
                <w:rFonts w:cs="Times New Roman" w:ascii="Times New Roman" w:hAnsi="Times New Roman"/>
                <w:b/>
                <w:i/>
                <w:iCs/>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Что такое аннотация и как её составить.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книге аннотацию;</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дополнять аннотацию именами героев, названиями рассказов;</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пользоваться библиотекой.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Личные местоимения.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склонять личные местоимения;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формы местоимений 3-го лица;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лицо, число и падеж местоимений в тексте;</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определять, какими членами предложения являются в предложении личные местоимения.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 процесса и результатов деятельности.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Личные местоимения.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ставить местоимения 3-го лица в нужную падежную форму;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личные местоимения;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словарные слова в тексте;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звуко-буквенный разбор слова;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определять лицо, число и падеж местоимений в тексте.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99.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Личные местоимения.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лицо, число и падеж местоимений в тексте;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от основы глагола прилагательное с суффиксом </w:t>
            </w:r>
            <w:r>
              <w:rPr>
                <w:rFonts w:cs="Times New Roman" w:ascii="Times New Roman" w:hAnsi="Times New Roman"/>
                <w:b/>
                <w:bCs/>
                <w:i/>
                <w:iCs/>
                <w:sz w:val="28"/>
                <w:szCs w:val="28"/>
              </w:rPr>
              <w:t>-лив-</w:t>
            </w:r>
            <w:r>
              <w:rPr>
                <w:rFonts w:cs="Times New Roman" w:ascii="Times New Roman" w:hAnsi="Times New Roman"/>
                <w:sz w:val="28"/>
                <w:szCs w:val="28"/>
              </w:rPr>
              <w:t>;</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разбирать предложение по членам.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Разбор слова по составу.</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выполнять разбор слова по составу.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iCs/>
                <w:sz w:val="28"/>
                <w:szCs w:val="28"/>
              </w:rPr>
              <w:t xml:space="preserve">Урок развития речи. </w:t>
            </w:r>
            <w:r>
              <w:rPr>
                <w:rFonts w:cs="Times New Roman" w:ascii="Times New Roman" w:hAnsi="Times New Roman"/>
                <w:i/>
                <w:iCs/>
                <w:sz w:val="28"/>
                <w:szCs w:val="28"/>
              </w:rPr>
              <w:t>Письменное изложение.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текст на смысловые части;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план;</w:t>
            </w:r>
          </w:p>
          <w:p>
            <w:pPr>
              <w:pStyle w:val="Normal"/>
              <w:spacing w:lineRule="auto" w:line="240" w:before="0" w:after="0"/>
              <w:rPr>
                <w:rFonts w:ascii="Times New Roman" w:hAnsi="Times New Roman" w:cs="Times New Roman"/>
                <w:b/>
                <w:b/>
                <w:bCs/>
                <w:i/>
                <w:i/>
                <w:iCs/>
                <w:spacing w:val="-2"/>
                <w:sz w:val="24"/>
                <w:szCs w:val="24"/>
              </w:rPr>
            </w:pPr>
            <w:r>
              <w:rPr>
                <w:rFonts w:cs="Times New Roman" w:ascii="Times New Roman" w:hAnsi="Times New Roman"/>
                <w:spacing w:val="-2"/>
                <w:sz w:val="28"/>
                <w:szCs w:val="28"/>
              </w:rPr>
              <w:t>- писать изложение по плану.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Разбор по составу 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инструкцией при разборе глагола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обращения в тексте.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Разбор слова по составу.</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порядку разбора слова по составу, выполнять разбор слова по составу.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корнях слов.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родственные слова;</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разбирать слова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место нахождения орфограммы в слове;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проверочные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находить слова с орфограммой </w:t>
            </w:r>
            <w:r>
              <w:rPr>
                <w:rFonts w:cs="Times New Roman" w:ascii="Times New Roman" w:hAnsi="Times New Roman"/>
                <w:b/>
                <w:bCs/>
                <w:i/>
                <w:iCs/>
                <w:sz w:val="28"/>
                <w:szCs w:val="28"/>
              </w:rPr>
              <w:t>ча-ща</w:t>
            </w:r>
            <w:r>
              <w:rPr>
                <w:rFonts w:cs="Times New Roman" w:ascii="Times New Roman" w:hAnsi="Times New Roman"/>
                <w:sz w:val="28"/>
                <w:szCs w:val="28"/>
              </w:rPr>
              <w:t xml:space="preserve"> под ударением;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выписывать из текста прилагательные и существительные с безударной гласной в корне.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корнях слов.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выписывать слова с орфограммой «парный по звонкости/глухости согласный в корне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проверочные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определять место нахождения орфограммы в слове.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Cs/>
                <w:sz w:val="24"/>
                <w:szCs w:val="24"/>
              </w:rPr>
            </w:pPr>
            <w:r>
              <w:rPr>
                <w:rFonts w:cs="Times New Roman" w:ascii="Times New Roman" w:hAnsi="Times New Roman"/>
                <w:b/>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Что такое монолог и  диалог.</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ParagraphStyle"/>
              <w:rPr>
                <w:rFonts w:ascii="Times New Roman" w:hAnsi="Times New Roman" w:cs="Times New Roman"/>
              </w:rPr>
            </w:pPr>
            <w:r>
              <w:rPr>
                <w:rFonts w:cs="Times New Roman" w:ascii="Times New Roman" w:hAnsi="Times New Roman"/>
                <w:sz w:val="28"/>
                <w:szCs w:val="28"/>
              </w:rPr>
              <w:t>- пользоваться библиотекой;</w:t>
            </w:r>
          </w:p>
          <w:p>
            <w:pPr>
              <w:pStyle w:val="ParagraphStyle"/>
              <w:rPr>
                <w:rFonts w:ascii="Times New Roman" w:hAnsi="Times New Roman" w:cs="Times New Roman"/>
                <w:b/>
                <w:b/>
                <w:bCs/>
                <w:i/>
                <w:i/>
                <w:iCs/>
              </w:rPr>
            </w:pPr>
            <w:r>
              <w:rPr>
                <w:rFonts w:cs="Times New Roman" w:ascii="Times New Roman" w:hAnsi="Times New Roman"/>
                <w:sz w:val="28"/>
                <w:szCs w:val="28"/>
              </w:rPr>
              <w:t>- составлять диалог и монолог.</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Орфограммы в корнях слов.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орфографическим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словарные слова;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сравнивать написание и произношение слов.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суффиксах слов.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spacing w:val="-6"/>
                <w:sz w:val="24"/>
                <w:szCs w:val="24"/>
              </w:rPr>
            </w:pPr>
            <w:r>
              <w:rPr>
                <w:rFonts w:cs="Times New Roman" w:ascii="Times New Roman" w:hAnsi="Times New Roman"/>
                <w:spacing w:val="-6"/>
                <w:sz w:val="28"/>
                <w:szCs w:val="28"/>
              </w:rPr>
              <w:t>- находить орфограмму «Безударный гласный в корне, проверяемый ударением»;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слова, называющие детенышей животных, в форме множественного числа именительного падежа;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суффикс;</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разбирать слова по составу;</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сложное слово в тексте.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109-110.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Существительные.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Беглый гласный в суффиксе слов.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образовывать существительные с суффиксами </w:t>
            </w:r>
            <w:r>
              <w:rPr>
                <w:rFonts w:cs="Times New Roman" w:ascii="Times New Roman" w:hAnsi="Times New Roman"/>
                <w:b/>
                <w:bCs/>
                <w:i/>
                <w:iCs/>
                <w:sz w:val="28"/>
                <w:szCs w:val="28"/>
              </w:rPr>
              <w:t>-чик-</w:t>
            </w:r>
            <w:r>
              <w:rPr>
                <w:rFonts w:cs="Times New Roman" w:ascii="Times New Roman" w:hAnsi="Times New Roman"/>
                <w:sz w:val="28"/>
                <w:szCs w:val="28"/>
              </w:rPr>
              <w:t>,</w:t>
            </w:r>
            <w:r>
              <w:rPr>
                <w:rFonts w:cs="Times New Roman" w:ascii="Times New Roman" w:hAnsi="Times New Roman"/>
                <w:b/>
                <w:bCs/>
                <w:i/>
                <w:iCs/>
                <w:sz w:val="28"/>
                <w:szCs w:val="28"/>
              </w:rPr>
              <w:t xml:space="preserve"> -щик-</w:t>
            </w:r>
            <w:r>
              <w:rPr>
                <w:rFonts w:cs="Times New Roman" w:ascii="Times New Roman" w:hAnsi="Times New Roman"/>
                <w:sz w:val="28"/>
                <w:szCs w:val="28"/>
              </w:rPr>
              <w:t>;</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образовывать родственные слова с помощью уменьшительно-ласкательных суффиксов </w:t>
            </w:r>
            <w:r>
              <w:rPr>
                <w:rFonts w:cs="Times New Roman" w:ascii="Times New Roman" w:hAnsi="Times New Roman"/>
                <w:b/>
                <w:bCs/>
                <w:i/>
                <w:iCs/>
                <w:sz w:val="28"/>
                <w:szCs w:val="28"/>
              </w:rPr>
              <w:t>-ик-</w:t>
            </w:r>
            <w:r>
              <w:rPr>
                <w:rFonts w:cs="Times New Roman" w:ascii="Times New Roman" w:hAnsi="Times New Roman"/>
                <w:sz w:val="28"/>
                <w:szCs w:val="28"/>
              </w:rPr>
              <w:t>,</w:t>
            </w:r>
            <w:r>
              <w:rPr>
                <w:rFonts w:cs="Times New Roman" w:ascii="Times New Roman" w:hAnsi="Times New Roman"/>
                <w:b/>
                <w:bCs/>
                <w:i/>
                <w:iCs/>
                <w:sz w:val="28"/>
                <w:szCs w:val="28"/>
              </w:rPr>
              <w:t xml:space="preserve"> -чик-</w:t>
            </w:r>
            <w:r>
              <w:rPr>
                <w:rFonts w:cs="Times New Roman" w:ascii="Times New Roman" w:hAnsi="Times New Roman"/>
                <w:sz w:val="28"/>
                <w:szCs w:val="28"/>
              </w:rPr>
              <w:t>,</w:t>
            </w:r>
            <w:r>
              <w:rPr>
                <w:rFonts w:cs="Times New Roman" w:ascii="Times New Roman" w:hAnsi="Times New Roman"/>
                <w:b/>
                <w:bCs/>
                <w:i/>
                <w:iCs/>
                <w:sz w:val="28"/>
                <w:szCs w:val="28"/>
              </w:rPr>
              <w:t xml:space="preserve"> -ек-</w:t>
            </w:r>
            <w:r>
              <w:rPr>
                <w:rFonts w:cs="Times New Roman" w:ascii="Times New Roman" w:hAnsi="Times New Roman"/>
                <w:bCs/>
                <w:iCs/>
                <w:sz w:val="28"/>
                <w:szCs w:val="28"/>
              </w:rPr>
              <w:t>.</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процесса и результатов деятельности.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Существительные.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Беглый гласный в суффиксе слов.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b/>
                <w:b/>
                <w:i/>
                <w:i/>
                <w:spacing w:val="2"/>
                <w:sz w:val="24"/>
                <w:szCs w:val="24"/>
                <w:u w:val="single"/>
              </w:rPr>
            </w:pPr>
            <w:r>
              <w:rPr>
                <w:rFonts w:cs="Times New Roman" w:ascii="Times New Roman" w:hAnsi="Times New Roman"/>
                <w:spacing w:val="2"/>
                <w:sz w:val="28"/>
                <w:szCs w:val="28"/>
              </w:rPr>
              <w:t>- находить беглый гласный в корне и в суффиксе.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Урок развития речи.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Cs/>
                <w:i/>
                <w:sz w:val="28"/>
                <w:szCs w:val="28"/>
              </w:rPr>
              <w:t>Учимся составлять аннотации.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аннотации; писать названия произведений в тексте в кавычках, а фамилии авторов – без кавычек;</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письменно давать характеристику своему сборнику;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перечислять названия произведений;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перечислять фамилии авторов;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свою аннотацию с авторской.</w:t>
            </w:r>
          </w:p>
          <w:p>
            <w:pPr>
              <w:pStyle w:val="Normal"/>
              <w:spacing w:lineRule="auto" w:line="240" w:before="0" w:after="0"/>
              <w:rPr>
                <w:rFonts w:ascii="Times New Roman" w:hAnsi="Times New Roman" w:cs="Times New Roman"/>
                <w:b/>
                <w:b/>
                <w:i/>
                <w:i/>
                <w:sz w:val="28"/>
                <w:szCs w:val="28"/>
                <w:u w:val="single"/>
              </w:rPr>
            </w:pPr>
            <w:r>
              <w:rPr>
                <w:rFonts w:cs="Times New Roman" w:ascii="Times New Roman" w:hAnsi="Times New Roman"/>
                <w:b/>
                <w:i/>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113.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Проверочная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Буквы О/ Е после шипящих.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pacing w:val="-6"/>
                <w:sz w:val="24"/>
                <w:szCs w:val="24"/>
              </w:rPr>
            </w:pPr>
            <w:r>
              <w:rPr>
                <w:rFonts w:cs="Times New Roman" w:ascii="Times New Roman" w:hAnsi="Times New Roman"/>
                <w:spacing w:val="-6"/>
                <w:sz w:val="28"/>
                <w:szCs w:val="28"/>
              </w:rPr>
              <w:t>- записывать существительные во множественном числе;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существительные с орфограммой «Беглый гласный в части слова»;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 орфографическим и обратным словарями.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коммуникация как сотрудничество.</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115-116.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Буквы О/ Е после шипящих и Ц.</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i/>
                <w:sz w:val="28"/>
                <w:szCs w:val="28"/>
                <w:u w:val="single"/>
              </w:rPr>
              <w:t>Обучающийся научится:</w:t>
            </w:r>
          </w:p>
          <w:p>
            <w:pPr>
              <w:pStyle w:val="ParagraphStyle"/>
              <w:rPr>
                <w:rFonts w:ascii="Times New Roman" w:hAnsi="Times New Roman" w:cs="Times New Roman"/>
              </w:rPr>
            </w:pPr>
            <w:r>
              <w:rPr>
                <w:rFonts w:cs="Times New Roman" w:ascii="Times New Roman" w:hAnsi="Times New Roman"/>
                <w:sz w:val="28"/>
                <w:szCs w:val="28"/>
              </w:rPr>
              <w:t xml:space="preserve">- от основ данных существительных образовывать с помощью суффиксов </w:t>
            </w:r>
            <w:r>
              <w:rPr>
                <w:rFonts w:cs="Times New Roman" w:ascii="Times New Roman" w:hAnsi="Times New Roman"/>
                <w:b/>
                <w:bCs/>
                <w:i/>
                <w:iCs/>
                <w:sz w:val="28"/>
                <w:szCs w:val="28"/>
              </w:rPr>
              <w:t>-ов- </w:t>
            </w:r>
            <w:r>
              <w:rPr>
                <w:rFonts w:cs="Times New Roman" w:ascii="Times New Roman" w:hAnsi="Times New Roman"/>
                <w:sz w:val="28"/>
                <w:szCs w:val="28"/>
              </w:rPr>
              <w:t>и</w:t>
            </w:r>
            <w:r>
              <w:rPr>
                <w:rFonts w:cs="Times New Roman" w:ascii="Times New Roman" w:hAnsi="Times New Roman"/>
                <w:b/>
                <w:bCs/>
                <w:i/>
                <w:iCs/>
                <w:sz w:val="28"/>
                <w:szCs w:val="28"/>
              </w:rPr>
              <w:t xml:space="preserve"> –ев </w:t>
            </w:r>
            <w:r>
              <w:rPr>
                <w:rFonts w:cs="Times New Roman" w:ascii="Times New Roman" w:hAnsi="Times New Roman"/>
                <w:sz w:val="28"/>
                <w:szCs w:val="28"/>
              </w:rPr>
              <w:t>прилагательные;</w:t>
            </w:r>
          </w:p>
          <w:p>
            <w:pPr>
              <w:pStyle w:val="ParagraphStyle"/>
              <w:rPr>
                <w:rFonts w:ascii="Times New Roman" w:hAnsi="Times New Roman" w:cs="Times New Roman"/>
              </w:rPr>
            </w:pPr>
            <w:r>
              <w:rPr>
                <w:rFonts w:cs="Times New Roman" w:ascii="Times New Roman" w:hAnsi="Times New Roman"/>
                <w:sz w:val="28"/>
                <w:szCs w:val="28"/>
              </w:rPr>
              <w:t>- подчеркивать беглые гласные в корне или суффиксе;</w:t>
            </w:r>
          </w:p>
          <w:p>
            <w:pPr>
              <w:pStyle w:val="ParagraphStyle"/>
              <w:rPr>
                <w:rFonts w:ascii="Times New Roman" w:hAnsi="Times New Roman" w:cs="Times New Roman"/>
              </w:rPr>
            </w:pPr>
            <w:r>
              <w:rPr>
                <w:rFonts w:cs="Times New Roman" w:ascii="Times New Roman" w:hAnsi="Times New Roman"/>
                <w:sz w:val="28"/>
                <w:szCs w:val="28"/>
              </w:rPr>
              <w:t>- работать с обратным словарем;</w:t>
            </w:r>
          </w:p>
          <w:p>
            <w:pPr>
              <w:pStyle w:val="ParagraphStyle"/>
              <w:rPr>
                <w:rFonts w:ascii="Times New Roman" w:hAnsi="Times New Roman" w:cs="Times New Roman"/>
              </w:rPr>
            </w:pPr>
            <w:r>
              <w:rPr>
                <w:rFonts w:cs="Times New Roman" w:ascii="Times New Roman" w:hAnsi="Times New Roman"/>
                <w:sz w:val="28"/>
                <w:szCs w:val="28"/>
              </w:rPr>
              <w:t xml:space="preserve">- образовывать от основ данных существительных с помощью суффикса </w:t>
            </w:r>
            <w:r>
              <w:rPr>
                <w:rFonts w:cs="Times New Roman" w:ascii="Times New Roman" w:hAnsi="Times New Roman"/>
                <w:b/>
                <w:bCs/>
                <w:i/>
                <w:iCs/>
                <w:sz w:val="28"/>
                <w:szCs w:val="28"/>
              </w:rPr>
              <w:t>-н-  </w:t>
            </w:r>
            <w:r>
              <w:rPr>
                <w:rFonts w:cs="Times New Roman" w:ascii="Times New Roman" w:hAnsi="Times New Roman"/>
                <w:sz w:val="28"/>
                <w:szCs w:val="28"/>
              </w:rPr>
              <w:t xml:space="preserve">прилагательные; образовывать от основ данных существительных с помощью суффикса </w:t>
            </w:r>
            <w:r>
              <w:rPr>
                <w:rFonts w:cs="Times New Roman" w:ascii="Times New Roman" w:hAnsi="Times New Roman"/>
                <w:b/>
                <w:bCs/>
                <w:i/>
                <w:iCs/>
                <w:sz w:val="28"/>
                <w:szCs w:val="28"/>
              </w:rPr>
              <w:t xml:space="preserve">-ск- </w:t>
            </w:r>
            <w:r>
              <w:rPr>
                <w:rFonts w:cs="Times New Roman" w:ascii="Times New Roman" w:hAnsi="Times New Roman"/>
                <w:sz w:val="28"/>
                <w:szCs w:val="28"/>
              </w:rPr>
              <w:t>прилагательные;</w:t>
            </w:r>
          </w:p>
          <w:p>
            <w:pPr>
              <w:pStyle w:val="ParagraphStyle"/>
              <w:rPr>
                <w:rFonts w:ascii="Times New Roman" w:hAnsi="Times New Roman" w:cs="Times New Roman"/>
              </w:rPr>
            </w:pPr>
            <w:r>
              <w:rPr>
                <w:rFonts w:cs="Times New Roman" w:ascii="Times New Roman" w:hAnsi="Times New Roman"/>
                <w:sz w:val="28"/>
                <w:szCs w:val="28"/>
              </w:rPr>
              <w:t>- ставить прилагательные в начальную форму.</w:t>
            </w:r>
          </w:p>
          <w:p>
            <w:pPr>
              <w:pStyle w:val="ParagraphStyle"/>
              <w:rPr>
                <w:rFonts w:ascii="Times New Roman" w:hAnsi="Times New Roman" w:cs="Times New Roman"/>
                <w:b/>
                <w:b/>
                <w:i/>
                <w:i/>
                <w:sz w:val="28"/>
                <w:szCs w:val="28"/>
                <w:u w:val="single"/>
              </w:rPr>
            </w:pPr>
            <w:r>
              <w:rPr>
                <w:rFonts w:cs="Times New Roman" w:ascii="Times New Roman" w:hAnsi="Times New Roman"/>
                <w:b/>
                <w:i/>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iCs/>
                <w:sz w:val="28"/>
                <w:szCs w:val="28"/>
              </w:rPr>
              <w:t>Урок</w:t>
            </w:r>
            <w:r>
              <w:rPr>
                <w:rFonts w:cs="Times New Roman" w:ascii="Times New Roman" w:hAnsi="Times New Roman"/>
                <w:b/>
                <w:bCs/>
                <w:iCs/>
                <w:sz w:val="28"/>
                <w:szCs w:val="28"/>
              </w:rPr>
              <w:t xml:space="preserve"> развития речи. </w:t>
            </w:r>
            <w:r>
              <w:rPr>
                <w:rFonts w:cs="Times New Roman" w:ascii="Times New Roman" w:hAnsi="Times New Roman"/>
                <w:bCs/>
                <w:i/>
                <w:iCs/>
                <w:sz w:val="28"/>
                <w:szCs w:val="28"/>
              </w:rPr>
              <w:t>Продолжаем знакомиться с текстом-рассуждением.</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нужные фрагменты текста;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в тексте рассуждение.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ценностно-смысловой ориентации.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Буквы О/ Е после шипящих и Ц.</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от основ данных существительных образовывать с помощью суффикса </w:t>
            </w:r>
            <w:r>
              <w:rPr>
                <w:rFonts w:cs="Times New Roman" w:ascii="Times New Roman" w:hAnsi="Times New Roman"/>
                <w:b/>
                <w:bCs/>
                <w:i/>
                <w:iCs/>
                <w:sz w:val="28"/>
                <w:szCs w:val="28"/>
              </w:rPr>
              <w:t xml:space="preserve">-ист- </w:t>
            </w:r>
            <w:r>
              <w:rPr>
                <w:rFonts w:cs="Times New Roman" w:ascii="Times New Roman" w:hAnsi="Times New Roman"/>
                <w:sz w:val="28"/>
                <w:szCs w:val="28"/>
              </w:rPr>
              <w:t>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прилагательные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от основ данных существительных образовывать с помощью суффикса </w:t>
            </w:r>
            <w:r>
              <w:rPr>
                <w:rFonts w:cs="Times New Roman" w:ascii="Times New Roman" w:hAnsi="Times New Roman"/>
                <w:b/>
                <w:bCs/>
                <w:i/>
                <w:iCs/>
                <w:sz w:val="28"/>
                <w:szCs w:val="28"/>
              </w:rPr>
              <w:t xml:space="preserve">-лив- </w:t>
            </w:r>
            <w:r>
              <w:rPr>
                <w:rFonts w:cs="Times New Roman" w:ascii="Times New Roman" w:hAnsi="Times New Roman"/>
                <w:sz w:val="28"/>
                <w:szCs w:val="28"/>
              </w:rPr>
              <w:t>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находить слова с разделительным </w:t>
            </w:r>
            <w:r>
              <w:rPr>
                <w:rFonts w:cs="Times New Roman" w:ascii="Times New Roman" w:hAnsi="Times New Roman"/>
                <w:b/>
                <w:bCs/>
                <w:i/>
                <w:iCs/>
                <w:sz w:val="28"/>
                <w:szCs w:val="28"/>
              </w:rPr>
              <w:t>ъ</w:t>
            </w:r>
            <w:r>
              <w:rPr>
                <w:rFonts w:cs="Times New Roman" w:ascii="Times New Roman" w:hAnsi="Times New Roman"/>
                <w:sz w:val="28"/>
                <w:szCs w:val="28"/>
              </w:rPr>
              <w:t xml:space="preserve"> и разделительным </w:t>
            </w:r>
            <w:r>
              <w:rPr>
                <w:rFonts w:cs="Times New Roman" w:ascii="Times New Roman" w:hAnsi="Times New Roman"/>
                <w:b/>
                <w:bCs/>
                <w:i/>
                <w:iCs/>
                <w:sz w:val="28"/>
                <w:szCs w:val="28"/>
              </w:rPr>
              <w:t>ь</w:t>
            </w:r>
            <w:r>
              <w:rPr>
                <w:rFonts w:cs="Times New Roman" w:ascii="Times New Roman" w:hAnsi="Times New Roman"/>
                <w:sz w:val="28"/>
                <w:szCs w:val="28"/>
              </w:rPr>
              <w:t>;</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выделять суффиксы прилагательного.</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119-120.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Глагольные суффиксы.</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i/>
                <w:sz w:val="28"/>
                <w:szCs w:val="28"/>
                <w:u w:val="single"/>
              </w:rPr>
              <w:t>Обучающийся научится:</w:t>
            </w:r>
          </w:p>
          <w:p>
            <w:pPr>
              <w:pStyle w:val="ParagraphStyle"/>
              <w:rPr>
                <w:rFonts w:ascii="Times New Roman" w:hAnsi="Times New Roman" w:cs="Times New Roman"/>
              </w:rPr>
            </w:pPr>
            <w:r>
              <w:rPr>
                <w:rFonts w:cs="Times New Roman" w:ascii="Times New Roman" w:hAnsi="Times New Roman"/>
                <w:sz w:val="28"/>
                <w:szCs w:val="28"/>
              </w:rPr>
              <w:t>- различать разные формы одного и того же слова;</w:t>
            </w:r>
          </w:p>
          <w:p>
            <w:pPr>
              <w:pStyle w:val="ParagraphStyle"/>
              <w:rPr>
                <w:rFonts w:ascii="Times New Roman" w:hAnsi="Times New Roman" w:cs="Times New Roman"/>
              </w:rPr>
            </w:pPr>
            <w:r>
              <w:rPr>
                <w:rFonts w:cs="Times New Roman" w:ascii="Times New Roman" w:hAnsi="Times New Roman"/>
                <w:sz w:val="28"/>
                <w:szCs w:val="28"/>
              </w:rPr>
              <w:t>- определять форму глагола;</w:t>
            </w:r>
          </w:p>
          <w:p>
            <w:pPr>
              <w:pStyle w:val="ParagraphStyle"/>
              <w:rPr>
                <w:rFonts w:ascii="Times New Roman" w:hAnsi="Times New Roman" w:cs="Times New Roman"/>
              </w:rPr>
            </w:pPr>
            <w:r>
              <w:rPr>
                <w:rFonts w:cs="Times New Roman" w:ascii="Times New Roman" w:hAnsi="Times New Roman"/>
                <w:sz w:val="28"/>
                <w:szCs w:val="28"/>
              </w:rPr>
              <w:t>- от данных слов образовывать глаголы;</w:t>
            </w:r>
          </w:p>
          <w:p>
            <w:pPr>
              <w:pStyle w:val="ParagraphStyle"/>
              <w:rPr>
                <w:rFonts w:ascii="Times New Roman" w:hAnsi="Times New Roman" w:cs="Times New Roman"/>
              </w:rPr>
            </w:pPr>
            <w:r>
              <w:rPr>
                <w:rFonts w:cs="Times New Roman" w:ascii="Times New Roman" w:hAnsi="Times New Roman"/>
                <w:sz w:val="28"/>
                <w:szCs w:val="28"/>
              </w:rPr>
              <w:t>- объяснять расстановку знаков препинания в предложении с однородными членами;</w:t>
            </w:r>
          </w:p>
          <w:p>
            <w:pPr>
              <w:pStyle w:val="ParagraphStyle"/>
              <w:rPr>
                <w:rFonts w:ascii="Times New Roman" w:hAnsi="Times New Roman" w:cs="Times New Roman"/>
              </w:rPr>
            </w:pPr>
            <w:r>
              <w:rPr>
                <w:rFonts w:cs="Times New Roman" w:ascii="Times New Roman" w:hAnsi="Times New Roman"/>
                <w:sz w:val="28"/>
                <w:szCs w:val="28"/>
              </w:rPr>
              <w:t>- ставить глаголы в форму прошедшего времени;</w:t>
            </w:r>
          </w:p>
          <w:p>
            <w:pPr>
              <w:pStyle w:val="ParagraphStyle"/>
              <w:rPr>
                <w:rFonts w:ascii="Times New Roman" w:hAnsi="Times New Roman" w:cs="Times New Roman"/>
              </w:rPr>
            </w:pPr>
            <w:r>
              <w:rPr>
                <w:rFonts w:cs="Times New Roman" w:ascii="Times New Roman" w:hAnsi="Times New Roman"/>
                <w:sz w:val="28"/>
                <w:szCs w:val="28"/>
              </w:rPr>
              <w:t>- выделять глагольный суффикс и суффикс прошедшего времени;</w:t>
            </w:r>
          </w:p>
          <w:p>
            <w:pPr>
              <w:pStyle w:val="ParagraphStyle"/>
              <w:rPr>
                <w:rFonts w:ascii="Times New Roman" w:hAnsi="Times New Roman" w:cs="Times New Roman"/>
                <w:b/>
                <w:b/>
                <w:i/>
                <w:i/>
                <w:spacing w:val="-4"/>
                <w:u w:val="single"/>
              </w:rPr>
            </w:pPr>
            <w:r>
              <w:rPr>
                <w:rFonts w:cs="Times New Roman" w:ascii="Times New Roman" w:hAnsi="Times New Roman"/>
                <w:spacing w:val="-4"/>
                <w:sz w:val="28"/>
                <w:szCs w:val="28"/>
              </w:rPr>
              <w:t>-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Орфограммы в  окончаниях слов.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Существительные.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место нахождения орфограммы в слове;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предложение по членам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род, падеж существительных;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окончания существительных;</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 орфографическим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bCs/>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Работа с картиной.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анализировать тему картины;</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составлять и записывать план своего рассказа;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рассказывать о впечатлениях, которыми поделился художник;</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записывать описание картины по данному плану.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эстетических ценностей.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Орфограммы в  окончаниях прилагательных.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списывать текст, вставляя пропущенные буквы;</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находить прилагательные, у которых пропущены безударные падежные окончания;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окончания у вопросов и у прилагательных;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выписывать из текста сложные слова;</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существительное, образованное от прилагательного.</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124-125.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окончаниях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образовывать начальную форму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глаголы-исключения;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исправлять допущенные ошибки;</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глаголы-исключения;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исправлять допущенные ошибки;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находить разноспрягаемые глаголы.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iCs/>
                <w:sz w:val="28"/>
                <w:szCs w:val="28"/>
              </w:rPr>
              <w:t xml:space="preserve">Урок развития речи. </w:t>
            </w:r>
            <w:r>
              <w:rPr>
                <w:rFonts w:cs="Times New Roman" w:ascii="Times New Roman" w:hAnsi="Times New Roman"/>
                <w:bCs/>
                <w:i/>
                <w:iCs/>
                <w:sz w:val="28"/>
                <w:szCs w:val="28"/>
              </w:rPr>
              <w:t>Письменное изложение.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цитировать текст;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текст на смысловые части;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план;</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письменно пересказывать историю, пользуясь планом.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окончаниях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глаголов.</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спряжение глагола;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глаголы-исключения;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исправлять допущенные ошибки;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разноспрягаемые глаголы;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глаголы в повелительном наклонении;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подбирать проверочные слова;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объяснять написание глаголов на </w:t>
            </w:r>
            <w:r>
              <w:rPr>
                <w:rFonts w:cs="Times New Roman" w:ascii="Times New Roman" w:hAnsi="Times New Roman"/>
                <w:b/>
                <w:bCs/>
                <w:i/>
                <w:iCs/>
                <w:sz w:val="28"/>
                <w:szCs w:val="28"/>
              </w:rPr>
              <w:t>-ться</w:t>
            </w:r>
            <w:r>
              <w:rPr>
                <w:rFonts w:cs="Times New Roman" w:ascii="Times New Roman" w:hAnsi="Times New Roman"/>
                <w:sz w:val="28"/>
                <w:szCs w:val="28"/>
              </w:rPr>
              <w:t xml:space="preserve"> и</w:t>
            </w:r>
            <w:r>
              <w:rPr>
                <w:rFonts w:cs="Times New Roman" w:ascii="Times New Roman" w:hAnsi="Times New Roman"/>
                <w:b/>
                <w:bCs/>
                <w:i/>
                <w:iCs/>
                <w:sz w:val="28"/>
                <w:szCs w:val="28"/>
              </w:rPr>
              <w:t>–тся.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128.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Контрольная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8"/>
                <w:szCs w:val="28"/>
              </w:rPr>
              <w:t>129.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различать   форму 2-го лица мн. ч. и повелительную форму мн.ч. глагола.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глагольный суффикс и суффикс повелительной формы;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показывать, как образованы повелительные формы единственного числа глаголов;</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ставить ударение в повелительной форме глагола.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различать  форму 2-го лица мн. ч. и повелительную форму мн.ч. глагола.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какой глагол стоит в повелительной форме множественного числа, а какой – в форме 2-го лица множественного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глаголы по составу и ставить ударение;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спряжение глаголов;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в тексте личные местоимения;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лицо, число и падеж местоимений;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форму глаголов в тексте;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показывать, как образованы глаголы повелительной формы;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выписывать из текста сложное слово;</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находить в тексте разноспрягаемые глаголы и глаголы-исключения.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Урок развития речи.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Cs/>
                <w:i/>
                <w:sz w:val="28"/>
                <w:szCs w:val="28"/>
              </w:rPr>
              <w:t>Учимся составлять аннотации.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аннотации, используя план;</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 пользоваться разделом «Сведения о писателях».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14430"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4 четверть</w:t>
            </w:r>
          </w:p>
        </w:tc>
        <w:tc>
          <w:tcPr>
            <w:tcW w:w="87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Орфограммы в  приставках.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предлоги от приставок;</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ставить в словах ударение;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приставки;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 данными словосочетаниями составлять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сотрудничество.</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Правописание Ъ после приставок на согласный перед гласными Е, Ё, Ю, 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проверочные слова;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писать слова с приставками на </w:t>
            </w:r>
            <w:r>
              <w:rPr>
                <w:rFonts w:cs="Times New Roman" w:ascii="Times New Roman" w:hAnsi="Times New Roman"/>
                <w:b/>
                <w:bCs/>
                <w:i/>
                <w:iCs/>
                <w:sz w:val="28"/>
                <w:szCs w:val="28"/>
              </w:rPr>
              <w:t>з/с</w:t>
            </w:r>
            <w:r>
              <w:rPr>
                <w:rFonts w:cs="Times New Roman" w:ascii="Times New Roman" w:hAnsi="Times New Roman"/>
                <w:sz w:val="28"/>
                <w:szCs w:val="28"/>
              </w:rPr>
              <w:t>;</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правильно писать слова с разделительным твердым знаком.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pacing w:val="2"/>
                <w:sz w:val="24"/>
                <w:szCs w:val="24"/>
                <w:u w:val="single"/>
              </w:rPr>
            </w:pPr>
            <w:r>
              <w:rPr>
                <w:rFonts w:cs="Times New Roman" w:ascii="Times New Roman" w:hAnsi="Times New Roman"/>
                <w:spacing w:val="2"/>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разделительного 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писать слова с разделительным мягким знаком.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BodyText3"/>
              <w:spacing w:lineRule="auto" w:line="240"/>
              <w:rPr>
                <w:rFonts w:ascii="Times New Roman" w:hAnsi="Times New Roman" w:cs="Times New Roman"/>
                <w:b w:val="false"/>
                <w:b w:val="false"/>
                <w:sz w:val="24"/>
                <w:szCs w:val="24"/>
              </w:rPr>
            </w:pPr>
            <w:r>
              <w:rPr>
                <w:rFonts w:cs="Times New Roman" w:ascii="Times New Roman" w:hAnsi="Times New Roman"/>
                <w:i w:val="false"/>
                <w:sz w:val="28"/>
                <w:szCs w:val="28"/>
              </w:rPr>
              <w:t xml:space="preserve">Урок развития речи. </w:t>
            </w:r>
            <w:r>
              <w:rPr>
                <w:rFonts w:cs="Times New Roman" w:ascii="Times New Roman" w:hAnsi="Times New Roman"/>
                <w:b w:val="false"/>
                <w:sz w:val="28"/>
                <w:szCs w:val="28"/>
              </w:rPr>
              <w:t xml:space="preserve">Рассматриваем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старые фотографии.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рассматривать старые фотографии;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толковым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высказывать свое мнение.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Правописание разделительного Ь в прилагательных, отвечающих на вопрос </w:t>
            </w:r>
            <w:r>
              <w:rPr>
                <w:rFonts w:cs="Times New Roman" w:ascii="Times New Roman" w:hAnsi="Times New Roman"/>
                <w:b/>
                <w:bCs/>
                <w:i/>
                <w:sz w:val="28"/>
                <w:szCs w:val="28"/>
              </w:rPr>
              <w:t>чей?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записывать словосочетания из двух слов: существительного и зависимого от него прилагательного, отвечающего на вопрос </w:t>
            </w:r>
            <w:r>
              <w:rPr>
                <w:rFonts w:cs="Times New Roman" w:ascii="Times New Roman" w:hAnsi="Times New Roman"/>
                <w:b/>
                <w:i/>
                <w:sz w:val="28"/>
                <w:szCs w:val="28"/>
              </w:rPr>
              <w:t>чей?</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различать прилагательные, отвечающие на вопросы </w:t>
            </w:r>
            <w:r>
              <w:rPr>
                <w:rFonts w:cs="Times New Roman" w:ascii="Times New Roman" w:hAnsi="Times New Roman"/>
                <w:b/>
                <w:i/>
                <w:sz w:val="28"/>
                <w:szCs w:val="28"/>
              </w:rPr>
              <w:t>какой?</w:t>
            </w:r>
            <w:r>
              <w:rPr>
                <w:rFonts w:cs="Times New Roman" w:ascii="Times New Roman" w:hAnsi="Times New Roman"/>
                <w:sz w:val="28"/>
                <w:szCs w:val="28"/>
              </w:rPr>
              <w:t xml:space="preserve"> и </w:t>
            </w:r>
            <w:r>
              <w:rPr>
                <w:rFonts w:cs="Times New Roman" w:ascii="Times New Roman" w:hAnsi="Times New Roman"/>
                <w:b/>
                <w:i/>
                <w:sz w:val="28"/>
                <w:szCs w:val="28"/>
              </w:rPr>
              <w:t>чей?</w:t>
            </w:r>
            <w:r>
              <w:rPr>
                <w:rFonts w:cs="Times New Roman" w:ascii="Times New Roman" w:hAnsi="Times New Roman"/>
                <w:sz w:val="28"/>
                <w:szCs w:val="28"/>
              </w:rPr>
              <w:t>; показывать, как образованы прилагательные;</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rPr>
              <w:t>- образовывать краткую форму прилагательного.</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Правописание разделительного Ь в прилагательных, отвечающих на вопрос </w:t>
            </w:r>
            <w:r>
              <w:rPr>
                <w:rFonts w:cs="Times New Roman" w:ascii="Times New Roman" w:hAnsi="Times New Roman"/>
                <w:b/>
                <w:bCs/>
                <w:i/>
                <w:sz w:val="28"/>
                <w:szCs w:val="28"/>
              </w:rPr>
              <w:t>чей?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разбор прилагательного по составу;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склонять прилагательные;</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сравнивать формы родительного падежа прилагательных, отвечающих на вопросы </w:t>
            </w:r>
            <w:r>
              <w:rPr>
                <w:rFonts w:cs="Times New Roman" w:ascii="Times New Roman" w:hAnsi="Times New Roman"/>
                <w:b/>
                <w:i/>
                <w:sz w:val="28"/>
                <w:szCs w:val="28"/>
              </w:rPr>
              <w:t>какой?</w:t>
            </w:r>
            <w:r>
              <w:rPr>
                <w:rFonts w:cs="Times New Roman" w:ascii="Times New Roman" w:hAnsi="Times New Roman"/>
                <w:sz w:val="28"/>
                <w:szCs w:val="28"/>
              </w:rPr>
              <w:t xml:space="preserve"> и </w:t>
            </w:r>
            <w:r>
              <w:rPr>
                <w:rFonts w:cs="Times New Roman" w:ascii="Times New Roman" w:hAnsi="Times New Roman"/>
                <w:b/>
                <w:i/>
                <w:sz w:val="28"/>
                <w:szCs w:val="28"/>
              </w:rPr>
              <w:t>чей?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Правописание разделительного Ь в прилагательных, отвечающих на вопрос </w:t>
            </w:r>
            <w:r>
              <w:rPr>
                <w:rFonts w:cs="Times New Roman" w:ascii="Times New Roman" w:hAnsi="Times New Roman"/>
                <w:b/>
                <w:bCs/>
                <w:i/>
                <w:sz w:val="28"/>
                <w:szCs w:val="28"/>
              </w:rPr>
              <w:t>чей?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прилагательные на группы, образованные с помощью разных суффиксов</w:t>
            </w:r>
          </w:p>
          <w:p>
            <w:pPr>
              <w:pStyle w:val="Normal"/>
              <w:spacing w:lineRule="auto" w:line="240" w:before="0" w:after="0"/>
              <w:rPr>
                <w:rFonts w:ascii="Times New Roman" w:hAnsi="Times New Roman" w:cs="Times New Roman"/>
                <w:sz w:val="24"/>
                <w:szCs w:val="24"/>
              </w:rPr>
            </w:pPr>
            <w:r>
              <w:rPr>
                <w:rFonts w:cs="Times New Roman" w:ascii="Times New Roman" w:hAnsi="Times New Roman"/>
                <w:i/>
                <w:iCs/>
                <w:sz w:val="28"/>
                <w:szCs w:val="28"/>
              </w:rPr>
              <w:t>(</w:t>
            </w:r>
            <w:r>
              <w:rPr>
                <w:rFonts w:cs="Times New Roman" w:ascii="Times New Roman" w:hAnsi="Times New Roman"/>
                <w:b/>
                <w:bCs/>
                <w:i/>
                <w:iCs/>
                <w:sz w:val="28"/>
                <w:szCs w:val="28"/>
              </w:rPr>
              <w:t xml:space="preserve">-ин- </w:t>
            </w:r>
            <w:r>
              <w:rPr>
                <w:rFonts w:cs="Times New Roman" w:ascii="Times New Roman" w:hAnsi="Times New Roman"/>
                <w:sz w:val="28"/>
                <w:szCs w:val="28"/>
              </w:rPr>
              <w:t>и</w:t>
            </w:r>
            <w:r>
              <w:rPr>
                <w:rFonts w:cs="Times New Roman" w:ascii="Times New Roman" w:hAnsi="Times New Roman"/>
                <w:b/>
                <w:bCs/>
                <w:i/>
                <w:iCs/>
                <w:sz w:val="28"/>
                <w:szCs w:val="28"/>
              </w:rPr>
              <w:t xml:space="preserve"> -ий-</w:t>
            </w:r>
            <w:r>
              <w:rPr>
                <w:rFonts w:cs="Times New Roman" w:ascii="Times New Roman" w:hAnsi="Times New Roman"/>
                <w:i/>
                <w:iCs/>
                <w:sz w:val="28"/>
                <w:szCs w:val="28"/>
              </w:rPr>
              <w:t>)</w:t>
            </w:r>
            <w:r>
              <w:rPr>
                <w:rFonts w:cs="Times New Roman" w:ascii="Times New Roman" w:hAnsi="Times New Roman"/>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по составу прилагательные;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ошибки в тексте;</w:t>
            </w:r>
          </w:p>
          <w:p>
            <w:pPr>
              <w:pStyle w:val="Normal"/>
              <w:spacing w:lineRule="auto" w:line="240" w:before="0" w:after="0"/>
              <w:rPr>
                <w:rFonts w:ascii="Times New Roman" w:hAnsi="Times New Roman" w:cs="Times New Roman"/>
                <w:b/>
                <w:b/>
                <w:i/>
                <w:i/>
                <w:spacing w:val="-2"/>
                <w:sz w:val="24"/>
                <w:szCs w:val="24"/>
                <w:u w:val="single"/>
              </w:rPr>
            </w:pPr>
            <w:r>
              <w:rPr>
                <w:rFonts w:cs="Times New Roman" w:ascii="Times New Roman" w:hAnsi="Times New Roman"/>
                <w:spacing w:val="-2"/>
                <w:sz w:val="28"/>
                <w:szCs w:val="28"/>
              </w:rPr>
              <w:t>- записывать данные прилагательные в формах дательного и творительного падежей единственного числа.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139.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Правописание разделительного Ь в прилагательных, отвечающих на вопрос </w:t>
            </w:r>
            <w:r>
              <w:rPr>
                <w:rFonts w:cs="Times New Roman" w:ascii="Times New Roman" w:hAnsi="Times New Roman"/>
                <w:b/>
                <w:bCs/>
                <w:i/>
                <w:sz w:val="28"/>
                <w:szCs w:val="28"/>
              </w:rPr>
              <w:t>чей?</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разбор прилагательного по составу;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склонять прилагательные;</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xml:space="preserve">- сравнивать формы родительного падежа прилагательных, отвечающих на вопросы </w:t>
            </w:r>
            <w:r>
              <w:rPr>
                <w:rFonts w:cs="Times New Roman" w:ascii="Times New Roman" w:hAnsi="Times New Roman"/>
                <w:b/>
                <w:i/>
                <w:sz w:val="28"/>
                <w:szCs w:val="28"/>
              </w:rPr>
              <w:t>какой?</w:t>
            </w:r>
            <w:r>
              <w:rPr>
                <w:rFonts w:cs="Times New Roman" w:ascii="Times New Roman" w:hAnsi="Times New Roman"/>
                <w:sz w:val="28"/>
                <w:szCs w:val="28"/>
              </w:rPr>
              <w:t xml:space="preserve"> и </w:t>
            </w:r>
            <w:r>
              <w:rPr>
                <w:rFonts w:cs="Times New Roman" w:ascii="Times New Roman" w:hAnsi="Times New Roman"/>
                <w:b/>
                <w:i/>
                <w:sz w:val="28"/>
                <w:szCs w:val="28"/>
              </w:rPr>
              <w:t>чей?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таблицами;</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BodyText3"/>
              <w:spacing w:lineRule="auto" w:line="240"/>
              <w:rPr>
                <w:rFonts w:ascii="Times New Roman" w:hAnsi="Times New Roman" w:cs="Times New Roman"/>
                <w:b w:val="false"/>
                <w:b w:val="false"/>
                <w:sz w:val="24"/>
                <w:szCs w:val="24"/>
              </w:rPr>
            </w:pPr>
            <w:r>
              <w:rPr>
                <w:rFonts w:cs="Times New Roman" w:ascii="Times New Roman" w:hAnsi="Times New Roman"/>
                <w:i w:val="false"/>
                <w:sz w:val="28"/>
                <w:szCs w:val="28"/>
              </w:rPr>
              <w:t xml:space="preserve">Урок развития речи. </w:t>
            </w:r>
            <w:r>
              <w:rPr>
                <w:rFonts w:cs="Times New Roman" w:ascii="Times New Roman" w:hAnsi="Times New Roman"/>
                <w:b w:val="false"/>
                <w:sz w:val="28"/>
                <w:szCs w:val="28"/>
              </w:rPr>
              <w:t xml:space="preserve">Рассматриваем </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старые фотографии.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рассматривать старые фотографии;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 толковым словарем; высказывать свое мнение.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опыта нравственных и эстетических переживаний.</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Слова, которые легко перепутать.</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из пары слов в скобках нужное и записывать предложения;</w:t>
            </w:r>
          </w:p>
          <w:p>
            <w:pPr>
              <w:pStyle w:val="Normal"/>
              <w:spacing w:lineRule="auto" w:line="240" w:before="0" w:after="0"/>
              <w:rPr>
                <w:rFonts w:ascii="Times New Roman" w:hAnsi="Times New Roman" w:cs="Times New Roman"/>
                <w:b/>
                <w:b/>
                <w:i/>
                <w:i/>
                <w:spacing w:val="4"/>
                <w:sz w:val="24"/>
                <w:szCs w:val="24"/>
                <w:u w:val="single"/>
              </w:rPr>
            </w:pPr>
            <w:r>
              <w:rPr>
                <w:rFonts w:cs="Times New Roman" w:ascii="Times New Roman" w:hAnsi="Times New Roman"/>
                <w:spacing w:val="4"/>
                <w:sz w:val="28"/>
                <w:szCs w:val="28"/>
              </w:rPr>
              <w:t>- разбирать слова по составу.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Проверочная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повторения предметных ЗУН или закрепления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Тематический.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Ь после шипящих на конце основы в словах разных частей речи.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обратным словарем;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существительные по родам;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писать существительные с основой на шипящий.</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Прилагательные. Краткая форма.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 толковым словарем; записывать прилагательные в краткой форме.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bCs/>
                <w:iCs/>
                <w:sz w:val="24"/>
                <w:szCs w:val="24"/>
              </w:rPr>
            </w:pPr>
            <w:r>
              <w:rPr>
                <w:rFonts w:cs="Times New Roman" w:ascii="Times New Roman" w:hAnsi="Times New Roman"/>
                <w:b/>
                <w:bCs/>
                <w:iCs/>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z w:val="28"/>
                <w:szCs w:val="28"/>
              </w:rPr>
              <w:t>Учимся писать сочинение.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писать сочинения, используя данный план.</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iCs/>
                <w:sz w:val="24"/>
                <w:szCs w:val="24"/>
              </w:rPr>
            </w:pPr>
            <w:r>
              <w:rPr>
                <w:rFonts w:cs="Times New Roman" w:ascii="Times New Roman" w:hAnsi="Times New Roman"/>
                <w:sz w:val="28"/>
                <w:szCs w:val="28"/>
              </w:rPr>
              <w:t>Ь после шипящих в глаголах.</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начальную форму глагола и форму 2-го лица единственного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 фразеологическим словарем;</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устойчивые выражения.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Написание -ТЬСЯ и -ТСЯ в глаголах.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 обратным словарем; писать слова на</w:t>
              <w:br/>
            </w:r>
            <w:r>
              <w:rPr>
                <w:rFonts w:cs="Times New Roman" w:ascii="Times New Roman" w:hAnsi="Times New Roman"/>
                <w:b/>
                <w:bCs/>
                <w:i/>
                <w:iCs/>
                <w:sz w:val="28"/>
                <w:szCs w:val="28"/>
              </w:rPr>
              <w:t xml:space="preserve">-ться </w:t>
            </w:r>
            <w:r>
              <w:rPr>
                <w:rFonts w:cs="Times New Roman" w:ascii="Times New Roman" w:hAnsi="Times New Roman"/>
                <w:sz w:val="28"/>
                <w:szCs w:val="28"/>
              </w:rPr>
              <w:t xml:space="preserve">и </w:t>
            </w:r>
            <w:r>
              <w:rPr>
                <w:rFonts w:cs="Times New Roman" w:ascii="Times New Roman" w:hAnsi="Times New Roman"/>
                <w:b/>
                <w:bCs/>
                <w:i/>
                <w:iCs/>
                <w:sz w:val="28"/>
                <w:szCs w:val="28"/>
              </w:rPr>
              <w:t>-тся</w:t>
            </w:r>
            <w:r>
              <w:rPr>
                <w:rFonts w:cs="Times New Roman" w:ascii="Times New Roman" w:hAnsi="Times New Roman"/>
                <w:sz w:val="28"/>
                <w:szCs w:val="28"/>
              </w:rPr>
              <w:t>;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Глагол как часть речи.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определять части речи, работать с правилом, осуществлять поиск информации.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 – учёт позиции собеседника.</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149.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Распространенные и нераспространенные предложения. Однородные члены.</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подчеркивать основу предложения;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выделять второстепенные члены предложения;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разбирать предложения по членам;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дополнять предложение второстепенными членами;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однородные подлежащие и однородные сказуемые;</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работать со словообразовательным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 процесса и результатов деятельности.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i/>
                <w:sz w:val="28"/>
                <w:szCs w:val="28"/>
              </w:rPr>
              <w:t>Учимся рассказывать о творчестве писателя или поэта.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приводить некоторые сведения из биографии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перечислять произведения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коротко рассказывать о главных или любимых героях его произведений;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делиться своими впечатлениями о произведении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разделом «Сведения о писателях»;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подготовить сообщение о творчестве писателя или поэта.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Разбор предложения по членам предложения.</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давать характеристику предложению.</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Простые и сложные предложения. Знаки препинания в сложных предложениях.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различать «простое» и «сложное» предложения, находить сложные слова в тексте;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основу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Отличие сложных предложений от простых предложений с однородными членами.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расстановку знаков препинания в сложных предложениях и простых предложениях с однородными членами; выписывать сложные предложения.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Постановка знаков препинания в сложных предложениях.</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отличать сложные предложения от простых предложений с однородными членами, объяснять знаки препинания;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правилами;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156-157.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антонимы; записывать и разбирать предложения с устойчивыми выражениями;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знаки препинания;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158.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антонимы; записывать и разбирать предложения с устойчивыми выражениями;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Работа в парах.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 взаимоконтроль.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 xml:space="preserve">159. </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Итоговая контрольная работа.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Итоговый.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Коррекционный урок.</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выполнять работу над ошибками.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161.</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знаки препинания;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орфограммы;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работать со словообразовательным словарем.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Фронтальная.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162.</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rPr>
              <w:t>Учимся рассказывать о творчестве писателя или поэта.</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приводить некоторые сведения из биографии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перечислять произведения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коротко рассказывать о главных или любимых героях его произведений;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делиться своими впечатлениями о произведении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пользоваться разделом «Сведения о писателях»;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подготовить сообщение о творчестве писателя или поэта.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163.</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антонимы;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и разбирать предложения с устойчивыми выражениями;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164.</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повторения предметных ЗУН или закрепления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антонимы;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и разбирать предложения с устойчивыми выражениями;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p>
            <w:pPr>
              <w:pStyle w:val="Normal"/>
              <w:spacing w:lineRule="auto" w:line="240" w:before="0" w:after="0"/>
              <w:rPr>
                <w:rFonts w:ascii="Times New Roman" w:hAnsi="Times New Roman" w:cs="Times New Roman"/>
                <w:b/>
                <w:b/>
                <w:i/>
                <w:i/>
                <w:sz w:val="24"/>
                <w:szCs w:val="24"/>
                <w:u w:val="single"/>
              </w:rPr>
            </w:pPr>
            <w:r>
              <w:rPr>
                <w:rFonts w:cs="Times New Roman" w:ascii="Times New Roman" w:hAnsi="Times New Roman"/>
                <w:sz w:val="28"/>
                <w:szCs w:val="28"/>
              </w:rPr>
              <w:t>- объяснять знаки препинания;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 и смыслообразование.</w:t>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165.</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Повторение.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повторения предметных ЗУН или закрепления УУД.</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Обучающийся научится:</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подбирать антонимы;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и разбирать предложения с устойчивыми выражениями;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отличать сложные предложения от простых предложений с однородными членами;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объяснять знаки препинания; объяснять орфограммы.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задания, нацеленные на проверку понимания информации.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Индивидуальная. </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166.</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Учимся писать сочинение.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pacing w:val="-2"/>
                <w:sz w:val="28"/>
                <w:szCs w:val="28"/>
              </w:rPr>
              <w:t xml:space="preserve"> </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писать сочинения, используя данный план.</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167.</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Урок развития речи.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Учимся писать сочинение.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умений и навыков</w:t>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Cs/>
                <w:i/>
                <w:iCs/>
                <w:spacing w:val="-2"/>
                <w:sz w:val="28"/>
                <w:szCs w:val="28"/>
                <w:u w:val="single"/>
              </w:rPr>
              <w:t>Обучающийся получит возможность научиться:</w:t>
            </w:r>
            <w:r>
              <w:rPr>
                <w:rFonts w:cs="Times New Roman" w:ascii="Times New Roman" w:hAnsi="Times New Roman"/>
                <w:spacing w:val="-2"/>
                <w:sz w:val="28"/>
                <w:szCs w:val="28"/>
              </w:rPr>
              <w:t xml:space="preserve"> </w:t>
            </w:r>
          </w:p>
          <w:p>
            <w:pPr>
              <w:pStyle w:val="Normal"/>
              <w:spacing w:lineRule="auto" w:line="240" w:before="0" w:after="0"/>
              <w:rPr>
                <w:rFonts w:ascii="Times New Roman" w:hAnsi="Times New Roman" w:cs="Times New Roman"/>
                <w:b/>
                <w:b/>
                <w:bCs/>
                <w:i/>
                <w:i/>
                <w:iCs/>
                <w:sz w:val="24"/>
                <w:szCs w:val="24"/>
              </w:rPr>
            </w:pPr>
            <w:r>
              <w:rPr>
                <w:rFonts w:cs="Times New Roman" w:ascii="Times New Roman" w:hAnsi="Times New Roman"/>
                <w:sz w:val="28"/>
                <w:szCs w:val="28"/>
              </w:rPr>
              <w:t>писать сочинения, используя данный план.</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контроль и самоконтроль процесса и результатов деятельности.</w:t>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168.</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Олимпиадное задание.</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Самоконтроль. </w:t>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169.</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Резервный урок.</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6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170.</w:t>
            </w:r>
          </w:p>
        </w:tc>
        <w:tc>
          <w:tcPr>
            <w:tcW w:w="20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Резервный урок.</w:t>
            </w:r>
          </w:p>
        </w:tc>
        <w:tc>
          <w:tcPr>
            <w:tcW w:w="74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3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8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5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c>
          <w:tcPr>
            <w:tcW w:w="8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bl>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8"/>
          <w:szCs w:val="28"/>
        </w:rPr>
        <w:t>Пояснительная записка по предмету «Математика»</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 Изучая математику, они усваивают определённые обобщённые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обучающихся,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Рабочая программа конкретизирует содержание предметных тем, даёт распределение учебных часов по темам и предполагает собственный подход в структурировании учебного материала, определяет последовательность изучения этого материала, а также пути формирования системы знаний, умений, навыков. В течение года возможно изменение в количестве часов в зависимости от усвоения темы обучающимися.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Социальная реабилитация и адаптация учащихся с интеллектуальными нарушениями в современном обществе ( готовить к жизни и овладению доступными профессионально-трудовыми навыками).</w:t>
      </w:r>
    </w:p>
    <w:p>
      <w:pPr>
        <w:pStyle w:val="Normal"/>
        <w:numPr>
          <w:ilvl w:val="0"/>
          <w:numId w:val="11"/>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формирование доступных учащимся математических знаний и умений практически применять их в повседневной жизни, при изучении других учебных предметов; подготовка учащихся к овладению трудовыми знаниями и навыками;</w:t>
      </w:r>
    </w:p>
    <w:p>
      <w:pPr>
        <w:pStyle w:val="Normal"/>
        <w:numPr>
          <w:ilvl w:val="0"/>
          <w:numId w:val="11"/>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максимальное общее развитие учащихся средствами данного учебного предмета,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w:t>
      </w:r>
    </w:p>
    <w:p>
      <w:pPr>
        <w:pStyle w:val="Normal"/>
        <w:numPr>
          <w:ilvl w:val="0"/>
          <w:numId w:val="11"/>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воспитание у школьников целеустремлённости, трудолюбия, самостоятельности, терпеливости, навыков контроля и самоконтроля, аккуратности.</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Формы контроля: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Текущий контроль на каждом уроке при проверке классной и домашней работы, контрольная работа после изучения каждого раздела (7 уроков), контрольная работа за четверть (3 урока), итоговая контрольная работа за год (1 урок).</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Содержание программы</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Сложение и вычитание чисел в пределах 100 без перехода через разряд (все случаи).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Сложение двузначного числа с однозначным и вычитание однозначного числа из двузначного с переходом через разряд.</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Письменное сложение и вычитание двузначных чисел с переходом через разряд.</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Присчитывание и отсчитывание по 3, 6, 9, 4, 8, 7.</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Таблица умножения чисел 3, 4, 5, 6, 7, 8, 9. Таблица деления на 3, 4, 5, 6, 7, 8, 9 равных частей. Взаимосвязь умножения и деления.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Умножение 1, 0, 10 и на 1, 0, 10. Деление 0, деление на 1, на 10. Названия компонентов и результатов умножения и деления в речи учащихся.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Единица (мера) массы — центнер. Обозначение: 1 ц. Соотношение: 1 ц = 100 кг.</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Единица (мера) длины — миллиметр. Обозначение: 1 мм. Соотношение: 1 см = 10 мм.</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Единица (мера) времени — секунда. Обозначение: 1 с. Соотношение: 1 мин =  60 с. Секундная стрелка. Секундомер. Определение времени по часам с точностью до 1 мин (5 ч 18 мин, без 13 мин 6 ч, 18 мин 9-го). Двойное обозначение времени.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Простая арифметическая задача на увеличение (уменьшение) числа в несколько раз.</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Зависимость между стоимостью, ценой, количеством (все случаи). Составные задачи, решаемые двумя арифметическими действиями.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Замкнутые и незамкнутые кривые: окружность, дуга.</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Ломаные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Построение ломаной по данной длине ее отрезков.</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Построение прямоугольника (квадрата) с помощью чертежного треугольника.</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Название сторон прямоугольника: основания (верхнее, нижнее), боковые стороны (правая, левая), противоположные, смежные стороны.</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sz w:val="28"/>
          <w:szCs w:val="28"/>
        </w:rPr>
        <w:t>ОРГАНИЗАЦИЯ ОБУЧЕНИЯ МАТЕМАТИКЕ</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Основной формой организации процесса обучения математике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 Успех обучения математике во многом зависит от тщательного изучения учителем индивидуальных особенностей каждого ребенка класса.</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Каждый урок математики оснащается необходимыми наглядными пособиями, раздаточным материалом, техническими средствами обучения.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Устный счет как этап урока является неотъемлемой частью почти каждого урока математики.</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Решение арифметических задач занимает не меньше половины учебного времени в процессе обучения математике.</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Решения всех видов задач записываются с наименованиями.</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Геометрический материал включается почти в каждый урок математики. По возможности он должен быть тесно связан с арифметическим.</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Организация самостоятельных работ - обязательное требование к каждому уроку. Самостоятельно выполненная учеником работа  проверяется учителем, допущенные ошибки выявляются и исправляются, устанавливается причина этих ошибок, с учеником проводится работа над ошибками.</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Домашние задания обязательно ежедневно проверяются учителем.</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Учитель проводит 2—3 раза в четверти контрольные работы.</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Программа построена  по </w:t>
      </w:r>
      <w:r>
        <w:rPr>
          <w:rFonts w:eastAsia="Times New Roman" w:cs="Times New Roman" w:ascii="Times New Roman" w:hAnsi="Times New Roman"/>
          <w:b/>
          <w:bCs/>
          <w:i/>
          <w:iCs/>
          <w:color w:val="000000"/>
          <w:sz w:val="28"/>
          <w:szCs w:val="28"/>
        </w:rPr>
        <w:t>концентрическому принципу,</w:t>
      </w:r>
      <w:r>
        <w:rPr>
          <w:rFonts w:eastAsia="Times New Roman" w:cs="Times New Roman" w:ascii="Times New Roman" w:hAnsi="Times New Roman"/>
          <w:color w:val="000000"/>
          <w:sz w:val="28"/>
          <w:szCs w:val="28"/>
        </w:rPr>
        <w:t> а также с учётом </w:t>
      </w:r>
      <w:r>
        <w:rPr>
          <w:rFonts w:eastAsia="Times New Roman" w:cs="Times New Roman" w:ascii="Times New Roman" w:hAnsi="Times New Roman"/>
          <w:b/>
          <w:bCs/>
          <w:i/>
          <w:iCs/>
          <w:color w:val="000000"/>
          <w:sz w:val="28"/>
          <w:szCs w:val="28"/>
        </w:rPr>
        <w:t>преемственности планирования</w:t>
      </w:r>
      <w:r>
        <w:rPr>
          <w:rFonts w:eastAsia="Times New Roman" w:cs="Times New Roman" w:ascii="Times New Roman" w:hAnsi="Times New Roman"/>
          <w:color w:val="000000"/>
          <w:sz w:val="28"/>
          <w:szCs w:val="28"/>
        </w:rPr>
        <w:t> на весь курс обучения. Такой принцип позволяет повторять и закреплять полученные знания в течение года, а далее дополнять их новыми сведениями</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iCs/>
          <w:sz w:val="28"/>
          <w:szCs w:val="28"/>
        </w:rPr>
        <w:t>Основные требования к знаниям и умениям учащихся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знать:</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различие между устным и письменным сложением и вычитанием чисел в пределах 100;</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таблицы умножения всех однозначных чисел и числа 10. Правило умножения чисел 1 и 0, на 1 и 0, деления 0 и деления на 1, на 10;</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названия компонентов умножения, деления;</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меры длины, массы и их соотношения;</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меры времени и их соотношения;</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различные случаи взаимного положения двух геометрических фигур;</w:t>
      </w:r>
    </w:p>
    <w:p>
      <w:pPr>
        <w:pStyle w:val="Normal"/>
        <w:numPr>
          <w:ilvl w:val="0"/>
          <w:numId w:val="12"/>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названия элементов четырехугольников.</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уметь:</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выполнять устные и письменные действия сложения и вычитания;</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практически пользоваться переместительным свойством умножения;</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определять время по часам тремя способами с точностью до 1 мин;</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решать, составлять, иллюстрировать все изученные простые арифметические задачи;</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самостоятельно кратко записывать, моделировать содержание, решать составные арифметические задачи в два действия;</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различать замкнутые, незамкнутые кривые, ломаные линии;</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вычислять длину ломаной;</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узнавать, называть, чертить, моделировать взаимное положение двух прямых, кривых линий, многоугольников, окружностей, находить точки пересечения;</w:t>
      </w:r>
    </w:p>
    <w:p>
      <w:pPr>
        <w:pStyle w:val="Normal"/>
        <w:numPr>
          <w:ilvl w:val="0"/>
          <w:numId w:val="13"/>
        </w:numPr>
        <w:shd w:val="clear" w:color="auto" w:fill="FFFFFF"/>
        <w:spacing w:lineRule="atLeast" w:line="36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чертить прямоугольник (квадрат) с помощью чертежного треугольника на нелинованной бумаге.</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b/>
          <w:bCs/>
          <w:color w:val="000000"/>
          <w:sz w:val="28"/>
          <w:szCs w:val="28"/>
        </w:rPr>
        <w:t>Примечания.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1. Необязательно знание наизусть таблиц умножения чисел 6—9, но обязательно умение пользоваться данными таблицами умножения на печатной основе как для нахождения произведения, так и частного.</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2. Узнавание, моделирование взаимного положения фигур без вычерчивания.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3. Определение времени по часам хотя бы одним способом.</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4. Решение составных задач с помощью учителя.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5. Черчение прямоугольника (квадрата) на нелинованной бумаге с помощью учителя.</w:t>
      </w:r>
    </w:p>
    <w:p>
      <w:pPr>
        <w:pStyle w:val="Normal"/>
        <w:shd w:val="clear" w:color="auto" w:fill="FFFFFF"/>
        <w:spacing w:lineRule="auto" w:line="240" w:before="0" w:after="0"/>
        <w:jc w:val="both"/>
        <w:rPr>
          <w:rFonts w:ascii="Times New Roman" w:hAnsi="Times New Roman" w:eastAsia="Times New Roman" w:cs="Times New Roman"/>
          <w:szCs w:val="24"/>
        </w:rPr>
      </w:pPr>
      <w:r>
        <w:rPr>
          <w:rFonts w:eastAsia="Times New Roman" w:cs="Times New Roman" w:ascii="Times New Roman" w:hAnsi="Times New Roman"/>
          <w:iCs/>
          <w:sz w:val="28"/>
          <w:szCs w:val="28"/>
        </w:rPr>
        <w:t>Коррекционная работа по математике.</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коррекционной работе большое значение придается  развитию познавательной  деятельности, а для этого  необходимо развивать  психические процессы:  восприятие, мышление, память, речь, необходимо направлять психическую деятельность ребенка, способность быть внимательным, организовывать  и направлять внимание при выполнении любого задания, так как внимание влияет на всю деятельность ребенка.</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Основные направления коррекционной работы:</w:t>
      </w:r>
    </w:p>
    <w:p>
      <w:pPr>
        <w:pStyle w:val="Normal"/>
        <w:shd w:val="clear" w:color="auto" w:fill="FFFFFF"/>
        <w:spacing w:lineRule="auto" w:line="240" w:before="0" w:after="0"/>
        <w:ind w:left="750" w:hanging="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-коррекция и развитие познавательной деятельности обучающихся;</w:t>
      </w:r>
    </w:p>
    <w:p>
      <w:pPr>
        <w:pStyle w:val="Normal"/>
        <w:shd w:val="clear" w:color="auto" w:fill="FFFFFF"/>
        <w:spacing w:lineRule="auto" w:line="240" w:before="0" w:after="0"/>
        <w:ind w:left="750" w:hanging="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-воспитание самостоятельности, терпеливости, настойчивости, любознательности;</w:t>
      </w:r>
    </w:p>
    <w:p>
      <w:pPr>
        <w:pStyle w:val="Normal"/>
        <w:shd w:val="clear" w:color="auto" w:fill="FFFFFF"/>
        <w:spacing w:lineRule="auto" w:line="240" w:before="0" w:after="0"/>
        <w:ind w:left="750" w:hanging="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-формирование умений планировать свою деятельность, осуществлять контроль и самоконтроль;</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 формирование умения анализировать, обобщать, группировать, систематизировать ;</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Методы, используемые для коррекции познавательной сферы обучающихся: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аналитико-синтетической  деятельности учащихся на основе упражнений в составлении целого.</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и развитие мыслительной деятельности (мыслительных операций анализа и синтеза, сравнения, обобщения).</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Совершенствовать правильность формулировок математических понятий.</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Работать над укреплением памяти и преодолением её дефектов через охранительный режим</w:t>
      </w:r>
      <w:r>
        <w:rPr>
          <w:rFonts w:eastAsia="Times New Roman" w:cs="Arial" w:ascii="Times New Roman" w:hAnsi="Times New Roman"/>
          <w:color w:val="444444"/>
          <w:sz w:val="28"/>
          <w:szCs w:val="28"/>
        </w:rPr>
        <w:t>.</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и развитие мелкой моторики кистей рук.</w:t>
      </w:r>
    </w:p>
    <w:p>
      <w:pPr>
        <w:pStyle w:val="Normal"/>
        <w:spacing w:lineRule="auto" w:line="240" w:before="0" w:after="0"/>
        <w:rPr>
          <w:rFonts w:ascii="Times New Roman" w:hAnsi="Times New Roman" w:cs="Times New Roman"/>
          <w:b/>
          <w:b/>
          <w:smallCaps/>
          <w:sz w:val="28"/>
          <w:szCs w:val="28"/>
        </w:rPr>
      </w:pPr>
      <w:r>
        <w:rPr>
          <w:rFonts w:cs="Times New Roman" w:ascii="Times New Roman" w:hAnsi="Times New Roman"/>
          <w:b/>
          <w:smallCaps/>
          <w:sz w:val="28"/>
          <w:szCs w:val="28"/>
        </w:rPr>
      </w:r>
    </w:p>
    <w:p>
      <w:pPr>
        <w:pStyle w:val="Normal"/>
        <w:spacing w:lineRule="auto" w:line="240" w:before="0" w:after="0"/>
        <w:jc w:val="center"/>
        <w:rPr>
          <w:rFonts w:ascii="Times New Roman" w:hAnsi="Times New Roman" w:cs="Times New Roman"/>
          <w:b/>
          <w:b/>
          <w:smallCaps/>
          <w:sz w:val="24"/>
          <w:szCs w:val="24"/>
        </w:rPr>
      </w:pPr>
      <w:r>
        <w:rPr>
          <w:rFonts w:cs="Times New Roman" w:ascii="Times New Roman" w:hAnsi="Times New Roman"/>
          <w:b/>
          <w:smallCaps/>
          <w:sz w:val="28"/>
          <w:szCs w:val="28"/>
        </w:rPr>
        <w:t>Календарно-тематическое планирование по математике</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bl>
      <w:tblPr>
        <w:tblW w:w="15417" w:type="dxa"/>
        <w:jc w:val="center"/>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0" w:type="dxa"/>
          <w:bottom w:w="0" w:type="dxa"/>
          <w:right w:w="85" w:type="dxa"/>
        </w:tblCellMar>
        <w:tblLook w:val="00a0"/>
      </w:tblPr>
      <w:tblGrid>
        <w:gridCol w:w="653"/>
        <w:gridCol w:w="2040"/>
        <w:gridCol w:w="425"/>
        <w:gridCol w:w="2408"/>
        <w:gridCol w:w="3119"/>
        <w:gridCol w:w="1985"/>
        <w:gridCol w:w="1700"/>
        <w:gridCol w:w="851"/>
        <w:gridCol w:w="993"/>
        <w:gridCol w:w="709"/>
        <w:gridCol w:w="532"/>
      </w:tblGrid>
      <w:tr>
        <w:trPr/>
        <w:tc>
          <w:tcPr>
            <w:tcW w:w="653"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 xml:space="preserve">№ </w:t>
            </w:r>
            <w:r>
              <w:rPr>
                <w:rFonts w:cs="Times New Roman" w:ascii="Times New Roman" w:hAnsi="Times New Roman"/>
                <w:b/>
                <w:sz w:val="28"/>
                <w:szCs w:val="28"/>
              </w:rPr>
              <w:t>п/п</w:t>
            </w:r>
          </w:p>
        </w:tc>
        <w:tc>
          <w:tcPr>
            <w:tcW w:w="204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Тема урока</w:t>
            </w:r>
          </w:p>
        </w:tc>
        <w:tc>
          <w:tcPr>
            <w:tcW w:w="425"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Кол-во часов</w:t>
            </w:r>
          </w:p>
        </w:tc>
        <w:tc>
          <w:tcPr>
            <w:tcW w:w="2408"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Тип урока</w:t>
            </w:r>
          </w:p>
        </w:tc>
        <w:tc>
          <w:tcPr>
            <w:tcW w:w="680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Планируемые результаты</w:t>
            </w:r>
          </w:p>
        </w:tc>
        <w:tc>
          <w:tcPr>
            <w:tcW w:w="85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ФОПД</w:t>
            </w:r>
          </w:p>
        </w:tc>
        <w:tc>
          <w:tcPr>
            <w:tcW w:w="993"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Формы контроля</w:t>
            </w:r>
          </w:p>
        </w:tc>
        <w:tc>
          <w:tcPr>
            <w:tcW w:w="70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Дата</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план</w:t>
            </w:r>
          </w:p>
        </w:tc>
        <w:tc>
          <w:tcPr>
            <w:tcW w:w="532"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Дата</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факт</w:t>
            </w:r>
          </w:p>
        </w:tc>
      </w:tr>
      <w:tr>
        <w:trPr/>
        <w:tc>
          <w:tcPr>
            <w:tcW w:w="65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04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425"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408"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предметные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метапредметные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личностные</w:t>
            </w:r>
          </w:p>
        </w:tc>
        <w:tc>
          <w:tcPr>
            <w:tcW w:w="85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jc w:val="center"/>
              <w:rPr>
                <w:rFonts w:ascii="Times New Roman" w:hAnsi="Times New Roman" w:cs="Times New Roman"/>
                <w:b/>
                <w:b/>
                <w:caps/>
                <w:sz w:val="24"/>
                <w:szCs w:val="24"/>
              </w:rPr>
            </w:pPr>
            <w:r>
              <w:rPr>
                <w:rFonts w:cs="Times New Roman" w:ascii="Times New Roman" w:hAnsi="Times New Roman"/>
                <w:b/>
                <w:caps/>
                <w:sz w:val="28"/>
                <w:szCs w:val="28"/>
              </w:rPr>
              <w:t>1 полугодие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caps/>
                <w:sz w:val="28"/>
                <w:szCs w:val="28"/>
              </w:rPr>
            </w:pPr>
            <w:r>
              <w:rPr>
                <w:rFonts w:cs="Times New Roman" w:ascii="Times New Roman" w:hAnsi="Times New Roman"/>
                <w:b/>
                <w:caps/>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Повторение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240" w:before="0" w:after="0"/>
              <w:rPr>
                <w:rFonts w:ascii="Times New Roman" w:hAnsi="Times New Roman" w:cs="Times New Roman"/>
                <w:bCs/>
                <w:sz w:val="24"/>
                <w:szCs w:val="24"/>
              </w:rPr>
            </w:pPr>
            <w:r>
              <w:rPr>
                <w:rFonts w:cs="Times New Roman" w:ascii="Times New Roman" w:hAnsi="Times New Roman"/>
                <w:bCs/>
                <w:sz w:val="28"/>
                <w:szCs w:val="28"/>
              </w:rPr>
              <w:t>Сначала  займёмся повторением.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и записывать шестизначные числа; выполнять кратное сравнение между разрядными единицами;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значение числового выражения на порядок действий со скобками;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значения двух выражений;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умножение столбиком многозначного числа на однозначное и на двузначное;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периметр и площадь прямоугольника.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решение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 (формулировать и удерживать учебную задачу).</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Инициативное сотрудничество.</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Нравственно-этическая ориентация: уважительное отношение к иному мнению; навыки сотрудничества в различных ситуациях.</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Самостоятельная работа №1 </w:t>
            </w:r>
            <w:r>
              <w:rPr>
                <w:rFonts w:cs="Times New Roman" w:ascii="Times New Roman" w:hAnsi="Times New Roman"/>
                <w:b/>
                <w:i/>
                <w:sz w:val="28"/>
                <w:szCs w:val="28"/>
              </w:rPr>
              <w:t>«Повторение».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Задачи на разностное и кратное сравнение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Когда известен результат разностного сравнения.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на разностное сравнение; записывать с помощью математических выражений действия, выполненные героями учебника;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верный вариант решения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решение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Когда известен результат кратного сравнения.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iCs/>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задачу по краткой записи;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кратное сравнение.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классификацию,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краткую запись задачи, заполняя таблицу;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с опорой на схему;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чертеж к составленной задаче;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периметр прямоугольника;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данной иллюстрации;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площадь фигуры.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№2 </w:t>
            </w:r>
            <w:r>
              <w:rPr>
                <w:rFonts w:cs="Times New Roman" w:ascii="Times New Roman" w:hAnsi="Times New Roman"/>
                <w:b/>
                <w:i/>
                <w:sz w:val="28"/>
                <w:szCs w:val="28"/>
              </w:rPr>
              <w:t>«Задачи на разностное и кратное сравнение».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Класс миллионов. Буквенные выражения</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Алгоритм умножения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 понимать: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алгоритм умножения столбиком многозначного числа на трехзначное число.</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формулировать алгоритм умножения столбиком;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умножение столбиком многозначного числа на трехзначное;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 устанавливать соответствия между записями.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классификацию,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Поупражняемся в вычислениях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умножение столбиком многозначного числа на трехзначное;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вычисления числового выражения со скобками.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Тысяча тысяч, или миллион.</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как называется число, которое получается в результате увеличения числа 1000 в 1000 раз. </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w:t>
            </w:r>
            <w:r>
              <w:rPr>
                <w:rFonts w:cs="Times New Roman" w:ascii="Times New Roman" w:hAnsi="Times New Roman"/>
                <w:sz w:val="28"/>
                <w:szCs w:val="28"/>
                <w:u w:val="single"/>
              </w:rPr>
              <w:t>:</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при решении которой получалось бы число 1000000;</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и записывать числа – соседи числа 1000000.</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Разряд единиц миллионов и класс миллионов.</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понятия «разряд миллионов» и «класс единиц».</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числа в таблицу разрядов;</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представлять числа в виде суммы разрядных слагаемых;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в порядке возрастания все разрядные слагаемые, которые относятся к разряду единиц миллионов;</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и записывать девятизначные числа.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трех классов для записи числа недостаточно.</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Понятие «класс миллиардов».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w:t>
            </w:r>
            <w:r>
              <w:rPr>
                <w:rFonts w:cs="Times New Roman" w:ascii="Times New Roman" w:hAnsi="Times New Roman"/>
                <w:sz w:val="28"/>
                <w:szCs w:val="28"/>
              </w:rPr>
              <w:t xml:space="preserve"> записывать и читать самое маленькое десятизначное число;</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читать и записывать де</w:t>
              <w:softHyphen/>
              <w:t>сятизначные числа.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Целеполагание.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сравнении чисел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Cs/>
                <w:sz w:val="28"/>
                <w:szCs w:val="28"/>
              </w:rPr>
              <w:t>Понятия «</w:t>
            </w:r>
            <w:r>
              <w:rPr>
                <w:rFonts w:cs="Times New Roman" w:ascii="Times New Roman" w:hAnsi="Times New Roman"/>
                <w:sz w:val="28"/>
                <w:szCs w:val="28"/>
              </w:rPr>
              <w:t>классы» и «разряды» четырехзначных чисел.</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записывать «круглые» тысячи;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сложение и вычитание «круглых» тысяч;</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дополнять число до «круглых» тысяч.</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Может ли величина изменяться?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u w:val="single"/>
              </w:rPr>
              <w:t xml:space="preserve"> </w:t>
            </w:r>
            <w:r>
              <w:rPr>
                <w:rFonts w:cs="Times New Roman" w:ascii="Times New Roman" w:hAnsi="Times New Roman"/>
                <w:sz w:val="28"/>
                <w:szCs w:val="28"/>
              </w:rPr>
              <w:t>понятия «величина», «постоянная величина», «переменная величина».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величины, которые являются переменными (постоянными);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приводить примеры постоянных и переменных величин из окружающей действительности;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чертить геометрические фигуры.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Нравственно-этическая ориентация: уважительное отношение к иному мнению; навыки сотрудничества в различных ситуациях.</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Всегда ли математическое выражение является числовым?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u w:val="single"/>
              </w:rPr>
              <w:t xml:space="preserve"> </w:t>
            </w:r>
            <w:r>
              <w:rPr>
                <w:rFonts w:cs="Times New Roman" w:ascii="Times New Roman" w:hAnsi="Times New Roman"/>
                <w:sz w:val="28"/>
                <w:szCs w:val="28"/>
              </w:rPr>
              <w:t>понятие «буквенное выражение».</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значение буквенного выражения с переменной;</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числовое и буквенное выражения; записывать сочетательное свойство сложения (умножения) в виде буквенного выражения.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Нравственно-этическая ориентация: уважительное отношение к иному мнению; навыки сотрудничества в различных ситуациях.</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Зависимость между величинами.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Cs/>
                <w:sz w:val="28"/>
                <w:szCs w:val="28"/>
              </w:rPr>
              <w:t>Знать,</w:t>
            </w:r>
            <w:r>
              <w:rPr>
                <w:rFonts w:cs="Times New Roman" w:ascii="Times New Roman" w:hAnsi="Times New Roman"/>
                <w:i/>
                <w:iCs/>
                <w:sz w:val="28"/>
                <w:szCs w:val="28"/>
              </w:rPr>
              <w:t xml:space="preserve"> </w:t>
            </w:r>
            <w:r>
              <w:rPr>
                <w:rFonts w:cs="Times New Roman" w:ascii="Times New Roman" w:hAnsi="Times New Roman"/>
                <w:sz w:val="28"/>
                <w:szCs w:val="28"/>
              </w:rPr>
              <w:t>что периметр квадрата зависит от длины его стороны.</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указывать пары величин, в которых одна величина зависит от другой; приводить примеры двух величин, которые не зависят друг от друга; доказывать, что площадь квадрата однозначно зависит от его периметра;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чертить прямоугольники по данным сторонам; вычислять периметр и площадь прямоугольников;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устанавливать однозначные зависимости между величинами; чертить окружности;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проводить измерение радиусов и вычислять диаметр данных окружностей.</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нахождении значений зависимой величины.</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заполнять таблицы; записывать формулы, которые показывают зависимость между величинами;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значение величин;</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периметр равностороннего треугольника.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№3 </w:t>
            </w:r>
            <w:r>
              <w:rPr>
                <w:rFonts w:cs="Times New Roman" w:ascii="Times New Roman" w:hAnsi="Times New Roman"/>
                <w:b/>
                <w:i/>
                <w:sz w:val="28"/>
                <w:szCs w:val="28"/>
              </w:rPr>
              <w:t>«Класс миллионов. Буквенные выражения».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Задачи «купли-продажи»</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22-23.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Стоимость единицы товара, или цена.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Понятия «цена», «количество», «стоимость».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соотносить названные единицы количества товара и наименование товара;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смысл наименований цены; вычислять цену;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краткой записи;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цены, стоимости, количества товара;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данному решению; чертить схему к условию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цена постоянна.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когда цена постоянна;</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разными способами;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задачу по краткой записи.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rHeight w:val="2147" w:hRule="atLeast"/>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краткой записи, по данной диаграмме, по схеме;</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разными способами.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№4 </w:t>
            </w:r>
            <w:r>
              <w:rPr>
                <w:rFonts w:cs="Times New Roman" w:ascii="Times New Roman" w:hAnsi="Times New Roman"/>
                <w:b/>
                <w:i/>
                <w:sz w:val="28"/>
                <w:szCs w:val="28"/>
              </w:rPr>
              <w:t>«Задачи на «куплю-продажу» (1)».</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Деление с остатком</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нацело и деление с остатком.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алгоритм деления с остатком.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 записывать решение задачи в виде одного выражения;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записи деления;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из данных чисел те, которые делятся без остатка.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Неполное частное и остаток.</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Понятия «неполное частное», «остаток».</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u w:val="single"/>
              </w:rPr>
              <w:t xml:space="preserve"> </w:t>
            </w:r>
            <w:r>
              <w:rPr>
                <w:rFonts w:cs="Times New Roman" w:ascii="Times New Roman" w:hAnsi="Times New Roman"/>
                <w:sz w:val="28"/>
                <w:szCs w:val="28"/>
              </w:rPr>
              <w:t>что если делитель умножить на неполное частное и к полученному результату прибавить остаток, то в итоге получится делимое.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Остаток и делитель.</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нацело и деление с остатком; выбирать верную запись деления с остатком; проверять справедливость данного равенства;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примеры на деление с остатком.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Знать</w:t>
            </w:r>
            <w:r>
              <w:rPr>
                <w:rFonts w:cs="Times New Roman" w:ascii="Times New Roman" w:hAnsi="Times New Roman"/>
                <w:i/>
                <w:iCs/>
                <w:sz w:val="28"/>
                <w:szCs w:val="28"/>
              </w:rPr>
              <w:t xml:space="preserve">, </w:t>
            </w:r>
            <w:r>
              <w:rPr>
                <w:rFonts w:cs="Times New Roman" w:ascii="Times New Roman" w:hAnsi="Times New Roman"/>
                <w:sz w:val="28"/>
                <w:szCs w:val="28"/>
              </w:rPr>
              <w:t xml:space="preserve">что остаток должен быть меньше делителя. </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остаток равен 0.</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rPr>
              <w:t xml:space="preserve"> когда остаток равен нулю, принято считать, что одно число делится на другое без остатка, или делится нацело.</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 выбирать случаи деления, когда остаток равен нулю;</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проверять правильность выполнения деления с остатком;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первые пять натуральных чисел, которые делятся на 2 (на 7) без остатка; решать задачу на деление с остатком.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делимое меньше делителя.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u w:val="single"/>
              </w:rPr>
              <w:t xml:space="preserve"> </w:t>
            </w:r>
            <w:r>
              <w:rPr>
                <w:rFonts w:cs="Times New Roman" w:ascii="Times New Roman" w:hAnsi="Times New Roman"/>
                <w:sz w:val="28"/>
                <w:szCs w:val="28"/>
              </w:rPr>
              <w:t>что если при делении с остатком делимое меньше делителя, то неполное частное равно 0, а остаток равен делимому.</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проверять правильность выполнения деления с остатком;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 на 10;</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и записывать случаи деления с остатком, когда делимое равно остатку; выполнять деление с остатком.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с остатком и вычитание.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iCs/>
                <w:sz w:val="28"/>
                <w:szCs w:val="28"/>
              </w:rPr>
              <w:t xml:space="preserve">Иметь представление, </w:t>
            </w:r>
            <w:r>
              <w:rPr>
                <w:rFonts w:cs="Times New Roman" w:ascii="Times New Roman" w:hAnsi="Times New Roman"/>
                <w:sz w:val="28"/>
                <w:szCs w:val="28"/>
              </w:rPr>
              <w:t xml:space="preserve">как деление с остатком можно выполнить с помощью вычитания.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запись деления с остатком и запись вычитания одного и того же числа несколько раз;</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записывать решение задачи с помощью деления с остатком;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 для данных пар чисел с помощью вычитания.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33-34.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Какой остаток может получиться при делении на 2?</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понятия «четные» и «нечетные» числа;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что число 0 относят к четным числам.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четные и нечетные числа;</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какие числа (четные или нечетные) получаются в результате арифметических действий.</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Контрольная работа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какие числа (четные или нечетные) получаются в результате арифметических действий; выполнять вычисления; подтверждать свои ответы.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над ошибками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Запись деления с остатком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u w:val="single"/>
              </w:rPr>
              <w:t xml:space="preserve"> </w:t>
            </w:r>
            <w:r>
              <w:rPr>
                <w:rFonts w:cs="Times New Roman" w:ascii="Times New Roman" w:hAnsi="Times New Roman"/>
                <w:sz w:val="28"/>
                <w:szCs w:val="28"/>
              </w:rPr>
              <w:t>алгоритм деления с остатком столбиком.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деление с остатком столбиком;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по записи деления в столбик называть делимое, делитель, неполное частное и остаток;</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деление с остатком.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11.11</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Способ поразрядного нахождения результата деления.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 знать</w:t>
            </w:r>
            <w:r>
              <w:rPr>
                <w:rFonts w:cs="Times New Roman" w:ascii="Times New Roman" w:hAnsi="Times New Roman"/>
                <w:i/>
                <w:sz w:val="28"/>
                <w:szCs w:val="28"/>
              </w:rPr>
              <w:t>:</w:t>
            </w:r>
            <w:r>
              <w:rPr>
                <w:rFonts w:cs="Times New Roman" w:ascii="Times New Roman" w:hAnsi="Times New Roman"/>
                <w:sz w:val="28"/>
                <w:szCs w:val="28"/>
              </w:rPr>
              <w:t xml:space="preserve"> способ поразрядного нахождения результата деления.</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объяснять способ поразрядного нахождения результата деления;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цифру разряда десятков частного в данных частных;</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делении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в столбик;</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решение задачи в виде одного выражения;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запись деления столбиком и запись умножения столбиком;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запись деления с остатком в строчку и запись деления столбиком.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39.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color w:val="000000"/>
                <w:sz w:val="24"/>
                <w:szCs w:val="24"/>
              </w:rPr>
            </w:pPr>
            <w:r>
              <w:rPr>
                <w:rFonts w:cs="Times New Roman" w:ascii="Times New Roman" w:hAnsi="Times New Roman"/>
                <w:b/>
                <w:color w:val="000000"/>
                <w:sz w:val="28"/>
                <w:szCs w:val="28"/>
              </w:rPr>
              <w:t xml:space="preserve">Самостоятельная работа №5 </w:t>
            </w:r>
            <w:r>
              <w:rPr>
                <w:rFonts w:cs="Times New Roman" w:ascii="Times New Roman" w:hAnsi="Times New Roman"/>
                <w:b/>
                <w:i/>
                <w:color w:val="000000"/>
                <w:sz w:val="28"/>
                <w:szCs w:val="28"/>
              </w:rPr>
              <w:t>«Деление с остатком».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Контрольный урок.</w:t>
            </w:r>
          </w:p>
          <w:p>
            <w:pPr>
              <w:pStyle w:val="Normal"/>
              <w:spacing w:lineRule="auto" w:line="240" w:before="0" w:after="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u w:val="single"/>
              </w:rPr>
              <w:t>Регулятивные УУД.</w:t>
            </w:r>
            <w:r>
              <w:rPr>
                <w:rFonts w:cs="Times New Roman" w:ascii="Times New Roman" w:hAnsi="Times New Roman"/>
                <w:color w:val="000000"/>
                <w:sz w:val="28"/>
                <w:szCs w:val="28"/>
              </w:rPr>
              <w:t xml:space="preserve"> 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Задачи о движении</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Вычисления с помощью калькулятора. </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Клавиши на калькуляторе «М+» и «</w:t>
            </w:r>
            <w:r>
              <w:rPr>
                <w:rFonts w:cs="Times New Roman" w:ascii="Times New Roman" w:hAnsi="Times New Roman"/>
                <w:sz w:val="28"/>
                <w:szCs w:val="28"/>
                <w:lang w:val="en-US"/>
              </w:rPr>
              <w:t>MR</w:t>
            </w:r>
            <w:r>
              <w:rPr>
                <w:rFonts w:cs="Times New Roman" w:ascii="Times New Roman" w:hAnsi="Times New Roman"/>
                <w:sz w:val="28"/>
                <w:szCs w:val="28"/>
              </w:rPr>
              <w:t>».</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вычисления на калькуляторе; вычислять значения выражений, используя возможность запоминания промежуточного результата с помощью клавиши «М+» и воспроизведения этого результата с помощью клавиши «</w:t>
            </w:r>
            <w:r>
              <w:rPr>
                <w:rFonts w:cs="Times New Roman" w:ascii="Times New Roman" w:hAnsi="Times New Roman"/>
                <w:sz w:val="28"/>
                <w:szCs w:val="28"/>
                <w:lang w:val="en-US"/>
              </w:rPr>
              <w:t>MR</w:t>
            </w:r>
            <w:r>
              <w:rPr>
                <w:rFonts w:cs="Times New Roman" w:ascii="Times New Roman" w:hAnsi="Times New Roman"/>
                <w:sz w:val="28"/>
                <w:szCs w:val="28"/>
              </w:rPr>
              <w:t>».</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Час, минута и секунда.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выражать минуты и часы в секундах;</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располагать в порядке возрастания данные временные промежутки;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с определением времени, продолжительности; вычислять стоимость телефонного разговора.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Кто или что движется быстрее?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iCs/>
                <w:sz w:val="28"/>
                <w:szCs w:val="28"/>
              </w:rPr>
              <w:t>Иметь представление</w:t>
            </w:r>
            <w:r>
              <w:rPr>
                <w:rFonts w:cs="Times New Roman" w:ascii="Times New Roman" w:hAnsi="Times New Roman"/>
                <w:sz w:val="28"/>
                <w:szCs w:val="28"/>
              </w:rPr>
              <w:t xml:space="preserve"> о скорости передвижения различных тел.</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кто или что движется быстрее; располагать средства передвижения по порядку от самого быстрого к самому медленному;</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приводить примеры и сравнивать скорость передвижения животных.</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Нравственно-этическая ориентация: уважительное отношение к иному мнению; навыки сотрудничества в различных ситуациях.</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Длина пути в единицу времени, или скорость.</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Понятие «скорость».</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скорость движения;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верные записи скорости;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переводить метры в секунду в километры в час;</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скорость движения;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располагать скорости в порядке возрастания;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определение скорости движения.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определение скорости движения;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разными способами;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решение задачи в виде буквенного выражения.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№6 </w:t>
            </w:r>
            <w:r>
              <w:rPr>
                <w:rFonts w:cs="Times New Roman" w:ascii="Times New Roman" w:hAnsi="Times New Roman"/>
                <w:b/>
                <w:i/>
                <w:sz w:val="28"/>
                <w:szCs w:val="28"/>
              </w:rPr>
              <w:t>«Задачи на движение (1)».</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Объем</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Какой сосуд вмещает больше?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Понятие «вместимость».</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вместимости;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вместимости двух бассейнов.</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Литр. Сколько литров?</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Единица объема – литр.</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объема, выраженного в литрах.</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48-49.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Вместимость и объем.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Понятия «вместимость» и «объем».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объемы различных тел;</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проводить практическую работу;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объемы геометрических фигур; называть геометрические тела и фигуры; выполнять кратное сравнение объемов двух кубов.</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Кубический сантиметр и измерение объема.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Единицы объема: кубический сантиметр и измерение объема.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измерять объем в кубических сантиметрах;</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описывать практическую работу по измерению объема металлического шарика; определять в кубических сантиметрах объем изображенной на рисунке фигуры.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Регулятивные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Кубический дециметр и кубический сантиметр.</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Единицы объема: кубический сантиметр и кубический дециметр.</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выражать в кубических сантиметрах кубические дециметры; выполнять сложение и вычитание величин;</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объем тела в кубических сантиметрах и кубических дециметрах;</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располагать величины в порядке возрастания объемов;</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кратное сравнение двух данных объемов.</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Кубический дециметр и литр.</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Единицы объема: кубический дециметр и литр.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объема; переводить кубические дециметры в литры.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Литр и килограмм.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Единицы: литр, килограмм.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определять объем 1 грамма воды;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находить, какую часть литра составляет 1 грамм воды;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что легче: 1 литр воды или 1 литр бензина.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54-55.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Разные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объема; решать задачи разными способами;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комбинаторные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измерении объема.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объем фигур, изображенных на рисунке;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измерять объем в кубических сантиметрах.</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№7 </w:t>
            </w:r>
            <w:r>
              <w:rPr>
                <w:rFonts w:cs="Times New Roman" w:ascii="Times New Roman" w:hAnsi="Times New Roman"/>
                <w:b/>
                <w:i/>
                <w:sz w:val="28"/>
                <w:szCs w:val="28"/>
              </w:rPr>
              <w:t>«Вместимость и объём».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Задачи о работе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Кто выполнил большую работу?</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iCs/>
                <w:sz w:val="28"/>
                <w:szCs w:val="28"/>
              </w:rPr>
              <w:t>Иметь представление</w:t>
            </w:r>
            <w:r>
              <w:rPr>
                <w:rFonts w:cs="Times New Roman" w:ascii="Times New Roman" w:hAnsi="Times New Roman"/>
                <w:b/>
                <w:i/>
                <w:iCs/>
                <w:sz w:val="28"/>
                <w:szCs w:val="28"/>
              </w:rPr>
              <w:t xml:space="preserve"> </w:t>
            </w:r>
            <w:r>
              <w:rPr>
                <w:rFonts w:cs="Times New Roman" w:ascii="Times New Roman" w:hAnsi="Times New Roman"/>
                <w:sz w:val="28"/>
                <w:szCs w:val="28"/>
              </w:rPr>
              <w:t xml:space="preserve">об объеме работы.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определение производительности;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разностное и кратное сравнение.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59-60.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Производительность – это скорость выполнения работы.</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i/>
                <w:i/>
                <w:sz w:val="24"/>
                <w:szCs w:val="24"/>
                <w:u w:val="single"/>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понятие «производительность».</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краткой записи;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краткую запись в виде таблицы;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производительность труда.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выполнять письменные вычисления с многозначными числами;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устанавливать зависимости между величинами.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 8 </w:t>
            </w:r>
            <w:r>
              <w:rPr>
                <w:rFonts w:cs="Times New Roman" w:ascii="Times New Roman" w:hAnsi="Times New Roman"/>
                <w:b/>
                <w:i/>
                <w:sz w:val="28"/>
                <w:szCs w:val="28"/>
              </w:rPr>
              <w:t>«Задачи на работу (1)».</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Отрезки; соединяющие вершины многоугольника.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i/>
                <w:iCs/>
                <w:sz w:val="28"/>
                <w:szCs w:val="28"/>
              </w:rPr>
              <w:t xml:space="preserve">, </w:t>
            </w:r>
            <w:r>
              <w:rPr>
                <w:rFonts w:cs="Times New Roman" w:ascii="Times New Roman" w:hAnsi="Times New Roman"/>
                <w:sz w:val="28"/>
                <w:szCs w:val="28"/>
              </w:rPr>
              <w:t>что отрезки, соединяющие вершины многоугольника, называются диагоналями.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количество сторон и количество диагоналей у многоугольников;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чертеж, проводить диагонали в многоугольнике; изображать многоугольник по данному количеству диагоналей.</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Разбиение многоугольника на треугольники.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чертеж;</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делить отрезками многоугольник на данное количество треугольников, определять количество сторон и количество диагоналей в многоугольнике.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65-66.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Подготовка к контрольной работе. </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A"/>
              <w:right w:val="single" w:sz="4" w:space="0" w:color="000001"/>
              <w:insideH w:val="single" w:sz="4" w:space="0" w:color="00000A"/>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Контрольная работа №1.</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A"/>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b/>
                <w:caps/>
                <w:sz w:val="28"/>
                <w:szCs w:val="28"/>
              </w:rPr>
              <w:t>2 полугодие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caps/>
                <w:sz w:val="28"/>
                <w:szCs w:val="28"/>
              </w:rPr>
            </w:pPr>
            <w:r>
              <w:rPr>
                <w:rFonts w:cs="Times New Roman" w:ascii="Times New Roman" w:hAnsi="Times New Roman"/>
                <w:b/>
                <w:caps/>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Деление столбиком</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68-69.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на однозначное число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 знать:</w:t>
            </w:r>
            <w:r>
              <w:rPr>
                <w:rFonts w:cs="Times New Roman" w:ascii="Times New Roman" w:hAnsi="Times New Roman"/>
                <w:sz w:val="28"/>
                <w:szCs w:val="28"/>
              </w:rPr>
              <w:t xml:space="preserve"> таблицу умножения и деления однозначных чисел; прием деления на однозначное число столбиком; понятия: «первое промежуточное делимое», «второе промежуточное делимое».</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выполнять деление двузначного числа на однозначное столбиком; делить с остатком; выполнять деление трехзначного числа на однозначное столбиком; вычислять периметр и площадь прямоугольника; вычислять площадь треугольника;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решать задачи в косвенной форме.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Число цифр в записи неполного частного.</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число цифр в записи неполного частного;</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старший разряд неполного частного;</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на двузначное число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u w:val="single"/>
              </w:rPr>
            </w:pPr>
            <w:r>
              <w:rPr>
                <w:rFonts w:cs="Times New Roman" w:ascii="Times New Roman" w:hAnsi="Times New Roman"/>
                <w:i/>
                <w:sz w:val="28"/>
                <w:szCs w:val="28"/>
                <w:u w:val="single"/>
              </w:rPr>
              <w:t>Научатся понимать: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алгоритм деления на двузначное число столбиком.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 столбиком; заполнять таблицу, вычислив значения данного выражения при указанных значениях переменной;</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проверять, сколько раз можно вычесть число 16 из числа 79;</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деление с остатком.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72-73.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Алгоритм деления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 знать:</w:t>
            </w:r>
            <w:r>
              <w:rPr>
                <w:rFonts w:cs="Times New Roman" w:ascii="Times New Roman" w:hAnsi="Times New Roman"/>
                <w:sz w:val="28"/>
                <w:szCs w:val="28"/>
              </w:rPr>
              <w:t xml:space="preserve"> алгоритм деления на двузначное число столбиком.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анализировать запись деления четырехзначного числа на двузначное столбиком и отвечать по этой записи на вопросы;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формулировать алгоритм деления столбиком, отвечая на вопросы;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деление на двузначное число столбиком;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выполняя схему.</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выполнять действия по заданному алгоритму.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Сокращенная форма записи деления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 знать</w:t>
            </w:r>
            <w:r>
              <w:rPr>
                <w:rFonts w:cs="Times New Roman" w:ascii="Times New Roman" w:hAnsi="Times New Roman"/>
                <w:sz w:val="28"/>
                <w:szCs w:val="28"/>
              </w:rPr>
              <w:t>, какую запись называют сокращенной формой записи деления столбиком.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сокращенную форму записи деления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сокращенную и полную записи деления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преобразовывать сокращенную запись в полную;</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деление на двузначное число столбиком, выполняя полную и сокращенную записи;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восстанавливать запись деления столбиком.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делении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 знать</w:t>
            </w:r>
            <w:r>
              <w:rPr>
                <w:rFonts w:cs="Times New Roman" w:ascii="Times New Roman" w:hAnsi="Times New Roman"/>
                <w:sz w:val="28"/>
                <w:szCs w:val="28"/>
              </w:rPr>
              <w:t>, какую запись называют сокращенной формой записи деления столбиком.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сокращенную форму записи деления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сокращенную и полную записи деления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преобразовывать сокращенную запись в полную;</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деление на двузначное число столбиком, выполняя полную и сокращенную записи;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восстанавливать запись деления столбиком.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выполнять действия по заданному алгоритму.</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№9 </w:t>
            </w:r>
            <w:r>
              <w:rPr>
                <w:rFonts w:cs="Times New Roman" w:ascii="Times New Roman" w:hAnsi="Times New Roman"/>
                <w:b/>
                <w:i/>
                <w:sz w:val="28"/>
                <w:szCs w:val="28"/>
              </w:rPr>
              <w:t>«Деление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письменные вычисления с многозначными числами;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Действия над величинами</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Сложение и вычитание величин.</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Единицы длины, массы, объема, времени, площади; соотношения между единицами.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сложение и вычитание величин; формулировать условие задачи с величинами по данному решению;</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задачу с величинами по краткой записи в таблице; выбирать величину, меньшую (большую) данной величины;</w:t>
            </w:r>
          </w:p>
          <w:p>
            <w:pPr>
              <w:pStyle w:val="Normal"/>
              <w:shd w:val="clear" w:color="auto" w:fill="FFFFFF"/>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решать задачи с величинами.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Умножение величины на число и числа на величину.</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i/>
                <w:sz w:val="28"/>
                <w:szCs w:val="28"/>
              </w:rPr>
              <w:t>,</w:t>
            </w:r>
            <w:r>
              <w:rPr>
                <w:rFonts w:cs="Times New Roman" w:ascii="Times New Roman" w:hAnsi="Times New Roman"/>
                <w:sz w:val="28"/>
                <w:szCs w:val="28"/>
              </w:rPr>
              <w:t xml:space="preserve"> что умножить число на величину означает умножить данную величину на данное число.</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умножение величины на число и числа на величину;</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на нахождение времени; измерять длину данных отрезков и выполнять кратное сравнение полученных длин;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умножение числа на величину в виде суммы;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выбирать из данных произведе</w:t>
              <w:softHyphen/>
              <w:t>ний выражение, которое является решением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p>
            <w:pPr>
              <w:pStyle w:val="Normal"/>
              <w:spacing w:lineRule="auto" w:line="240" w:before="0" w:after="0"/>
              <w:rPr>
                <w:rFonts w:ascii="Times New Roman" w:hAnsi="Times New Roman" w:cs="Times New Roman"/>
                <w:sz w:val="28"/>
                <w:szCs w:val="28"/>
                <w:u w:val="single"/>
              </w:rPr>
            </w:pPr>
            <w:r>
              <w:rPr>
                <w:rFonts w:cs="Times New Roman" w:ascii="Times New Roman" w:hAnsi="Times New Roman"/>
                <w:sz w:val="28"/>
                <w:szCs w:val="28"/>
                <w:u w:val="single"/>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величины на число.</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деление величины на число;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данной краткой записи в виде таблицы;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в косвенной форме.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Нахождение доли от величины и величины по ее доле.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долю от величины и величину по ее доле;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используя схемы и чертежи.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Нахождение части от величины.</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находить часть от величины;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используя схемы и чертежи.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Нахождение величины по ее части.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находить часть от величины;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используя схемы и чертежи.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Деление величины на величину.</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находить часть от величины;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используя схемы и чертежи.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действиях над величинами.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находить часть от величины;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используя схемы и чертежи.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Самостоятельная работа №10</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i/>
                <w:sz w:val="28"/>
                <w:szCs w:val="28"/>
              </w:rPr>
              <w:t>«Действия над величинами».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вычисления с величинами;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значения числовых выражений.</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Движение нескольких объектов</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время движения одинаковое.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 когда время движения одинаковое; заполнять решение задачи в таблице;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записывать формулу, в которой пройденный путь </w:t>
            </w:r>
            <w:r>
              <w:rPr>
                <w:rFonts w:cs="Times New Roman" w:ascii="Times New Roman" w:hAnsi="Times New Roman"/>
                <w:i/>
                <w:iCs/>
                <w:sz w:val="28"/>
                <w:szCs w:val="28"/>
                <w:lang w:val="en-US"/>
              </w:rPr>
              <w:t>S</w:t>
            </w:r>
            <w:r>
              <w:rPr>
                <w:rFonts w:cs="Times New Roman" w:ascii="Times New Roman" w:hAnsi="Times New Roman"/>
                <w:i/>
                <w:iCs/>
                <w:sz w:val="28"/>
                <w:szCs w:val="28"/>
              </w:rPr>
              <w:t xml:space="preserve"> </w:t>
            </w:r>
            <w:r>
              <w:rPr>
                <w:rFonts w:cs="Times New Roman" w:ascii="Times New Roman" w:hAnsi="Times New Roman"/>
                <w:sz w:val="28"/>
                <w:szCs w:val="28"/>
              </w:rPr>
              <w:t xml:space="preserve">выражается через скорость </w:t>
            </w:r>
            <w:r>
              <w:rPr>
                <w:rFonts w:cs="Times New Roman" w:ascii="Times New Roman" w:hAnsi="Times New Roman"/>
                <w:sz w:val="28"/>
                <w:szCs w:val="28"/>
                <w:lang w:val="en-US"/>
              </w:rPr>
              <w:t>v</w:t>
            </w:r>
            <w:r>
              <w:rPr>
                <w:rFonts w:cs="Times New Roman" w:ascii="Times New Roman" w:hAnsi="Times New Roman"/>
                <w:sz w:val="28"/>
                <w:szCs w:val="28"/>
              </w:rPr>
              <w:t xml:space="preserve"> и время </w:t>
            </w:r>
            <w:r>
              <w:rPr>
                <w:rFonts w:cs="Times New Roman" w:ascii="Times New Roman" w:hAnsi="Times New Roman"/>
                <w:sz w:val="28"/>
                <w:szCs w:val="28"/>
                <w:lang w:val="en-US"/>
              </w:rPr>
              <w:t>t</w:t>
            </w:r>
            <w:r>
              <w:rPr>
                <w:rFonts w:cs="Times New Roman" w:ascii="Times New Roman" w:hAnsi="Times New Roman"/>
                <w:sz w:val="28"/>
                <w:szCs w:val="28"/>
              </w:rPr>
              <w:t>.</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длина пройденного пути одинаковая.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когда длина пройденного пути одинаковая;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заполнять решение задачи в таблице;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записывать формулу, в которой скорость </w:t>
            </w:r>
            <w:r>
              <w:rPr>
                <w:rFonts w:cs="Times New Roman" w:ascii="Times New Roman" w:hAnsi="Times New Roman"/>
                <w:sz w:val="28"/>
                <w:szCs w:val="28"/>
                <w:lang w:val="en-US"/>
              </w:rPr>
              <w:t>v</w:t>
            </w:r>
            <w:r>
              <w:rPr>
                <w:rFonts w:cs="Times New Roman" w:ascii="Times New Roman" w:hAnsi="Times New Roman"/>
                <w:sz w:val="28"/>
                <w:szCs w:val="28"/>
              </w:rPr>
              <w:t xml:space="preserve"> выражается через пройденный путь </w:t>
            </w:r>
            <w:r>
              <w:rPr>
                <w:rFonts w:cs="Times New Roman" w:ascii="Times New Roman" w:hAnsi="Times New Roman"/>
                <w:i/>
                <w:iCs/>
                <w:sz w:val="28"/>
                <w:szCs w:val="28"/>
                <w:lang w:val="en-US"/>
              </w:rPr>
              <w:t>S</w:t>
            </w:r>
            <w:r>
              <w:rPr>
                <w:rFonts w:cs="Times New Roman" w:ascii="Times New Roman" w:hAnsi="Times New Roman"/>
                <w:i/>
                <w:iCs/>
                <w:sz w:val="28"/>
                <w:szCs w:val="28"/>
              </w:rPr>
              <w:t xml:space="preserve"> </w:t>
            </w:r>
            <w:r>
              <w:rPr>
                <w:rFonts w:cs="Times New Roman" w:ascii="Times New Roman" w:hAnsi="Times New Roman"/>
                <w:sz w:val="28"/>
                <w:szCs w:val="28"/>
              </w:rPr>
              <w:t xml:space="preserve">и время </w:t>
            </w:r>
            <w:r>
              <w:rPr>
                <w:rFonts w:cs="Times New Roman" w:ascii="Times New Roman" w:hAnsi="Times New Roman"/>
                <w:sz w:val="28"/>
                <w:szCs w:val="28"/>
                <w:lang w:val="en-US"/>
              </w:rPr>
              <w:t>t</w:t>
            </w:r>
            <w:r>
              <w:rPr>
                <w:rFonts w:cs="Times New Roman" w:ascii="Times New Roman" w:hAnsi="Times New Roman"/>
                <w:sz w:val="28"/>
                <w:szCs w:val="28"/>
              </w:rPr>
              <w:t>.</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88-89.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Движение в одном и том же направлении.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rPr>
              <w:t xml:space="preserve"> что при движении в одном направлении скорость измерения расстояния между движущимися объектами равна разности скоростей этих объектов; понятие «скорость увеличения расстояния между объектами».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 в одном и том же направлении;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заполнять решение задачи в таблице;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чертежу.</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Движение в противоположных направлениях.</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
                <w:sz w:val="28"/>
                <w:szCs w:val="28"/>
                <w:u w:val="single"/>
              </w:rPr>
              <w:t>Научатся понимать</w:t>
            </w:r>
            <w:r>
              <w:rPr>
                <w:rFonts w:cs="Times New Roman" w:ascii="Times New Roman" w:hAnsi="Times New Roman"/>
                <w:sz w:val="28"/>
                <w:szCs w:val="28"/>
              </w:rPr>
              <w:t xml:space="preserve">, что при движении в противоположных направлениях скорость изменения расстояния между движущимися объектами равна сумме скоростей этих объектов.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w:t>
              <w:softHyphen/>
              <w:t>жение в противоположных направлениях;</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данному чертежу;</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задачу с данными скоростями объектов.</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соотносить чертеж и условие задачи;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описывать ситуацию движения объектов по данным чертежам;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задачи на движение в противоположных направлениях;</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вычислениях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многозначного числа на двузначное число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на движение в одном направлении, используя данную схему;</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на движение в противоположных направлениях.</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выполнять действия по заданному алгоритму.</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w:t>
            </w:r>
            <w:r>
              <w:rPr>
                <w:rFonts w:cs="Times New Roman" w:ascii="Times New Roman" w:hAnsi="Times New Roman"/>
                <w:b/>
                <w:sz w:val="28"/>
                <w:szCs w:val="28"/>
              </w:rPr>
              <w:t xml:space="preserve">11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i/>
                <w:sz w:val="28"/>
                <w:szCs w:val="28"/>
              </w:rPr>
              <w:t>«Задачи на движение (2)».</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нескольких объектов</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время работы одинаковое.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Cs/>
                <w:sz w:val="28"/>
                <w:szCs w:val="28"/>
              </w:rPr>
              <w:t xml:space="preserve">Понимать </w:t>
            </w:r>
            <w:r>
              <w:rPr>
                <w:rFonts w:cs="Times New Roman" w:ascii="Times New Roman" w:hAnsi="Times New Roman"/>
                <w:sz w:val="28"/>
                <w:szCs w:val="28"/>
              </w:rPr>
              <w:t>понятие «производительность труда».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производительность труда, когда время работы одинаковое.</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объем выполненной работы одинаковый.</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производительность труда, когда объем выполненной работы одинаковый.</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Коммуникативные </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Производительность при совместной работе.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производительность труда при совместной работе;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данной краткой записи в виде таблицы.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Познавательные (логические)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Регулятивные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Время совместной работы.</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 xml:space="preserve">Понимать </w:t>
            </w:r>
            <w:r>
              <w:rPr>
                <w:rFonts w:cs="Times New Roman" w:ascii="Times New Roman" w:hAnsi="Times New Roman"/>
                <w:sz w:val="28"/>
                <w:szCs w:val="28"/>
              </w:rPr>
              <w:t>понятие «совместная работа».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решать задачи на производительность труда, когда известно время совместной работы;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данной краткой записи в виде таблицы.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Познавательные (логические)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Регулятивные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 производительность труда;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данной краткой записи в виде таблицы;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выполнять деление многозначного числа на двузначное столбиком;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значения числовых выражений со скобками.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Познавательные (логические)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 xml:space="preserve">Регулятивные УУД.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№12 </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«Задачи на работу (2)».</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Покупка нескольких товаров</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количество одинаковое.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стоимости покупки, когда количество одинаковое;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зависимость стоимости от цены товара.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стоимость одинаковая.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Понимать</w:t>
            </w:r>
            <w:r>
              <w:rPr>
                <w:rFonts w:cs="Times New Roman" w:ascii="Times New Roman" w:hAnsi="Times New Roman"/>
                <w:i/>
                <w:iCs/>
                <w:sz w:val="28"/>
                <w:szCs w:val="28"/>
              </w:rPr>
              <w:t xml:space="preserve">, </w:t>
            </w:r>
            <w:r>
              <w:rPr>
                <w:rFonts w:cs="Times New Roman" w:ascii="Times New Roman" w:hAnsi="Times New Roman"/>
                <w:sz w:val="28"/>
                <w:szCs w:val="28"/>
              </w:rPr>
              <w:t>что при одинаковой стои</w:t>
              <w:softHyphen/>
              <w:t xml:space="preserve">мости увеличение (уменьшение) количества в несколько раз приводит к уменьшению (увеличению) цены в это же число раз.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решать задачи на нахо</w:t>
              <w:softHyphen/>
              <w:t>ждение цены товара и количест</w:t>
              <w:softHyphen/>
              <w:t>ва, когда стоимость одинаковая; формулировать условие задачи по данной краткой записи в виде таблицы.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Цена набора товаров.</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стоимости, цены товара, количества.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w:t>
              <w:softHyphen/>
              <w:t>ждение стоимости, цены товара, количества; выполнять устные и письменные вычисления с многозначными числами.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вычислениях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многозначного числа на двузначное столбиком;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стоимости, цены това</w:t>
              <w:softHyphen/>
              <w:t>ра, количества.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№13 </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«Задачи на «куплю-продажу» (2)».</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стоимости, цены товара, количества; выполнять устные и письменные вычисления с многозначными числами.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Логика</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Вычисления с помощью калькулятора.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вычисления на калькуляторе;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с остатком;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неполное частное и остаток, используя калькулятор;</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w:t>
              <w:softHyphen/>
              <w:t>чения числовых выражений со скобками.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в математике применяют союз «и» и союз «или».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Понимать, знать</w:t>
            </w:r>
            <w:r>
              <w:rPr>
                <w:rFonts w:cs="Times New Roman" w:ascii="Times New Roman" w:hAnsi="Times New Roman"/>
                <w:i/>
                <w:iCs/>
                <w:sz w:val="28"/>
                <w:szCs w:val="28"/>
              </w:rPr>
              <w:t xml:space="preserve">, </w:t>
            </w:r>
            <w:r>
              <w:rPr>
                <w:rFonts w:cs="Times New Roman" w:ascii="Times New Roman" w:hAnsi="Times New Roman"/>
                <w:sz w:val="28"/>
                <w:szCs w:val="28"/>
              </w:rPr>
              <w:t xml:space="preserve">как в математике применяют союз «и» и союз «или».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i/>
                <w:i/>
                <w:iCs/>
                <w:sz w:val="24"/>
                <w:szCs w:val="24"/>
              </w:rPr>
            </w:pPr>
            <w:r>
              <w:rPr>
                <w:rFonts w:cs="Times New Roman" w:ascii="Times New Roman" w:hAnsi="Times New Roman"/>
                <w:sz w:val="28"/>
                <w:szCs w:val="28"/>
              </w:rPr>
              <w:t xml:space="preserve">- читать записи вида </w:t>
            </w:r>
            <w:r>
              <w:rPr>
                <w:rFonts w:cs="Times New Roman" w:ascii="Times New Roman" w:hAnsi="Times New Roman"/>
                <w:i/>
                <w:iCs/>
                <w:sz w:val="28"/>
                <w:szCs w:val="28"/>
              </w:rPr>
              <w:t xml:space="preserve">х≥12;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составлять и записывать верное двойное неравенство со знаком&lt; (&gt;);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выписывать верные утверждения, в которых со</w:t>
              <w:softHyphen/>
              <w:t>юз «или» можно заменить на союз «и» при условии, что утверждение останется верным.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Когда выполнение одного условия обеспечивает выполнение другого.</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переформулировать данные утверждения с помощью логической связки «если..., то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завершать построение данных утверждений так, чтобы они получались верными;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решение задачи не только по действиям, но и с помощью одного выражения.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подводить под понятие (формулировать правило) на основе выделения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Не только одно, но и другое.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переформулировать данные утверждения с помощью логической связки «если..., то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завершать построение данных утверждений так, чтобы они получались верными;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решение задачи не только по действиям, но и с помощью одного выражения.</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логические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логические задачи;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доказывать верность данных утверждений;</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разгадывать арифметические ребусы.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Регулятивные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Целеполагание.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вычислениях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решать задачи на нахождение площади прямоугольника;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деление многозначного числа на двузначное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значение числового выражения со скобками.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выполнять действия по заданному алгоритму.</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Самостоятельная работа №14</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«Логика».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Геометрические фигуры и тела</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Квадрат и куб.</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Понятия «квадрат», «куб». </w:t>
            </w:r>
            <w:r>
              <w:rPr>
                <w:rFonts w:cs="Times New Roman" w:ascii="Times New Roman" w:hAnsi="Times New Roman"/>
                <w:b/>
                <w:i/>
                <w:iCs/>
                <w:sz w:val="28"/>
                <w:szCs w:val="28"/>
              </w:rPr>
              <w:t xml:space="preserve">Иметь представление </w:t>
            </w:r>
            <w:r>
              <w:rPr>
                <w:rFonts w:cs="Times New Roman" w:ascii="Times New Roman" w:hAnsi="Times New Roman"/>
                <w:sz w:val="28"/>
                <w:szCs w:val="28"/>
              </w:rPr>
              <w:t>о ребрах, гранях куба.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изображать квадрат и куб;</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объем данного куба;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логические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Круг и шар.</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Понятия «круг» и «шар».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логические задачи;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чертить круг; показывать центр круга;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приводить примеры предметов круглой и шарообразной формы.</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Площадь и объем.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Иметь представление</w:t>
            </w:r>
            <w:r>
              <w:rPr>
                <w:rFonts w:cs="Times New Roman" w:ascii="Times New Roman" w:hAnsi="Times New Roman"/>
                <w:i/>
                <w:iCs/>
                <w:sz w:val="28"/>
                <w:szCs w:val="28"/>
              </w:rPr>
              <w:t xml:space="preserve">: </w:t>
            </w:r>
            <w:r>
              <w:rPr>
                <w:rFonts w:cs="Times New Roman" w:ascii="Times New Roman" w:hAnsi="Times New Roman"/>
                <w:sz w:val="28"/>
                <w:szCs w:val="28"/>
              </w:rPr>
              <w:t>об объ</w:t>
              <w:softHyphen/>
              <w:t>емных фигурах; что поверхность объемных фигур состоит из многоугольников (которые называются многогранниками).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выделять куб, призму, прямоугольный прямоугольник, конус, цилиндр, пирамиду, шар.</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Измерение площади с помощью палетки.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b/>
                <w:i/>
                <w:iCs/>
                <w:sz w:val="28"/>
                <w:szCs w:val="28"/>
              </w:rPr>
              <w:t>Понимать</w:t>
            </w:r>
            <w:r>
              <w:rPr>
                <w:rFonts w:cs="Times New Roman" w:ascii="Times New Roman" w:hAnsi="Times New Roman"/>
                <w:i/>
                <w:iCs/>
                <w:sz w:val="28"/>
                <w:szCs w:val="28"/>
              </w:rPr>
              <w:t xml:space="preserve">, </w:t>
            </w:r>
            <w:r>
              <w:rPr>
                <w:rFonts w:cs="Times New Roman" w:ascii="Times New Roman" w:hAnsi="Times New Roman"/>
                <w:sz w:val="28"/>
                <w:szCs w:val="28"/>
              </w:rPr>
              <w:t>как измерять площадь геометрической фигуры с помощью палетки.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площадь геометрических фигур с помощью палетки.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 Планирование (выбирать действия в соответствии с поставленной задачей и условиями ее реализации).</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117.</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нахождении площади и объема.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площади данных фигур с помощью палетки;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сравнивать результаты измерения площади прямоугольника по формуле </w:t>
            </w:r>
            <w:r>
              <w:rPr>
                <w:rFonts w:cs="Times New Roman" w:ascii="Times New Roman" w:hAnsi="Times New Roman"/>
                <w:i/>
                <w:iCs/>
                <w:sz w:val="28"/>
                <w:szCs w:val="28"/>
              </w:rPr>
              <w:t>(</w:t>
            </w:r>
            <w:r>
              <w:rPr>
                <w:rFonts w:cs="Times New Roman" w:ascii="Times New Roman" w:hAnsi="Times New Roman"/>
                <w:i/>
                <w:iCs/>
                <w:sz w:val="28"/>
                <w:szCs w:val="28"/>
                <w:lang w:val="en-US"/>
              </w:rPr>
              <w:t>S</w:t>
            </w:r>
            <w:r>
              <w:rPr>
                <w:rFonts w:cs="Times New Roman" w:ascii="Times New Roman" w:hAnsi="Times New Roman"/>
                <w:i/>
                <w:iCs/>
                <w:sz w:val="28"/>
                <w:szCs w:val="28"/>
              </w:rPr>
              <w:t xml:space="preserve"> = </w:t>
            </w:r>
            <w:r>
              <w:rPr>
                <w:rFonts w:cs="Times New Roman" w:ascii="Times New Roman" w:hAnsi="Times New Roman"/>
                <w:i/>
                <w:iCs/>
                <w:sz w:val="28"/>
                <w:szCs w:val="28"/>
                <w:lang w:val="en-US"/>
              </w:rPr>
              <w:t>ab</w:t>
            </w:r>
            <w:r>
              <w:rPr>
                <w:rFonts w:cs="Times New Roman" w:ascii="Times New Roman" w:hAnsi="Times New Roman"/>
                <w:i/>
                <w:iCs/>
                <w:sz w:val="28"/>
                <w:szCs w:val="28"/>
              </w:rPr>
              <w:t xml:space="preserve">) </w:t>
            </w:r>
            <w:r>
              <w:rPr>
                <w:rFonts w:cs="Times New Roman" w:ascii="Times New Roman" w:hAnsi="Times New Roman"/>
                <w:sz w:val="28"/>
                <w:szCs w:val="28"/>
              </w:rPr>
              <w:t>и с помощью палетки;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площадь боковых стенок бака;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площадь одной клетки тетрадного листа и на нем строить различные многоугольники с площадью 12 кв. см.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вычислениях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проверять выполненное сложение, вычитание, умножение, деление многозначных чисел в столбик;</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задачу на встречное движение;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чертить квадраты определенной площади; </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сравнивать значения числовых выражений и записывать полученные результаты в виде двойного неравенства со знаком &lt;;</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площадь прямоугольника по данному периметру.</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(самооценка на основе критериев успешной деятельности).</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119.</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Самостоятельная работа №15</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i/>
                <w:sz w:val="28"/>
                <w:szCs w:val="28"/>
              </w:rPr>
              <w:t>«Геометрические фигуры и тела».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Уравнение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Уравнение. Корень уравнения.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Понятие «корень уравне</w:t>
            </w:r>
            <w:r>
              <w:rPr>
                <w:rFonts w:cs="Times New Roman" w:ascii="Times New Roman" w:hAnsi="Times New Roman"/>
                <w:bCs/>
                <w:sz w:val="28"/>
                <w:szCs w:val="28"/>
              </w:rPr>
              <w:t>ния».</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среди данных записей выбирать уравнения; находить корни сложных уравнений;</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пары уравнений так, чтобы уравнения в паре имели один и тот же корень;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корень уравнения методом подбора.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объяснение в устной форме по предложенному плану.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121.</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Учимся решать задачи с помощью уравнений.</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с помощью уравнения;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условие задачи по данному уравнению;</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формулировать обратные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строить логическую цепь рассуждений.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Фронтальная, парная, 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Поупражняемся в вычислениях и повторим пройденное.</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корни данных уравнений;</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уравнение, с помощью которого можно решить задачу;</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задачу на нахождение цены товара.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Самостоятельная работа №16 </w:t>
            </w:r>
          </w:p>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«Уравнения».</w:t>
            </w:r>
          </w:p>
          <w:p>
            <w:pPr>
              <w:pStyle w:val="Normal"/>
              <w:spacing w:lineRule="auto" w:line="240" w:before="0" w:after="0"/>
              <w:rPr>
                <w:rFonts w:ascii="Times New Roman" w:hAnsi="Times New Roman" w:cs="Times New Roman"/>
                <w:b/>
                <w:b/>
                <w:i/>
                <w:i/>
                <w:sz w:val="28"/>
                <w:szCs w:val="28"/>
              </w:rPr>
            </w:pPr>
            <w:r>
              <w:rPr>
                <w:rFonts w:cs="Times New Roman" w:ascii="Times New Roman" w:hAnsi="Times New Roman"/>
                <w:b/>
                <w:i/>
                <w:sz w:val="28"/>
                <w:szCs w:val="28"/>
              </w:rPr>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Разные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логические задачи с помощью таблицы;</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комбинаторные задачи.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883"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Повторение</w:t>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125-126.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Натуральные числа и число 0.</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Понятие «натуральное число»; о том, что число 0 не относится к натуральным числам.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самое большое и самое маленькое из пятизначных натуральных чисел;</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данные числа в порядке увеличения (уменьшения);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называть предыдущее и последующее число для данного числа;</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записывать все возможные трехзначные числа с помощью трех данных цифр;</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определять, четным или нечетным будет значение данного числового выражения;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находить натуральное число, которое нацело делится на числа 2, 3, 5;</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и записывать выражение, которое содержит все четыре действия и значение которого равно 1000.</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проводить сравнение, сериацию, классификации, выбирая наиболее эффективный способ решения или верное решение (правильный ответ).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Планирование (выбирать действия в соответствии с поставленной задачей и условиями ее реализации).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Нравственно-этическая ориентация: уважительное отношение к иному мнению; навыки сотрудничества в различных ситуациях.</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127-128.</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Алгоритм вычисления столбиком.</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iCs/>
                <w:sz w:val="28"/>
                <w:szCs w:val="28"/>
              </w:rPr>
              <w:t xml:space="preserve">Понимать </w:t>
            </w:r>
            <w:r>
              <w:rPr>
                <w:rFonts w:cs="Times New Roman" w:ascii="Times New Roman" w:hAnsi="Times New Roman"/>
                <w:sz w:val="28"/>
                <w:szCs w:val="28"/>
              </w:rPr>
              <w:t>алгоритмы вычисления столбиком.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сложение, вычитание, умножение, деление многозначных чисел столбиком;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значение числового выражения; составлять задание на вычитание столбиком.</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 в группах.</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129-130.</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Действия с величинами.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из данных величин составлять и записывать всевозможные суммы (разности), значение которых имеет смысл вычислять;</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увеличивать (уменьшать) данные величины в несколько раз;</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разностное сравнение величин;</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часть данной величины;</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вычислять величину по данной части;</w:t>
            </w:r>
          </w:p>
          <w:p>
            <w:pPr>
              <w:pStyle w:val="Normal"/>
              <w:shd w:val="clear" w:color="auto" w:fill="FFFFFF"/>
              <w:spacing w:lineRule="auto" w:line="240" w:before="0" w:after="0"/>
              <w:rPr>
                <w:rFonts w:ascii="Times New Roman" w:hAnsi="Times New Roman" w:cs="Times New Roman"/>
                <w:spacing w:val="-4"/>
                <w:sz w:val="24"/>
                <w:szCs w:val="24"/>
              </w:rPr>
            </w:pPr>
            <w:r>
              <w:rPr>
                <w:rFonts w:cs="Times New Roman" w:ascii="Times New Roman" w:hAnsi="Times New Roman"/>
                <w:spacing w:val="-4"/>
                <w:sz w:val="28"/>
                <w:szCs w:val="28"/>
              </w:rPr>
              <w:t>- решать задачи с величинами;</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выполнять кратное сравнение величин.</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131-132.</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мы научились решать задачи.</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Уроки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движение в противоположных направлениях;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дополнять условие задачи недостающими данными из географического атласа;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производительность труда;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задачи на нахождение цены, количества, стоимости.</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133.</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Геометрические фигуры и их свойства.</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чертить два отрезка, которые пересекаются под прямым углом;</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строить тупоугольный (остроугольный, прямоугольный) треугольник;</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строить треугольник по данной стороне и высоте, проведенной к этой стороне;</w:t>
            </w:r>
          </w:p>
          <w:p>
            <w:pPr>
              <w:pStyle w:val="Normal"/>
              <w:shd w:val="clear" w:color="auto" w:fill="FFFFFF"/>
              <w:spacing w:lineRule="auto" w:line="240" w:before="0" w:after="0"/>
              <w:rPr>
                <w:rFonts w:ascii="Times New Roman" w:hAnsi="Times New Roman" w:cs="Times New Roman"/>
                <w:spacing w:val="2"/>
                <w:sz w:val="24"/>
                <w:szCs w:val="24"/>
              </w:rPr>
            </w:pPr>
            <w:r>
              <w:rPr>
                <w:rFonts w:cs="Times New Roman" w:ascii="Times New Roman" w:hAnsi="Times New Roman"/>
                <w:spacing w:val="2"/>
                <w:sz w:val="28"/>
                <w:szCs w:val="28"/>
              </w:rPr>
              <w:t>- определять вид треугольника.</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134.</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Буквенные выражения и уравнения.</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вычислять значения указанных в таблице выражений при заданных значениях переменной </w:t>
            </w:r>
            <w:r>
              <w:rPr>
                <w:rFonts w:cs="Times New Roman" w:ascii="Times New Roman" w:hAnsi="Times New Roman"/>
                <w:i/>
                <w:iCs/>
                <w:sz w:val="28"/>
                <w:szCs w:val="28"/>
              </w:rPr>
              <w:t xml:space="preserve">а; </w:t>
            </w:r>
            <w:r>
              <w:rPr>
                <w:rFonts w:cs="Times New Roman" w:ascii="Times New Roman" w:hAnsi="Times New Roman"/>
                <w:sz w:val="28"/>
                <w:szCs w:val="28"/>
              </w:rPr>
              <w:t>записывать значения в таблицу;</w:t>
            </w:r>
          </w:p>
          <w:p>
            <w:pPr>
              <w:pStyle w:val="Normal"/>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8"/>
                <w:szCs w:val="28"/>
              </w:rPr>
              <w:t>- составлять буквенные выражения для вычисления периметра данных многоугольников.</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использовать (строить) таблицы, проверять по таблице.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135.</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Контрольная работа № 2.</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контролировать свою деятельность по ходу или результатам выполнения задания.</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Индивидуальная.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136.</w:t>
            </w:r>
          </w:p>
        </w:tc>
        <w:tc>
          <w:tcPr>
            <w:tcW w:w="2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Подведение итогов.</w:t>
            </w:r>
          </w:p>
        </w:tc>
        <w:tc>
          <w:tcPr>
            <w:tcW w:w="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3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u w:val="single"/>
              </w:rPr>
              <w:t>Научатся: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нестандартные задачи на смекалку;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решать старинные геометрические задачи на перекладывание и разрезание фигур.</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владеть общими приемами решения задач, выполнения заданий и вычислений.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взаимодействовать (сотрудничать) с соседом по парте.</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Ученик научится или получит возможность научиться проявлять познавательную инициативу в оказании помощи соученикам.</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8"/>
                <w:szCs w:val="28"/>
              </w:rPr>
              <w:t>Парная.</w:t>
            </w:r>
          </w:p>
        </w:tc>
        <w:tc>
          <w:tcPr>
            <w:tcW w:w="9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5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bl>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8"/>
          <w:szCs w:val="28"/>
        </w:rPr>
        <w:t>Пояснительная записка по предмету «Литературное чтение»</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b/>
          <w:bCs/>
          <w:color w:val="000000"/>
          <w:sz w:val="28"/>
          <w:szCs w:val="28"/>
        </w:rPr>
        <w:t>Литературное чтение</w:t>
      </w:r>
      <w:r>
        <w:rPr>
          <w:rFonts w:eastAsia="Times New Roman" w:cs="Times New Roman" w:ascii="Times New Roman" w:hAnsi="Times New Roman"/>
          <w:color w:val="000000"/>
          <w:sz w:val="28"/>
          <w:szCs w:val="28"/>
        </w:rPr>
        <w:t>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pPr>
        <w:pStyle w:val="Normal"/>
        <w:shd w:val="clear" w:color="auto" w:fill="FFFFFF"/>
        <w:spacing w:lineRule="auto" w:line="240" w:before="0" w:after="0"/>
        <w:ind w:firstLine="72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Важнейшим аспектом литературного чтения является формирование навыка чтения и других видов речевой деятельности обучающихся.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Рабочая программа конкретизирует содержание предметных тем, даёт распределение учебных часов по темам и предполагает собственный подход в структурировании учебного материала, определяет последовательность изучения этого материала, а также пути формирования системы знаний, умений, навыков. В течение года возможно изменение в количестве часов в зависимости от усвоения темы обучающимися.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Социализация личности   ребёнка, имеющего ограниченные возможности здоровья, коррекция и развитие речемыслительных способностей и нравственных позиций поведения.</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Задачи</w:t>
      </w:r>
    </w:p>
    <w:p>
      <w:pPr>
        <w:pStyle w:val="Normal"/>
        <w:numPr>
          <w:ilvl w:val="0"/>
          <w:numId w:val="2"/>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воспитать у детей интерес к уроку чтения и чтению как процессу;</w:t>
      </w:r>
    </w:p>
    <w:p>
      <w:pPr>
        <w:pStyle w:val="Normal"/>
        <w:numPr>
          <w:ilvl w:val="0"/>
          <w:numId w:val="2"/>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формировать  технику  чтения: правильное (без искажения звукового состава слова и с правильным ударением) и выразительное чтение, формировать умение читать  про себя.</w:t>
      </w:r>
    </w:p>
    <w:p>
      <w:pPr>
        <w:pStyle w:val="Normal"/>
        <w:numPr>
          <w:ilvl w:val="0"/>
          <w:numId w:val="2"/>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формировать у детей навыки сознательного чтения: читать доступный пониманию текст   про себя, осмысленно воспринимать содержание прочитанного, сопереживать героям произведения, дать оценку их поступкам во время коллективного анализа;</w:t>
      </w:r>
    </w:p>
    <w:p>
      <w:pPr>
        <w:pStyle w:val="Normal"/>
        <w:numPr>
          <w:ilvl w:val="0"/>
          <w:numId w:val="2"/>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развивать умение  общаться на уроке чтения: отвечать на вопросы учителя, спрашивать одноклассников о непонятных словах, делиться впечатлениями о прочитанном, дополнять пересказы текста, рисовать к тексту словесные картинки, задавать вопросы автору, обсуждать предполагаемый ответ.</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Формы контроля</w:t>
      </w:r>
    </w:p>
    <w:p>
      <w:pPr>
        <w:pStyle w:val="Normal"/>
        <w:shd w:val="clear" w:color="auto" w:fill="FFFFFF"/>
        <w:spacing w:lineRule="auto" w:line="240" w:before="0" w:after="0"/>
        <w:ind w:firstLine="708"/>
        <w:jc w:val="both"/>
        <w:rPr>
          <w:rFonts w:ascii="Times New Roman" w:hAnsi="Times New Roman" w:eastAsia="Times New Roman" w:cs="Times New Roman"/>
          <w:sz w:val="24"/>
          <w:szCs w:val="24"/>
        </w:rPr>
      </w:pPr>
      <w:r>
        <w:rPr>
          <w:rFonts w:eastAsia="Times New Roman" w:cs="Times New Roman" w:ascii="Times New Roman" w:hAnsi="Times New Roman"/>
          <w:sz w:val="28"/>
          <w:szCs w:val="28"/>
        </w:rPr>
        <w:t>Текущий контроль на каждом уроке, итоговый контроль на обобщающих уроках, после изучения каждого раздела, урок контрольного чтения 1 раз в четверть.</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Содержание программы</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Для чтения подбираются произведения народного творчества, классиков русской и зарубежной литературы, доступные пониманию статьи       из газет и журналов. В процессе обучения чтению у учащихся последовательно формируется умение с помощью учителя разбираться в содержании прочитанного.</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навыков устной речи и объему внеклассного чтения.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 Это произведения о Родине, о Москве; ее прошлом и настоящем, о мудрости и героизме русского народа; о рабочих профессиях; об отношении людей к труду, природе, друг к другу; об общественно полезных делах. Произведения о сезонных изменениях в природе, жизни животных, занятиях людей; рассказы, сказки, статьи, стихотворения, пословицы на морально-этические темы, на темы мира и дружбы.</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Внеклассное чтение ставит задачу начала формирования читательской самостоятельности у учащихся: развития у них интереса к чтению, знакомства с лучшими, доступными их пониманию произведениями детской литературы, формирования навыков самостоятельного чтения книг, читательской культуры; посещения библиотеки; умения выбирать книгу по интересу.</w:t>
      </w:r>
    </w:p>
    <w:p>
      <w:pPr>
        <w:pStyle w:val="Normal"/>
        <w:shd w:val="clear" w:color="auto" w:fill="FFFFFF"/>
        <w:spacing w:lineRule="auto" w:line="240" w:before="0" w:after="0"/>
        <w:ind w:firstLine="708"/>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Программа построена  </w:t>
      </w:r>
      <w:r>
        <w:rPr>
          <w:rFonts w:eastAsia="Times New Roman" w:cs="Times New Roman" w:ascii="Times New Roman" w:hAnsi="Times New Roman"/>
          <w:b/>
          <w:bCs/>
          <w:i/>
          <w:iCs/>
          <w:color w:val="000000"/>
          <w:sz w:val="28"/>
          <w:szCs w:val="28"/>
        </w:rPr>
        <w:t>по концентрическому принципу</w:t>
      </w:r>
      <w:r>
        <w:rPr>
          <w:rFonts w:eastAsia="Times New Roman" w:cs="Times New Roman" w:ascii="Times New Roman" w:hAnsi="Times New Roman"/>
          <w:color w:val="000000"/>
          <w:sz w:val="28"/>
          <w:szCs w:val="28"/>
        </w:rPr>
        <w:t>, а также с учётом </w:t>
      </w:r>
      <w:r>
        <w:rPr>
          <w:rFonts w:eastAsia="Times New Roman" w:cs="Times New Roman" w:ascii="Times New Roman" w:hAnsi="Times New Roman"/>
          <w:b/>
          <w:bCs/>
          <w:i/>
          <w:iCs/>
          <w:color w:val="000000"/>
          <w:sz w:val="28"/>
          <w:szCs w:val="28"/>
        </w:rPr>
        <w:t>преемственности планирования</w:t>
      </w:r>
      <w:r>
        <w:rPr>
          <w:rFonts w:eastAsia="Times New Roman" w:cs="Times New Roman" w:ascii="Times New Roman" w:hAnsi="Times New Roman"/>
          <w:color w:val="000000"/>
          <w:sz w:val="28"/>
          <w:szCs w:val="28"/>
        </w:rPr>
        <w:t> на весь курс обучения. Такой принцип позволяет повторять и закреплять полученные знания в течение года, а далее дополнять их новыми сведениями.</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программе определён обязательный базовый уровень знаний.</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Основные требования к знаниям и умениям учащихся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уметь:</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осознанно и правильно читать текст вслух целыми словами после работы над ним под руководством учителя;</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трудные по смыслу и по слоговой структуре слова читать по слогам;</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отвечать на вопросы по прочитанному;</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высказывать свое отношение к поступку героя, событию;</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пересказывать содержание прочитанного;</w:t>
      </w:r>
    </w:p>
    <w:p>
      <w:pPr>
        <w:pStyle w:val="Normal"/>
        <w:numPr>
          <w:ilvl w:val="0"/>
          <w:numId w:val="3"/>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устно рассказывать на темы, близкие интересам учащихся.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знать:</w:t>
      </w:r>
    </w:p>
    <w:p>
      <w:pPr>
        <w:pStyle w:val="Normal"/>
        <w:numPr>
          <w:ilvl w:val="0"/>
          <w:numId w:val="4"/>
        </w:numPr>
        <w:shd w:val="clear" w:color="auto" w:fill="FFFFFF"/>
        <w:spacing w:lineRule="atLeast" w:line="360" w:before="0" w:after="0"/>
        <w:ind w:left="102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наизусть 5—8 стихотворений.</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iCs/>
          <w:sz w:val="28"/>
          <w:szCs w:val="28"/>
        </w:rPr>
        <w:t>Коррекционная работа по литературному чтению</w:t>
      </w:r>
      <w:r>
        <w:rPr>
          <w:rFonts w:eastAsia="Times New Roman" w:cs="Times New Roman" w:ascii="Times New Roman" w:hAnsi="Times New Roman"/>
          <w:i/>
          <w:iCs/>
          <w:color w:val="0000FF"/>
          <w:sz w:val="28"/>
          <w:szCs w:val="28"/>
        </w:rPr>
        <w:t>.</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В коррекционной работе большое значение придается  развитию познавательной  деятельности, а для этого  необходимо развивать  психические процессы:  восприятие, мышление, память, речь, необходимо направлять психическую деятельность ребенка, способность быть внимательным, организовывать  и направлять внимание при выполнении любого задания, так как внимание влияет на всю деятельность ребенка.</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Основные направления коррекционной работы:</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развитие  навыков сознательного, правильного и выразительного чтения;</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развитие  умения с помощью учителя анализировать содержание прочитанного;</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развитие  навыков устной речи посредством подробного анализа текста;</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развитие  нравственных качеств учащихся;        </w:t>
      </w:r>
    </w:p>
    <w:p>
      <w:pPr>
        <w:pStyle w:val="Normal"/>
        <w:numPr>
          <w:ilvl w:val="0"/>
          <w:numId w:val="5"/>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развитие  читательской самостоятельности.</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Методы, используемые для коррекции познавательной сферы обучающихся:</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и развитие мыслительной деятельности (мыслительных операций анализа и синтеза, сравнения, обобщения).</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Работать над укреплением памяти и преодолением её дефектов через охранительный режим</w:t>
      </w:r>
      <w:r>
        <w:rPr>
          <w:rFonts w:eastAsia="Times New Roman" w:cs="Arial" w:ascii="Times New Roman" w:hAnsi="Times New Roman"/>
          <w:color w:val="444444"/>
          <w:sz w:val="28"/>
          <w:szCs w:val="28"/>
        </w:rPr>
        <w:t>.</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устойчивости внимания.</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Активизировать процессы запоминания и воспроизведения вербальной памяти (коррекция вербальной памяти на основе упражнений учащихся в запоминании слов).</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и развитие умения работать в группе.</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процесса запоминания и воспроизведения учебного материала.</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Развитие наблюдательности, умения сравнивать предметы.</w:t>
      </w:r>
    </w:p>
    <w:p>
      <w:pPr>
        <w:pStyle w:val="Normal"/>
        <w:numPr>
          <w:ilvl w:val="0"/>
          <w:numId w:val="6"/>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Коррекция устойчивости внимания.</w:t>
      </w:r>
    </w:p>
    <w:p>
      <w:pPr>
        <w:pStyle w:val="Normal"/>
        <w:spacing w:lineRule="auto" w:line="240" w:before="0" w:after="0"/>
        <w:jc w:val="center"/>
        <w:rPr>
          <w:rFonts w:ascii="Times New Roman" w:hAnsi="Times New Roman" w:cs="Times New Roman"/>
          <w:b/>
          <w:b/>
          <w:smallCaps/>
          <w:sz w:val="28"/>
          <w:szCs w:val="28"/>
        </w:rPr>
      </w:pPr>
      <w:r>
        <w:rPr>
          <w:rFonts w:cs="Times New Roman" w:ascii="Times New Roman" w:hAnsi="Times New Roman"/>
          <w:b/>
          <w:smallCaps/>
          <w:sz w:val="28"/>
          <w:szCs w:val="28"/>
        </w:rPr>
      </w:r>
    </w:p>
    <w:p>
      <w:pPr>
        <w:pStyle w:val="Normal"/>
        <w:spacing w:lineRule="auto" w:line="240" w:before="0" w:after="0"/>
        <w:jc w:val="center"/>
        <w:rPr>
          <w:rFonts w:ascii="Times New Roman" w:hAnsi="Times New Roman" w:cs="Times New Roman"/>
          <w:b/>
          <w:b/>
          <w:smallCaps/>
          <w:sz w:val="24"/>
          <w:szCs w:val="24"/>
        </w:rPr>
      </w:pPr>
      <w:r>
        <w:rPr>
          <w:rFonts w:cs="Times New Roman" w:ascii="Times New Roman" w:hAnsi="Times New Roman"/>
          <w:b/>
          <w:smallCaps/>
          <w:sz w:val="28"/>
          <w:szCs w:val="28"/>
        </w:rPr>
        <w:t>Календарно-тематическое планирование по литературному чтению</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W w:w="14515"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2" w:type="dxa"/>
          <w:bottom w:w="0" w:type="dxa"/>
          <w:right w:w="57" w:type="dxa"/>
        </w:tblCellMar>
        <w:tblLook w:val="00a0"/>
      </w:tblPr>
      <w:tblGrid>
        <w:gridCol w:w="577"/>
        <w:gridCol w:w="2002"/>
        <w:gridCol w:w="866"/>
        <w:gridCol w:w="1205"/>
        <w:gridCol w:w="2693"/>
        <w:gridCol w:w="2707"/>
        <w:gridCol w:w="1405"/>
        <w:gridCol w:w="1189"/>
        <w:gridCol w:w="1082"/>
        <w:gridCol w:w="787"/>
      </w:tblGrid>
      <w:tr>
        <w:trPr/>
        <w:tc>
          <w:tcPr>
            <w:tcW w:w="57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 xml:space="preserve">№ </w:t>
            </w:r>
            <w:r>
              <w:rPr>
                <w:rFonts w:cs="Times New Roman" w:ascii="Times New Roman" w:hAnsi="Times New Roman"/>
                <w:b/>
                <w:sz w:val="28"/>
                <w:szCs w:val="28"/>
              </w:rPr>
              <w:t>п/п</w:t>
            </w:r>
          </w:p>
        </w:tc>
        <w:tc>
          <w:tcPr>
            <w:tcW w:w="200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Тема урока</w:t>
            </w:r>
          </w:p>
        </w:tc>
        <w:tc>
          <w:tcPr>
            <w:tcW w:w="86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Кол-во часов</w:t>
            </w:r>
          </w:p>
        </w:tc>
        <w:tc>
          <w:tcPr>
            <w:tcW w:w="120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Тип урока</w:t>
            </w:r>
          </w:p>
        </w:tc>
        <w:tc>
          <w:tcPr>
            <w:tcW w:w="6805"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Планируемые результаты</w:t>
            </w:r>
          </w:p>
        </w:tc>
        <w:tc>
          <w:tcPr>
            <w:tcW w:w="118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ФОПД</w:t>
            </w:r>
          </w:p>
        </w:tc>
        <w:tc>
          <w:tcPr>
            <w:tcW w:w="108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Формы контроля</w:t>
            </w:r>
          </w:p>
        </w:tc>
        <w:tc>
          <w:tcPr>
            <w:tcW w:w="78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Дата</w:t>
            </w:r>
          </w:p>
        </w:tc>
      </w:tr>
      <w:tr>
        <w:trPr/>
        <w:tc>
          <w:tcPr>
            <w:tcW w:w="57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200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86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120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Предметные</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(знать, уметь)</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Метапредметные</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Личностные</w:t>
            </w:r>
          </w:p>
        </w:tc>
        <w:tc>
          <w:tcPr>
            <w:tcW w:w="11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108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78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color w:val="000000"/>
                <w:sz w:val="24"/>
                <w:szCs w:val="24"/>
              </w:rPr>
            </w:pPr>
            <w:r>
              <w:rPr>
                <w:rFonts w:cs="Times New Roman" w:ascii="Times New Roman" w:hAnsi="Times New Roman"/>
                <w:b/>
                <w:color w:val="000000"/>
                <w:sz w:val="28"/>
                <w:szCs w:val="28"/>
              </w:rPr>
              <w:t>1 четверть</w:t>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color w:val="000000"/>
                <w:sz w:val="24"/>
                <w:szCs w:val="24"/>
              </w:rPr>
            </w:pPr>
            <w:r>
              <w:rPr>
                <w:rFonts w:cs="Times New Roman" w:ascii="Times New Roman" w:hAnsi="Times New Roman"/>
                <w:b/>
                <w:color w:val="000000"/>
                <w:sz w:val="28"/>
                <w:szCs w:val="28"/>
              </w:rPr>
              <w:t>ЧАСТЬ 1</w:t>
            </w:r>
          </w:p>
          <w:p>
            <w:pPr>
              <w:pStyle w:val="Normal"/>
              <w:spacing w:lineRule="auto" w:line="240" w:before="0" w:after="0"/>
              <w:jc w:val="center"/>
              <w:rPr>
                <w:rFonts w:ascii="Times New Roman" w:hAnsi="Times New Roman" w:cs="Times New Roman"/>
                <w:b/>
                <w:b/>
                <w:color w:val="000000"/>
                <w:sz w:val="24"/>
                <w:szCs w:val="24"/>
              </w:rPr>
            </w:pPr>
            <w:r>
              <w:rPr>
                <w:rFonts w:cs="Times New Roman" w:ascii="Times New Roman" w:hAnsi="Times New Roman"/>
                <w:b/>
                <w:color w:val="000000"/>
                <w:sz w:val="28"/>
                <w:szCs w:val="28"/>
              </w:rPr>
              <w:t>Глава 1. Постигаем законы волшебной сказки: отыскиваем в ней отражение древних представлений о мире</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Древние представления о мировом дереве, соединяющем Верхний, Средний и Нижний миры.</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Стр. 6-13.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(Присутствие двух миров – земного и волшебного в волшебных сказках. Обрядовые деревья. Рассматриваем древние книжные миниатюры.)</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как люди в древности представляли себе окружающий мир (стр.8); особенности наиболее известных народных обрядов и праздников; </w:t>
            </w:r>
            <w:r>
              <w:rPr>
                <w:rFonts w:cs="Times New Roman" w:ascii="Times New Roman" w:hAnsi="Times New Roman"/>
                <w:b/>
                <w:sz w:val="28"/>
                <w:szCs w:val="28"/>
              </w:rPr>
              <w:t>знать</w:t>
            </w:r>
            <w:r>
              <w:rPr>
                <w:rFonts w:cs="Times New Roman" w:ascii="Times New Roman" w:hAnsi="Times New Roman"/>
                <w:sz w:val="28"/>
                <w:szCs w:val="28"/>
              </w:rPr>
              <w:t xml:space="preserve"> волшебные русские народные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отличать народные произведения от авторских; приводить примеры русских народных </w:t>
            </w:r>
            <w:r>
              <w:rPr>
                <w:rFonts w:cs="Times New Roman" w:ascii="Times New Roman" w:hAnsi="Times New Roman"/>
                <w:i/>
                <w:sz w:val="28"/>
                <w:szCs w:val="28"/>
              </w:rPr>
              <w:t xml:space="preserve">волшебных </w:t>
            </w:r>
            <w:r>
              <w:rPr>
                <w:rFonts w:cs="Times New Roman" w:ascii="Times New Roman" w:hAnsi="Times New Roman"/>
                <w:sz w:val="28"/>
                <w:szCs w:val="28"/>
              </w:rPr>
              <w:t>сказок.</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анализ объектов в целях выделения в них существенных признаков.</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Персей. Древнегреческое сказание.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13-20.</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(Фрагмент картины Пьеро ди Козимо «Персей и Андромеда» и древнерусские иконы с изображением Георгия Победоносца.) </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слова «предсказание»; </w:t>
            </w:r>
            <w:r>
              <w:rPr>
                <w:rFonts w:cs="Times New Roman" w:ascii="Times New Roman" w:hAnsi="Times New Roman"/>
                <w:b/>
                <w:sz w:val="28"/>
                <w:szCs w:val="28"/>
              </w:rPr>
              <w:t>знать</w:t>
            </w:r>
            <w:r>
              <w:rPr>
                <w:rFonts w:cs="Times New Roman" w:ascii="Times New Roman" w:hAnsi="Times New Roman"/>
                <w:sz w:val="28"/>
                <w:szCs w:val="28"/>
              </w:rPr>
              <w:t>, как представляется в произведениях почти всех народов борьба Добра и Зла.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уметь видеть в новом произведении черты уже известного произведения; обосновывать своё высказывание о литературном произведении или герое, подтверждать его фрагментами или отдельными строчками из произведения; характеризовать героя произведения (Персея).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Персей. Древнегреческое сказание.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13-20.</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(Фрагмент картины Пьеро ди Козимо «Персей и Андромеда» и древнерусские иконы с изображением Георгия Победоносца. </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rPr>
              <w:t>Поход в «Музейный дом». «Чудо Георгия о змие». Икона.)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слова «предсказание»; </w:t>
            </w:r>
            <w:r>
              <w:rPr>
                <w:rFonts w:cs="Times New Roman" w:ascii="Times New Roman" w:hAnsi="Times New Roman"/>
                <w:b/>
                <w:sz w:val="28"/>
                <w:szCs w:val="28"/>
              </w:rPr>
              <w:t>знать</w:t>
            </w:r>
            <w:r>
              <w:rPr>
                <w:rFonts w:cs="Times New Roman" w:ascii="Times New Roman" w:hAnsi="Times New Roman"/>
                <w:sz w:val="28"/>
                <w:szCs w:val="28"/>
              </w:rPr>
              <w:t>, как представляется в произведениях почти всех народов борьба Добра и Зла.</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
                <w:spacing w:val="-2"/>
                <w:sz w:val="28"/>
                <w:szCs w:val="28"/>
              </w:rPr>
              <w:t>Уметь</w:t>
            </w:r>
            <w:r>
              <w:rPr>
                <w:rFonts w:cs="Times New Roman" w:ascii="Times New Roman" w:hAnsi="Times New Roman"/>
                <w:spacing w:val="-2"/>
                <w:sz w:val="28"/>
                <w:szCs w:val="28"/>
              </w:rPr>
              <w:t xml:space="preserve"> читать по цепочке и про себя в процессе ознакомительного и изучающего чтения; уметь видеть в новом произведении черты уже известного произведения; обосновывать своё высказывание о литературном произведении или герое, подтверждать его фрагментами или отдельными строчками из произведения; характеризовать героя (Персея) произведения; рассматривать икону, опираясь на полученные знания об устройстве мира.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Отражение древних представлений о красоте и порядке в земном мире в трёхчастной композиции.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20-23.</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rPr>
              <w:t xml:space="preserve">(Примеры композиций: древнегреческий папирус, фрагменты вышивок на русской праздничной одежде XIX века.)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«Христос спускается в ад». Икона.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изображения КРАСОТЫ И ПОРЯДКА в земном мире в древности.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рассматривать папирус древних египтян, фрагменты вышивок на русской праздничной одежде, икону, опираясь на полученные знания об устройстве мира в древнем представлении.</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анализ объектов в целях выделения в них существенных признаков;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w:t>
            </w:r>
            <w:r>
              <w:rPr>
                <w:rFonts w:cs="Times New Roman" w:ascii="Times New Roman" w:hAnsi="Times New Roman"/>
                <w:sz w:val="28"/>
                <w:szCs w:val="28"/>
                <w:lang w:val="en-US"/>
              </w:rPr>
              <w:t>-</w:t>
            </w:r>
            <w:r>
              <w:rPr>
                <w:rFonts w:cs="Times New Roman" w:ascii="Times New Roman" w:hAnsi="Times New Roman"/>
                <w:sz w:val="28"/>
                <w:szCs w:val="28"/>
              </w:rPr>
              <w:t>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Древние представления о животных-прародителях, знакомство с понятием «тотем» (тотемное растение, тотемное животное).</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23-27.</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(Изображения древних богов в виде животных и виде людей с головами животных.)</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древнегреческих богов (Зевс, Афина, Афродита, Аполлон).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рассматривать дидактические иллюстрации (изображение на стене Египетского храма, фрагменты русской и греческой икон) с целью определения особенностей изображения древних богов.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28-31.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сказки, в которых животные обладают чудесными способностями и становятся волшебными помощниками героев; знать особенности ГЕРОЯ волшебной сказки (стр. 30-31).</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приводить примеры волшебных сказок; давать характеристику ГЕРОЯ волшебных сказок («Золушка», «Кот в сапогах», «Мальчик с пальчик»).</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rHeight w:val="2505" w:hRule="atLeast"/>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«Сивка-Бурка».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31-38.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(стр. 30-31); знать, что число «3» – магическое в фольклоре большинства народов мира.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строить свои предположения насчёт финала сказки.</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«Сивка-Бурка».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31-38.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(стр. 30-31); знать, что число «3» –магическое в фольклоре большинства народов мира.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строить свои предположения насчёт финала сказки.</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Групповая. </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«Крошечка-Хаврошечка».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38-45.</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работать с дидактической иллюстрацией, используя полученные ранее знания; </w:t>
            </w:r>
            <w:r>
              <w:rPr>
                <w:rFonts w:cs="Times New Roman" w:ascii="Times New Roman" w:hAnsi="Times New Roman"/>
                <w:b/>
                <w:sz w:val="28"/>
                <w:szCs w:val="28"/>
              </w:rPr>
              <w:t>уметь</w:t>
            </w:r>
            <w:r>
              <w:rPr>
                <w:rFonts w:cs="Times New Roman" w:ascii="Times New Roman" w:hAnsi="Times New Roman"/>
                <w:sz w:val="28"/>
                <w:szCs w:val="28"/>
              </w:rPr>
              <w:t xml:space="preserve"> доказывать, почему один из персонажей сказки является её ГЕРОЕМ.</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«Крошечка-Хаврошечка».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38-45.</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работать с дидактической иллюстрацией, используя полученные ранее знания; </w:t>
            </w:r>
            <w:r>
              <w:rPr>
                <w:rFonts w:cs="Times New Roman" w:ascii="Times New Roman" w:hAnsi="Times New Roman"/>
                <w:b/>
                <w:sz w:val="28"/>
                <w:szCs w:val="28"/>
              </w:rPr>
              <w:t>уметь</w:t>
            </w:r>
            <w:r>
              <w:rPr>
                <w:rFonts w:cs="Times New Roman" w:ascii="Times New Roman" w:hAnsi="Times New Roman"/>
                <w:sz w:val="28"/>
                <w:szCs w:val="28"/>
              </w:rPr>
              <w:t xml:space="preserve"> доказывать, почему один из персонажей сказки является её ГЕРОЕМ.</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«Морской царь и Василиса Премудрая».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45-51.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w:t>
            </w:r>
            <w:r>
              <w:rPr>
                <w:rFonts w:cs="Times New Roman" w:ascii="Times New Roman" w:hAnsi="Times New Roman"/>
                <w:b/>
                <w:sz w:val="28"/>
                <w:szCs w:val="28"/>
              </w:rPr>
              <w:t>знать</w:t>
            </w:r>
            <w:r>
              <w:rPr>
                <w:rFonts w:cs="Times New Roman" w:ascii="Times New Roman" w:hAnsi="Times New Roman"/>
                <w:sz w:val="28"/>
                <w:szCs w:val="28"/>
              </w:rPr>
              <w:t xml:space="preserve"> волшебные (магические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строить свои предположения насчёт финала сказки; определять ГЕРОЯ волшебной сказки, опираясь на знание его особенностей.</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сказка «Морской царь и Василиса Премудрая».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45-51.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w:t>
            </w:r>
            <w:r>
              <w:rPr>
                <w:rFonts w:cs="Times New Roman" w:ascii="Times New Roman" w:hAnsi="Times New Roman"/>
                <w:b/>
                <w:sz w:val="28"/>
                <w:szCs w:val="28"/>
              </w:rPr>
              <w:t>знать</w:t>
            </w:r>
            <w:r>
              <w:rPr>
                <w:rFonts w:cs="Times New Roman" w:ascii="Times New Roman" w:hAnsi="Times New Roman"/>
                <w:sz w:val="28"/>
                <w:szCs w:val="28"/>
              </w:rPr>
              <w:t xml:space="preserve"> волшебные (магические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строить свои предположения насчёт финала сказки; определять ГЕРОЯ волшебной сказки, опираясь на знание его особенностей.</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15-16.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«Финист – ясный сокол».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народная сказка, стр. 11-22.)</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rPr>
              <w:t>Анатолий Лядов «Баба-яга».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w:t>
            </w:r>
            <w:r>
              <w:rPr>
                <w:rFonts w:cs="Times New Roman" w:ascii="Times New Roman" w:hAnsi="Times New Roman"/>
                <w:b/>
                <w:sz w:val="28"/>
                <w:szCs w:val="28"/>
              </w:rPr>
              <w:t>знать</w:t>
            </w:r>
            <w:r>
              <w:rPr>
                <w:rFonts w:cs="Times New Roman" w:ascii="Times New Roman" w:hAnsi="Times New Roman"/>
                <w:sz w:val="28"/>
                <w:szCs w:val="28"/>
              </w:rPr>
              <w:t xml:space="preserve"> волшебные (магические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строить свои предположения насчёт финала сказки; определять ГЕРОЯ волшебной сказки, опираясь на знание его особенностей.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Уметь слушать музыкальное произведение (слышать в нём вой ветра, гул мощных деревьев, возню мелких зверюшек и то, как передвигается Баба-Яга).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17-18.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«Иван-царевич и серый волк», стр. 23-32.</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(Русская народная сказка.)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 </w:t>
            </w:r>
            <w:r>
              <w:rPr>
                <w:rFonts w:cs="Times New Roman" w:ascii="Times New Roman" w:hAnsi="Times New Roman"/>
                <w:b/>
                <w:sz w:val="28"/>
                <w:szCs w:val="28"/>
              </w:rPr>
              <w:t>знать</w:t>
            </w:r>
            <w:r>
              <w:rPr>
                <w:rFonts w:cs="Times New Roman" w:ascii="Times New Roman" w:hAnsi="Times New Roman"/>
                <w:sz w:val="28"/>
                <w:szCs w:val="28"/>
              </w:rPr>
              <w:t xml:space="preserve"> волшебные (магические числа).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строить свои предположения насчёт финала сказки; определять ГЕРОЯ волшебной сказки, опираясь на знание его особенностей; давать характеристику ГЕРОЮ; находить в сказке тотемных животных.</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«Алтын-сака – золотая бабка», стр. 32-44.</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(Башкирская народная сказка.)</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волшебной сказки, 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сравнивать ГЕРОЕВ разных сказок, анализировать их поступки; строить свои предположения насчёт продолжения сказки; </w:t>
            </w:r>
            <w:r>
              <w:rPr>
                <w:rFonts w:cs="Times New Roman" w:ascii="Times New Roman" w:hAnsi="Times New Roman"/>
                <w:b/>
                <w:sz w:val="28"/>
                <w:szCs w:val="28"/>
              </w:rPr>
              <w:t>уметь</w:t>
            </w:r>
            <w:r>
              <w:rPr>
                <w:rFonts w:cs="Times New Roman" w:ascii="Times New Roman" w:hAnsi="Times New Roman"/>
                <w:sz w:val="28"/>
                <w:szCs w:val="28"/>
              </w:rPr>
              <w:t xml:space="preserve"> «видеть» в сказке тотемы.</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2. Знакомимся с повествованиями, основанными на фольклоре</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Былина «Илья Муромец и Соловей-разбойник». Стр. 52-65.</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52-56.)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кому поклонялись египтяне, греки, славяне.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новым литературным жанром «былина»; </w:t>
            </w:r>
            <w:r>
              <w:rPr>
                <w:rFonts w:cs="Times New Roman" w:ascii="Times New Roman" w:hAnsi="Times New Roman"/>
                <w:b/>
                <w:sz w:val="28"/>
                <w:szCs w:val="28"/>
              </w:rPr>
              <w:t>рассмотреть</w:t>
            </w:r>
            <w:r>
              <w:rPr>
                <w:rFonts w:cs="Times New Roman" w:ascii="Times New Roman" w:hAnsi="Times New Roman"/>
                <w:sz w:val="28"/>
                <w:szCs w:val="28"/>
              </w:rPr>
              <w:t xml:space="preserve"> особенности чтения былин.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Былина «Илья Муромец и Соловей-разбойник». Стр. 52-65.</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59-61.)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знать особенности литературного жанра БЫЛИНА; характерные черты героев былин.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
                <w:spacing w:val="-2"/>
                <w:sz w:val="28"/>
                <w:szCs w:val="28"/>
              </w:rPr>
              <w:t>Уметь</w:t>
            </w:r>
            <w:r>
              <w:rPr>
                <w:rFonts w:cs="Times New Roman" w:ascii="Times New Roman" w:hAnsi="Times New Roman"/>
                <w:spacing w:val="-2"/>
                <w:sz w:val="28"/>
                <w:szCs w:val="28"/>
              </w:rPr>
              <w:t xml:space="preserve"> находить в былинах средства художественной выразительности – ПРЕУВЕЛИЧЕНИЕ (гипербола), приметы народного юмора.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22-23.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Былина «Илья Муромец и Соловей-разбойник». Стр. 52-65.</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62-65.)</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Михаил Врубель «Богатырь».</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знать особенности литературного жанра БЫЛИНА; характерные черты героев былин.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находить в былинах средства художественной выразительности – ПРЕУВЕЛИЧЕНИЕ (гипербола), приметы народного юмора; рассматривать дидактическую иллюстрацию с целью определить характерные черты былинных героев.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24-25.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«Илья Муромец и Святогор», стр. 45-56.</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45-52.)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знать особенности литературного жанра БЫЛИНА; характерные черты героев былин.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
                <w:spacing w:val="2"/>
                <w:sz w:val="28"/>
                <w:szCs w:val="28"/>
              </w:rPr>
              <w:t>Уметь</w:t>
            </w:r>
            <w:r>
              <w:rPr>
                <w:rFonts w:cs="Times New Roman" w:ascii="Times New Roman" w:hAnsi="Times New Roman"/>
                <w:spacing w:val="2"/>
                <w:sz w:val="28"/>
                <w:szCs w:val="28"/>
              </w:rPr>
              <w:t xml:space="preserve"> находить в былинах средства художественной выразительности – ПРЕУВЕЛИЧЕНИЕ (гипербола), приметы народного юмора.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Былина «Садко».</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65-71.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знать особенности литературного жанра БЫЛИНА; характерные черты героев былин; отличительные черты былин киевского цикла («Илья Муромец и Святогор», «Илья Муромец и Соловей-разбойник») и былин новгородского цикла («Садко»).</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видеть в былинах отображение исторического развития государства; находить в былинах средства художественной выразительности – ПРЕУВЕЛИЧЕНИЕ (гипербола), приметы народного юмора.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27-28.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Былина «Садко».</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65-71.</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Николай Рерих «Заморские гости».</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значение понятия «тотем»; знать особенности литературного жанра БЫЛИНА; характерные черты героев былин; отличительные черты былин киевского цикла («Илья Муромец и Святогор», «Илья Муромец и Соловей-разбойник») и былин новгородского цикла («Садко»).</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былины.</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видеть в былинах отображение исторического развития государства; находить в былинах средства художественной выразительности – ПРЕУВЕЛИЧЕНИЕ (гипербола), приметы народного юмора.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Ганс Христиан Андерсен «Русалочка».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71-89.</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71-80.)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сравнивать описания подводного царства и царства; доказывать, что данный персонаж является ГЕРОЕМ волшебной сказки; обосновывать своё высказывание о герое, подтверждать его фрагментами или отдельными строчками.</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Ганс Христиан Андерсен «Русалочка».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71-89.</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84-89.)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особенности ГЕРОЯ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доказывать, что данный персонаж является ГЕРОЕМ волшебной сказки; обосновывать своё высказывание о герое, подтверждать его фрагментами или отдельными строчками.</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31-32.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Ганс Христиан Андерсен</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«Стойкий оловянный солдатик», стр. 56-67.</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
                <w:spacing w:val="-2"/>
                <w:sz w:val="28"/>
                <w:szCs w:val="28"/>
              </w:rPr>
              <w:t>Знать</w:t>
            </w:r>
            <w:r>
              <w:rPr>
                <w:rFonts w:cs="Times New Roman" w:ascii="Times New Roman" w:hAnsi="Times New Roman"/>
                <w:spacing w:val="-2"/>
                <w:sz w:val="28"/>
                <w:szCs w:val="28"/>
              </w:rPr>
              <w:t xml:space="preserve"> законы волшебной сказки, особенности ГЕРОЯ волшебной сказки; знать особенности народной волшебной сказки и авторской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отличать авторское произведение от народного; доказывать, что данный персонаж является ГЕРОЕМ волшебной сказки; обосновывать своё высказывание о герое, подтверждать его фрагментами или отдельными строчками; находить в тексте описания.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2 четверть</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Ганс Христиан Андерсен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«Снежная королева», стр.67-91.</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67-70.)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2"/>
                <w:sz w:val="24"/>
                <w:szCs w:val="24"/>
              </w:rPr>
            </w:pPr>
            <w:r>
              <w:rPr>
                <w:rFonts w:cs="Times New Roman" w:ascii="Times New Roman" w:hAnsi="Times New Roman"/>
                <w:b/>
                <w:spacing w:val="-2"/>
                <w:sz w:val="28"/>
                <w:szCs w:val="28"/>
              </w:rPr>
              <w:t>Знать</w:t>
            </w:r>
            <w:r>
              <w:rPr>
                <w:rFonts w:cs="Times New Roman" w:ascii="Times New Roman" w:hAnsi="Times New Roman"/>
                <w:spacing w:val="-2"/>
                <w:sz w:val="28"/>
                <w:szCs w:val="28"/>
              </w:rPr>
              <w:t xml:space="preserve"> законы волшебной сказки, особенности ГЕРОЯ волшебной сказки; знать особенности народной волшебной сказки и авторской волшебной сказки.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доказывать, что данный персонаж является ГЕРОЕМ волшебной сказки; обосновывать своё высказывание о герое, подтверждать его фрагментами или отдельными строчками; находить в тексте описания.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34-35.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Ганс Христиан Андерсен </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«Снежная королева», стр.67-91.</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86-91.)</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Эдвард Григ «В пещере горного короля».</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законы волшебной сказки, особенности ГЕРОЯ волшебной сказки; знать особенности народной волшебной сказки и авторской волшебной сказки.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доказывать, что данный персонаж является ГЕРОЕМ волшебной сказки; обосновывать своё высказывание о герое, подтверждать его фрагментами или отдельными строчками; находить в тексте описания; давать характеристику сказочным персонажам и ГЕРОЮ сказки.</w:t>
            </w:r>
            <w:r>
              <w:rPr>
                <w:rFonts w:cs="Times New Roman" w:ascii="Times New Roman" w:hAnsi="Times New Roman"/>
                <w:b/>
                <w:sz w:val="28"/>
                <w:szCs w:val="28"/>
              </w:rPr>
              <w:t xml:space="preserve">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Уметь слушать музыкальное произведение (звуки таинственного волшебного мира).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3. Учимся у поэтов и художников видеть красоту природы и красоту человека</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Василий Жуковский «Славянка».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90-97.</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Познакомиться </w:t>
            </w:r>
            <w:r>
              <w:rPr>
                <w:rFonts w:cs="Times New Roman" w:ascii="Times New Roman" w:hAnsi="Times New Roman"/>
                <w:sz w:val="28"/>
                <w:szCs w:val="28"/>
              </w:rPr>
              <w:t>со стихотворением, которое отличается особым настроением грустного размышления – ЭЛЕГИЕЙ.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ЭЛЕГИЮ; «видеть» и «слышать» то, что так впечатлило поэта; чувствовать настроение героя стихотворения.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37-38.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Василий Жуковский «Славянка».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90-97.</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Исаак Левитан «Тихая обитель».</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Познакомиться </w:t>
            </w:r>
            <w:r>
              <w:rPr>
                <w:rFonts w:cs="Times New Roman" w:ascii="Times New Roman" w:hAnsi="Times New Roman"/>
                <w:sz w:val="28"/>
                <w:szCs w:val="28"/>
              </w:rPr>
              <w:t>со стихотворением, которое отличается особым настроением грустного размышления – ЭЛЕГИЕЙ.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Учиться</w:t>
            </w:r>
            <w:r>
              <w:rPr>
                <w:rFonts w:cs="Times New Roman" w:ascii="Times New Roman" w:hAnsi="Times New Roman"/>
                <w:sz w:val="28"/>
                <w:szCs w:val="28"/>
              </w:rPr>
              <w:t xml:space="preserve"> читать ЭЛЕГИЮ; «видеть» и «слышать» то, что так впечатлило поэта; чувствовать настроение героя стихотворения.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сравнивать литературное произведение и живописное (видеть тематическое сходство и сходство мировосприятия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39-40.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Василий Жуковский «Весеннее чувство», Давид Самойлов «Красная осень».</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
                <w:sz w:val="28"/>
                <w:szCs w:val="28"/>
              </w:rPr>
              <w:t>Стр. 97-102.</w:t>
            </w:r>
            <w:r>
              <w:rPr>
                <w:rFonts w:cs="Times New Roman" w:ascii="Times New Roman" w:hAnsi="Times New Roman"/>
                <w:i/>
                <w:sz w:val="28"/>
                <w:szCs w:val="28"/>
              </w:rPr>
              <w:t xml:space="preserve">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Поход в «Музейный дом». Исаак Левитан «Тихая обитель», «Тропинка в лиственном лесу. Папоротники».</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«звукопись».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приём «звукопись»; сравнивать литературное произведение и живописное (видеть тематическое сходство и сходство мировосприятия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Василий Жуковский «Весеннее чувство», Давид Самойлов «Красная осень».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97-102.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42-43.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Николай Заболоцкий «Сентябрь», «Оттепель».</w:t>
            </w:r>
          </w:p>
          <w:p>
            <w:pPr>
              <w:pStyle w:val="Normal"/>
              <w:tabs>
                <w:tab w:val="right" w:pos="2144" w:leader="none"/>
              </w:tabs>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102-109.</w:t>
            </w:r>
          </w:p>
          <w:p>
            <w:pPr>
              <w:pStyle w:val="Normal"/>
              <w:tabs>
                <w:tab w:val="right" w:pos="2144" w:leader="none"/>
              </w:tabs>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Поход в «Музейный дом». Михаил Врубель «Жемчужина».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«олицетворение», «звукопись».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видеть связь смысла стихотворения с избранной поэтом стихотворной формой; находить средства художественной выразительности: ОЛИЦЕТВОРЕНИЕ, ЗВУКОПИСЬ.</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Николай Заболоцкий «Сентябрь», «Оттепель».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102-109.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«олицетворение», «звукопись»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видеть связь смысла стихотворения с избранной поэтом стихотворной формой; находить средства художественной выразительности: ОЛИЦЕТВОРЕНИЕ, ЗВУКОПИСЬ.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Иван Бунин «Нет солнца, но светлы пруды…», «Детство».</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109-113.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«сравнение».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находить средство художественной выразительности – СРАВНЕНИЕ.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Набоков «Обида».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113-127.</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обосновывать своё высказывание о герое произведения, подтверждать его фрагментами или отдельными строчками из произведения; находить в тексте описания.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47-48.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Набоков «Обида».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113-127.</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Эмилия Шанкс «Наём гувернантки».</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обосновывать своё высказывание о герое произведения, подтверждать его фрагментами или отдельными строчками из произведения; находить в тексте описания.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Набоков «Грибы», «Мой друг, я искренне жалею…».</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127-129.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«строфа», «контраст», «натюрморт».</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находить в стихотворении средство художественной выразительности «контраст».</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50-51.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Юрий Коваль «Лес, Лес! Возьми мою глоть!».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Стр.130-133.</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Сергей Лучишкин «Шар улетел», Валерий Ватенин «Голуби в небе».</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«повтор».</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находить средство художественной выразительности – ПОВТОР; составлять устное сообщение о писателе.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Борис Сергуненков «Конь Мотылёк».</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134-136.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«сказка-рассказ».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53-54.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Джералд Даррелл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«Землянично-розовый дом», стр. 98-105.</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Гурий Захаров «Зимние разговоры», «Пейзаж с карасями» (стр. 106-107).</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«сравнение», «описание», «пейзаж».</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 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4. Всматриваемся в лица наших сверстников, живших задолго до нас</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Леонид Андреев «Петька на даче».</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Стр.137- 152.</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137-141.)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«сравнение»,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находить и различать средства художественной выразительности: СРАВНЕНИЕ,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Леонид Андреев «Петька на даче».</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Стр.137-152.</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142-146.)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«сравнение»,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находить и различать средства художественной выразительности: СРАВНЕНИЕ,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57-58.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Леонид Андреев «Петька на даче».</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Стр.137-152.</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147-152.)</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Николай Богданов-Бельский «Ученицы», «У дверей школы».</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«сравнение»,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находить и различать средства художественной выразительности: СРАВНЕНИЕ,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Антон Чехов «Ванька».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152-161.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«рассказ»,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разных произведений; находить средство художественной выразительности –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60-61.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Антон Чехов «Ванька».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152-161.</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Николай Богданов-Бельский «Визитёры», «Дети за пианино».</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«рассказ»,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разных произведений; находить средство художественной выразительности –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Антон Чехов «Мальчики».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162-172.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«рассказ»,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 находить средство художественной выразительности –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Антон Чехов «Мальчики».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162-172.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«рассказ», «описание».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 находить средство художественной выразительности – ОПИСАНИЕ.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Человек в мире культуры. Его прошлое, настоящее и будущее. Готовимся к олимпиаде.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173-176.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изученные произведения, их жанровые особенности, содержание, героев.</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ориентироваться в книге для нахождения ответа на поставленный вопрос.</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Проверка техники чтения.</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правила проверки техники чтения.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предложенный текст грамотно, выразительно, без ошибок; отвечать на поставленные вопросы после прочтения; пересказывать прочитанный отрывок.</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Итоговый.</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3 четверть</w:t>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Антоний Погорельский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«Чёрная курица, или Подземные жители»,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108-148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(стр. 108-112;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д.з. на стр.112-117).</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 находить средства художественной выразительности. </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Антоний Погорельский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«Чёрная курица, или Подземные жители»,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108-148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(стр. 117-125;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д.з. на 125-133).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 находить средства художественной выразительности. </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Антоний Погорельский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«Чёрная курица, или Подземные жители»,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108-148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133-140;</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д.з. на стр.140-148)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 находить средство художественной выразительности. </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ЧАСТЬ 2</w:t>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5. Пытаемся понять, как на нас воздействует КРАСОТА</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Ирина Пивоварова «Как провожают пароходы».</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6-13.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 знать другие рассказы, где действуют те же герои.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Ирина Пивоварова «Как провожают пароходы».</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6-13.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 знать другие рассказы, где действуют те же герои.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изучающего чтения;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Людмила Улицкая «Бумажная победа».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14-26.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прочитанные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Людмила Улицкая «Бумажная победа».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14-26.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прочитанные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73-74.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Зинаида Серебрякова «Катя с натюрмортом».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Пабло Пикассо «Девочка на шаре».</w:t>
            </w:r>
          </w:p>
          <w:p>
            <w:pPr>
              <w:pStyle w:val="Normal"/>
              <w:spacing w:lineRule="auto" w:line="240" w:before="0" w:after="0"/>
              <w:rPr>
                <w:rFonts w:ascii="Times New Roman" w:hAnsi="Times New Roman" w:cs="Times New Roman"/>
                <w:sz w:val="24"/>
                <w:szCs w:val="24"/>
              </w:rPr>
            </w:pPr>
            <w:r>
              <w:rPr>
                <w:rFonts w:cs="Times New Roman" w:ascii="Times New Roman" w:hAnsi="Times New Roman"/>
                <w:i/>
                <w:sz w:val="28"/>
                <w:szCs w:val="28"/>
              </w:rPr>
              <w:t>Стр. 26-29.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«контраст», «сравнение».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рассматривать живописные произведения, сравнивать их; сравнивать живописные произведения с литературными не только на основе их тематического сходства или различия, но и на основе сходства или различия мировосприятия их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Сергей Козлов «Не улетай, пой, птица!».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29-32.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сравнивать героев одного произведения.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76-77.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Сергей Козлов «Давно бы так, заяц!».</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33-37.</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Поход в «Музейный дом». Ван Гог «Огороженное поле. Восход солнца», «Звёздная ночь».</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по цепочке и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78-79.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Соколов «О умножение листвы…», Борис Пастернак «Опять весна».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37-40.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«звукопись».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Понимать </w:t>
            </w:r>
            <w:r>
              <w:rPr>
                <w:rFonts w:cs="Times New Roman" w:ascii="Times New Roman" w:hAnsi="Times New Roman"/>
                <w:sz w:val="28"/>
                <w:szCs w:val="28"/>
              </w:rPr>
              <w:t>значение выражения «писать навзрыд».</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находить в стихотворении средство художественной выразительности – ЗВУКОПИСЬ; обосновывать своё высказывание о произведении,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Соколов «Все чернила вышли, вся бумага …».</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Стр. 41-43.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«олицетворение».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обосновывать своё высказывание о произведении,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Ирина Пивоварова «Мы пошли в театр».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149-153.)</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«повесть»; произведения и героев произведений Ирины Пивоваровой.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Сергей Козлов «Лисичка».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153-155.)</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«сказка».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 сравнивать разные произведения (рассказ и сказка).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6. Приближаемся к разгадке тайны особого зрения</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Сельма Лагерлёф «Чудесное путешествие Нильса с дикими гусями».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44-54.</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Сельма Лагерлёф «Чудесное путешествие Нильса с дикими гусями».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44-54.</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Сельма Лагерлёф «Чудесное путешествие Нильса с дикими гусями».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54-63.</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Сельма Лагерлёф «Чудесное путешествие Нильса с дикими гусями».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63-70.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Сельма Лагерлёф «Чудесное путешествие Нильса с дикими гусями».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63-70.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Антуан де Сент-Экзюпери «Маленький принц».</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70-81.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Антуан де Сент-Экзюпери «Маленький принц».</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70-81.</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«сказочная повесть».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Константин Паустовский «Тёплый хлеб».</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Стр. 156-172.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156-162.)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особенность данного произведения – сам автор считал «Тёплый хлеб» сказкой.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Константин Паустовский «Тёплый хлеб».</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Стр. 156-172.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164-172.)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особенность данного произведения – сам автор считал «Тёплый хлеб» сказкой.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Самоопределение.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92-93.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Валентин Серов «Портрет Елизаветы Корзинкиной», «Портрет Клеопатры Обнинской».</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Иоганн Себастьян Бах «Шутка».</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8"/>
                <w:szCs w:val="28"/>
              </w:rPr>
              <w:t xml:space="preserve">Уметь </w:t>
            </w:r>
            <w:r>
              <w:rPr>
                <w:rFonts w:cs="Times New Roman" w:ascii="Times New Roman" w:hAnsi="Times New Roman"/>
                <w:sz w:val="28"/>
                <w:szCs w:val="28"/>
              </w:rPr>
              <w:t>рассматривать произведения живописи и слушать музыкальное произведение; сравнивать их не только на основе их тематического сходства, но и на основе сходства мировосприятия их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Глава 7. Обнаруживаем, что у искусства есть своя особенная правда</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94-95.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Леонардо да Винчи «Мона Лиза (Джоконда)».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82-85.</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произведение Леонардо да Винчи «Мона Лиза. Джоконда» (музей ЛУВР, Париж).</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анализировать произведение живописи, используя свой жизненный опыт, знания, полученные на уроке. </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96.</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Знакомство с настоящим писателем.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85-90.</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Мария Вайсман «Шмыгимышь».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90-98.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произведения Марии Вайсман, героев и темы её произведений.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задавать вопросы, позволяющие узнать как можно больше интересного о писателе.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школьную библиотеку в целях выполнения конкретного задания.</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взаимодействие</w:t>
            </w:r>
            <w:r>
              <w:rPr>
                <w:rFonts w:cs="Times New Roman" w:ascii="Times New Roman" w:hAnsi="Times New Roman"/>
                <w:b/>
                <w:sz w:val="28"/>
                <w:szCs w:val="28"/>
              </w:rPr>
              <w:t xml:space="preserve"> </w:t>
            </w:r>
            <w:r>
              <w:rPr>
                <w:rFonts w:cs="Times New Roman" w:ascii="Times New Roman" w:hAnsi="Times New Roman"/>
                <w:sz w:val="28"/>
                <w:szCs w:val="28"/>
              </w:rPr>
              <w:t>(интеллектуальный</w:t>
            </w:r>
            <w:r>
              <w:rPr>
                <w:rFonts w:cs="Times New Roman" w:ascii="Times New Roman" w:hAnsi="Times New Roman"/>
                <w:b/>
                <w:sz w:val="28"/>
                <w:szCs w:val="28"/>
              </w:rPr>
              <w:t xml:space="preserve"> </w:t>
            </w:r>
            <w:r>
              <w:rPr>
                <w:rFonts w:cs="Times New Roman" w:ascii="Times New Roman" w:hAnsi="Times New Roman"/>
                <w:sz w:val="28"/>
                <w:szCs w:val="28"/>
              </w:rPr>
              <w:t>аспект коммуникации) – учёт позиции собеседника;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Мария Вайсман «Шмыгимышь».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90-98.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видеть ситуацию с разных точек зрения.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98-99.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Особый язык художников и поэтов: Пабло Пикассо «Плачущая женщина», Эдвард Мунк «Крик», Марк Шагал «День рождения», Франц Марк «Птицы», Велимир Хлебников «Кузнечик».</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99-104.</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Познакомиться с </w:t>
            </w:r>
            <w:r>
              <w:rPr>
                <w:rFonts w:cs="Times New Roman" w:ascii="Times New Roman" w:hAnsi="Times New Roman"/>
                <w:sz w:val="28"/>
                <w:szCs w:val="28"/>
              </w:rPr>
              <w:t>особенностями творчества Пабло Пикассо, Марка Шагала, Велимира Хлебникова.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анализировать произведение живописи, литературное произведение, используя свой жизненный опыт и знания, полученные на уроке; </w:t>
            </w:r>
            <w:r>
              <w:rPr>
                <w:rFonts w:cs="Times New Roman" w:ascii="Times New Roman" w:hAnsi="Times New Roman"/>
                <w:b/>
                <w:sz w:val="28"/>
                <w:szCs w:val="28"/>
              </w:rPr>
              <w:t xml:space="preserve">уметь </w:t>
            </w:r>
            <w:r>
              <w:rPr>
                <w:rFonts w:cs="Times New Roman" w:ascii="Times New Roman" w:hAnsi="Times New Roman"/>
                <w:sz w:val="28"/>
                <w:szCs w:val="28"/>
              </w:rPr>
              <w:t>рассматривать произведения живописи; сравнивать их не только на основе их тематического сходства, но и на основе сходства мировосприятия их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100-101.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Анна Ахматова «Тайны ремесла», «Перед весной…»</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104-107.</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Поход в «Музейный дом». Натан Альтман «Портрет Анны Ахматовой».</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видеть в творчестве поэта самые </w:t>
            </w:r>
            <w:r>
              <w:rPr>
                <w:rFonts w:cs="Times New Roman" w:ascii="Times New Roman" w:hAnsi="Times New Roman"/>
                <w:b/>
                <w:sz w:val="28"/>
                <w:szCs w:val="28"/>
              </w:rPr>
              <w:t>разные</w:t>
            </w:r>
            <w:r>
              <w:rPr>
                <w:rFonts w:cs="Times New Roman" w:ascii="Times New Roman" w:hAnsi="Times New Roman"/>
                <w:sz w:val="28"/>
                <w:szCs w:val="28"/>
              </w:rPr>
              <w:t xml:space="preserve"> впечатления; анализировать поэтическое произведение, используя жизненный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102-103.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Александр Кушнер «Сирень».</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107-111.</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Пётр Кончаловский «Сирень».</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видеть в творчестве поэта самые </w:t>
            </w:r>
            <w:r>
              <w:rPr>
                <w:rFonts w:cs="Times New Roman" w:ascii="Times New Roman" w:hAnsi="Times New Roman"/>
                <w:b/>
                <w:sz w:val="28"/>
                <w:szCs w:val="28"/>
              </w:rPr>
              <w:t>разные</w:t>
            </w:r>
            <w:r>
              <w:rPr>
                <w:rFonts w:cs="Times New Roman" w:ascii="Times New Roman" w:hAnsi="Times New Roman"/>
                <w:sz w:val="28"/>
                <w:szCs w:val="28"/>
              </w:rPr>
              <w:t xml:space="preserve"> впечатления; анализировать поэтическое произведение и произведение живописи, используя жизненный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4 четверть</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Владимир Маяковский «Хорошее отношение к лошадям».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111-115.</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«ритм», «звукопись».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обосновывать своё высказывание о произведении, подтверждать его фрагментами или отдельными строчками из произведения; находить в тексте средство художественной выразительности – ЗВУКОПИСЬ; видеть особенности построения стихотворения В. Маяковского.</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Афанасий Фет «Это утро, радость эта…».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115-118.</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«строфа», «повтор».</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его смысл, настроение автора; обосновывать своё высказывание о произведении, подтверждать его фрагментами или отдельными строчками из произведения; находить средство художественной выразительности – ПОВТОР.</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Фёдор Тютчев «Как весел грохот…».</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118-120.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понятием «охватная рифма».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обосновывать своё высказывание о произведении,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107-108.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Михаил Лермонтов «Парус», Максимилиан Волошин «Зелёный вал…».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120-124.</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Иван Айвазовский «Девятый вал».</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если произведения написаны на сходную тему, это совсем не означает, что в них отражаются похожие переживания; рассматривать произведения живописи и литературные произведения; сравнивать их не только на основе их тематического сходства, но и на основе сходства мировосприятия их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109.</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Михаил Лермонтов «Парус», Максимилиан Волошин «Зелёный вал…».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120-124.</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Иван Айвазовский «Девятый вал».</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если произведения написаны на сходную тему, это совсем не означает, что в них отражаются похожие переживания; рассматривать произведения живописи и литературные произведения; сравнивать их не только на основе их тематического сходства, но и на основе сходства мировосприятия их авторов.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Самуил Маршак «Как поработала зима…».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 xml:space="preserve">Стр. 124-127. </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понятиями: «парная рифмовка», «перекрёстная рифмовка», «охватная рифмовка».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обосновывать своё высказывание о произведении,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Самуил Маршак «Как поработала зима…».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124-127.</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понятиями: «парная рифмовка», «перекрёстная рифмовка», «охватная рифмовка».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обосновывать своё высказывание о произведении, подтверждать его фрагментами или отдельными строчками из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подведение под понятие;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112-113.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Александр Пушкин «Евгений Онегин» (отрывки): «В тот год осенняя погода…», «Зима! Крестьянин, торжествуя…».</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127-130.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понятием «одна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«парная рифмовка», «перекрёстная рифмовка», «охватная рифмовка».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выделять смысловые части стихотворения.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Универсальные логические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установление причинно-следственных связей.</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Смыслообразование.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 xml:space="preserve">Глава 8. Убеждаемся, что без прошлого у людей нет будущего. Задумываемся над тем, что такое Отечество </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Алексей Пантелеев «Главный инженер».</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130-148.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130-134.)</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анализировать литературное произведение и произведение живописи, используя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Алексей Пантелеев «Главный инженер».</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130-148.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134-140.)</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анализировать литературное произведение и произведение живописи, используя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116.</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Алексей Пантелеев «Главный инженер».</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130-148.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140-144.)</w:t>
            </w:r>
            <w:r>
              <w:rPr>
                <w:rFonts w:cs="Times New Roman" w:ascii="Times New Roman" w:hAnsi="Times New Roman"/>
                <w:i/>
                <w:sz w:val="28"/>
                <w:szCs w:val="28"/>
              </w:rPr>
              <w:t xml:space="preserve"> </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pacing w:val="-4"/>
                <w:sz w:val="24"/>
                <w:szCs w:val="24"/>
              </w:rPr>
            </w:pPr>
            <w:r>
              <w:rPr>
                <w:rFonts w:cs="Times New Roman" w:ascii="Times New Roman" w:hAnsi="Times New Roman"/>
                <w:b/>
                <w:spacing w:val="-4"/>
                <w:sz w:val="28"/>
                <w:szCs w:val="28"/>
              </w:rPr>
              <w:t>Знать</w:t>
            </w:r>
            <w:r>
              <w:rPr>
                <w:rFonts w:cs="Times New Roman" w:ascii="Times New Roman" w:hAnsi="Times New Roman"/>
                <w:spacing w:val="-4"/>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pacing w:val="-4"/>
                <w:sz w:val="28"/>
                <w:szCs w:val="28"/>
              </w:rPr>
              <w:t>Уметь</w:t>
            </w:r>
            <w:r>
              <w:rPr>
                <w:rFonts w:cs="Times New Roman" w:ascii="Times New Roman" w:hAnsi="Times New Roman"/>
                <w:spacing w:val="-4"/>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анализировать литературное произведение и произведение живописи, используя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117-118.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Алексей Пантелеев «Главный инженер».</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130-148.</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(Стр. 144-148.)</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Александр Дейнека «Окраина Москвы. Ноябрь 1942 года».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Поход в «Музейный дом».</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понятие «рассказ».</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про себя в процессе ознакомительного и изучающего чтения; определять главную мысль произведения; обосновывать своё высказывание о произведении, о герое произведения, подтверждать его фрагментами или отдельными строчками из произведения; давать характеристику герою произведения; анализировать литературное произведение и произведение живописи, используя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Коммуникативные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коммуникация как кооперация.</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119-120.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Пабло Пикассо «Герника».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Анна Ахматова «Памяти друга».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148-152.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«контраст», «пейзаж».</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анализировать произведение живописи, используя опыт и знания, полученные на уроке; 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находить средство художественной выразительности – КОНТРАСТ.</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121.</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Анна Ахматова «Памяти друга».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148-152.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понятия: «строфа», «контраст», «пейзаж».</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анализировать произведение живописи, используя опыт и знания, полученные на уроке; 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находить средство художественной выразительности – КОНТРАСТ.</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Николай Рыленков «К Родине», Николай Рубцов «Доволен я буквально всем…».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152-155.</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«строфа», «противопоставление», «повтор».</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выделять смысловые части стихотворения; находить средства художественной выразительности: ПРОТИВОПОСТАВЛЕНИЕ и КОНТРАСТ.</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tabs>
                <w:tab w:val="left" w:pos="326" w:leader="none"/>
              </w:tabs>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tabs>
                <w:tab w:val="left" w:pos="326" w:leader="none"/>
              </w:tabs>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tabs>
                <w:tab w:val="left" w:pos="326" w:leader="none"/>
              </w:tabs>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Николай Рыленков «К Родине», Николай Рубцов «Доволен я буквально всем…».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152-155.</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первичных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«строфа», «противопоставление», «повтор».</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выделять смысловые части стихотворения; находить средства художественной выразительности: ПРОТИВОПОСТАВЛЕНИЕ и КОНТРАСТ.</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Николай Рыленков «К Родине», Николай Рубцов «Доволен я буквально всем…».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152-155.</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i/>
                <w:sz w:val="28"/>
                <w:szCs w:val="28"/>
              </w:rPr>
              <w:t>Сергей Рахманинов «Концерт 2, Сочинение 18». Часть первая.</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первичных предметных навыков и УУД, овладения новыми предметными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«строфа», «противопоставление», «повтор».</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 выделять смысловые части стихотворения; находить средства художественной выразительности: ПРОТИВОПОСТАВЛЕНИЕ и КОНТРАСТ; уметь определять </w:t>
            </w:r>
            <w:r>
              <w:rPr>
                <w:rFonts w:cs="Times New Roman" w:ascii="Times New Roman" w:hAnsi="Times New Roman"/>
                <w:b/>
                <w:sz w:val="28"/>
                <w:szCs w:val="28"/>
              </w:rPr>
              <w:t>душевное</w:t>
            </w:r>
            <w:r>
              <w:rPr>
                <w:rFonts w:cs="Times New Roman" w:ascii="Times New Roman" w:hAnsi="Times New Roman"/>
                <w:sz w:val="28"/>
                <w:szCs w:val="28"/>
              </w:rPr>
              <w:t xml:space="preserve"> состояние героя произведения.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 и самоконтроль, оценка и самооценка процесса и результата учебной деятельности.</w:t>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125.</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Дмитрий Кедрин «Всё мне мерещится…».</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156-158.</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Виктор Попков «Моя бабушка и её ковёр».</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«строфа», «ритм».</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находить в тексте </w:t>
            </w:r>
            <w:r>
              <w:rPr>
                <w:rFonts w:cs="Times New Roman" w:ascii="Times New Roman" w:hAnsi="Times New Roman"/>
                <w:i/>
                <w:sz w:val="28"/>
                <w:szCs w:val="28"/>
              </w:rPr>
              <w:t>глаголы</w:t>
            </w:r>
            <w:r>
              <w:rPr>
                <w:rFonts w:cs="Times New Roman" w:ascii="Times New Roman" w:hAnsi="Times New Roman"/>
                <w:sz w:val="28"/>
                <w:szCs w:val="28"/>
              </w:rPr>
              <w:t xml:space="preserve"> </w:t>
            </w:r>
            <w:r>
              <w:rPr>
                <w:rFonts w:cs="Times New Roman" w:ascii="Times New Roman" w:hAnsi="Times New Roman"/>
                <w:i/>
                <w:sz w:val="28"/>
                <w:szCs w:val="28"/>
              </w:rPr>
              <w:t>и повторяющиеся прилагательные</w:t>
            </w:r>
            <w:r>
              <w:rPr>
                <w:rFonts w:cs="Times New Roman" w:ascii="Times New Roman" w:hAnsi="Times New Roman"/>
                <w:sz w:val="28"/>
                <w:szCs w:val="28"/>
              </w:rPr>
              <w:t>, которые использует автор, чтобы рассказать о переживаниях героя.</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126-127.</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«Гимн Природе», Государственный гимн Российской Федерации.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159-162.</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8"/>
                <w:szCs w:val="28"/>
              </w:rPr>
              <w:t>Поход в «Музейный дом». Борис Кустодиев «Вербный торг у Спасских ворот».</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понятия «гимн», «Государственный гимн», особенности построения гимна, понятие «строфа».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 xml:space="preserve">анализировать произведение живописи, используя опыт и знания, полученные на уроке; </w:t>
            </w:r>
            <w:r>
              <w:rPr>
                <w:rFonts w:cs="Times New Roman" w:ascii="Times New Roman" w:hAnsi="Times New Roman"/>
                <w:b/>
                <w:sz w:val="28"/>
                <w:szCs w:val="28"/>
              </w:rPr>
              <w:t>уметь</w:t>
            </w:r>
            <w:r>
              <w:rPr>
                <w:rFonts w:cs="Times New Roman" w:ascii="Times New Roman" w:hAnsi="Times New Roman"/>
                <w:sz w:val="28"/>
                <w:szCs w:val="28"/>
              </w:rPr>
              <w:t xml:space="preserve"> сравнивать Древнегреческий гимн Природе и Государственный гимн Российской Федерации, используя ранее полученные знания о построении стихотворных текстов.</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128.</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Карл Брюллов «Последний день Помпеи», Плиний Младший «Письмо Тациту», Александр Пушкин «Везувий зев открыл…».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163-169.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особенностями творчества Карла Брюллова, историческими фактами о древнем городе Помпеи.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читать про себя в процессе ознакомительного и изучающего чтения; определять главную мысль произведения; обосновывать своё высказывание о произведении, подтверждать его фрагментами или отдельными строчками из произведения; анализировать литературное произведение и произведение живописи, используя опыт и знания, полученные на уроке; 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129-130.</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Карл Брюллов «Последний день Помпеи», Плиний Младший «Письмо Тациту», Александр Пушкин «Везувий зев открыл…».</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163-169.</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Познакомиться</w:t>
            </w:r>
            <w:r>
              <w:rPr>
                <w:rFonts w:cs="Times New Roman" w:ascii="Times New Roman" w:hAnsi="Times New Roman"/>
                <w:sz w:val="28"/>
                <w:szCs w:val="28"/>
              </w:rPr>
              <w:t xml:space="preserve"> с особенностями творчества Карла Брюллова, историческими фактами о древнем городе Помпеи.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читать про себя в процессе ознакомительного и изучающего чтения; определять главную мысль произведения; обосновывать своё высказывание о произведении, подтверждать его фрагментами или отдельными строчками из произведения; анализировать литературное произведение и произведение живописи, используя опыт и знания, полученные на уроке; видеть связь смысла стихотворения с избранной поэтом стихотворной формой; находить в тексте стихотворения слова, помогающие раскрыть смысл стихотворения, настроение автора.</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поиск и выделение необходимой информации в словарях;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перечитывание текста с разными задачами;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маркированными в тексте словами и строчками;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поход в «Музейный дом» в целях поиска и анализа живописного произведения;</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4"/>
                <w:szCs w:val="24"/>
              </w:rPr>
            </w:pPr>
            <w:r>
              <w:rPr>
                <w:rFonts w:cs="Times New Roman" w:ascii="Times New Roman" w:hAnsi="Times New Roman"/>
                <w:b/>
                <w:sz w:val="28"/>
                <w:szCs w:val="28"/>
              </w:rPr>
              <w:t>Работа с хрестоматией</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131-132.</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Путешествие в Казань. В мастерской художника.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177-192.</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умениями.</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рассматривать и анализировать произведения искусства (работы Ирины Колмогорцевой), используя опыт и знания, полученные на уроке.</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Работа в парах.</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Самоконтроль.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14513"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sz w:val="28"/>
                <w:szCs w:val="28"/>
              </w:rPr>
              <w:t>Глава 8. Убеждаемся, что без прошлого у людей нет будущего. Задумываемся над тем, что такое Отечество (продолжение)</w:t>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133.</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Человек в мире культуры. Его прошлое, настоящее и будущее. Олимпиада.</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8"/>
                <w:szCs w:val="28"/>
              </w:rPr>
              <w:t>Стр. 170-176.</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Знать </w:t>
            </w:r>
            <w:r>
              <w:rPr>
                <w:rFonts w:cs="Times New Roman" w:ascii="Times New Roman" w:hAnsi="Times New Roman"/>
                <w:sz w:val="28"/>
                <w:szCs w:val="28"/>
              </w:rPr>
              <w:t>изученные произведения, их жанровые особенности, содержание, героев.</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 xml:space="preserve">Уметь </w:t>
            </w:r>
            <w:r>
              <w:rPr>
                <w:rFonts w:cs="Times New Roman" w:ascii="Times New Roman" w:hAnsi="Times New Roman"/>
                <w:sz w:val="28"/>
                <w:szCs w:val="28"/>
              </w:rPr>
              <w:t>ориентироваться в книге для нахождения ответа на поставленный вопрос.</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8"/>
                <w:szCs w:val="28"/>
                <w:u w:val="single"/>
              </w:rPr>
              <w:t>Познавательные УУД:</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работа с дидактическими иллюстрациями.</w:t>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Формирование базовых историко-культурных представлений и гражданской идентичности школьников.</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Коллективная.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Тематический.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5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134.</w:t>
            </w:r>
          </w:p>
        </w:tc>
        <w:tc>
          <w:tcPr>
            <w:tcW w:w="2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i/>
                <w:i/>
                <w:sz w:val="24"/>
                <w:szCs w:val="24"/>
              </w:rPr>
            </w:pPr>
            <w:r>
              <w:rPr>
                <w:rFonts w:cs="Times New Roman" w:ascii="Times New Roman" w:hAnsi="Times New Roman"/>
                <w:b/>
                <w:i/>
                <w:sz w:val="28"/>
                <w:szCs w:val="28"/>
              </w:rPr>
              <w:t>Проверка техники чтения.</w:t>
            </w:r>
          </w:p>
        </w:tc>
        <w:tc>
          <w:tcPr>
            <w:tcW w:w="8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6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Знать</w:t>
            </w:r>
            <w:r>
              <w:rPr>
                <w:rFonts w:cs="Times New Roman" w:ascii="Times New Roman" w:hAnsi="Times New Roman"/>
                <w:sz w:val="28"/>
                <w:szCs w:val="28"/>
              </w:rPr>
              <w:t xml:space="preserve"> правила проверки техники чтения.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sz w:val="28"/>
                <w:szCs w:val="28"/>
              </w:rPr>
              <w:t xml:space="preserve"> читать предложенный текст грамотно, выразительно, без ошибок; отвечать на поставленные вопросы после прочтения; пересказывать прочитанный отрывок.</w:t>
            </w:r>
          </w:p>
        </w:tc>
        <w:tc>
          <w:tcPr>
            <w:tcW w:w="27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4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11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08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Итоговый.</w:t>
            </w:r>
          </w:p>
        </w:tc>
        <w:tc>
          <w:tcPr>
            <w:tcW w:w="78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bl>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4"/>
          <w:szCs w:val="24"/>
        </w:rPr>
      </w:pPr>
      <w:r>
        <w:rPr>
          <w:rFonts w:eastAsia="Times New Roman" w:cs="Times New Roman" w:ascii="Times New Roman" w:hAnsi="Times New Roman"/>
          <w:b/>
          <w:bCs/>
          <w:color w:val="000000"/>
          <w:sz w:val="28"/>
          <w:szCs w:val="28"/>
        </w:rPr>
        <w:t>Пояснительная записка по предмету «Окружающий мир»</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b/>
          <w:bCs/>
          <w:color w:val="000000"/>
          <w:sz w:val="28"/>
          <w:szCs w:val="28"/>
        </w:rPr>
        <w:t>Окружающий мир</w:t>
      </w:r>
      <w:r>
        <w:rPr>
          <w:rFonts w:eastAsia="Times New Roman" w:cs="Times New Roman" w:ascii="Times New Roman" w:hAnsi="Times New Roman"/>
          <w:color w:val="000000"/>
          <w:sz w:val="28"/>
          <w:szCs w:val="28"/>
        </w:rPr>
        <w:t>  —    является специфическим для обучения младших умственно отсталых школьников.  У учащихся формируются элементарные представления и понятия, необходимые при обучении другим учебным предметам, расширяется и обогащается представление о непосредственно окружающем мире, они получают некоторые представления о мире, который находится вне поля их чувствительного опыта. Обучение способности видеть, сравнивать, обобщать, конкретизировать, делать элементарные выводы, устанавливать несложные причинно-следственные связи и закономерности способствует развитию аналитико-синтетической деятельности учащихся, коррекции их мышления.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Рабочая программа конкретизирует содержание предметных тем, даёт распределение учебных часов по темам и предполагает собственный подход в структурировании учебного материала, определяет последовательность изучения этого материала, а также пути формирования системы знаний, умений, навыков. В течение года возможно изменение в количестве часов в зависимости от усвоения темы обучающимися.</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Направленное исправление дефектов общего и речевого развития детей, их познавательной деятельности. Содержание дисциплины базируется на знакомых детям объектах и явлениях окружающего мира и даёт возможность постепенно углублять сведения, раскрывающие причинные, следственные, временные и другие связи между объектами, явлениями и состояниями природы.</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Задачи</w:t>
      </w:r>
    </w:p>
    <w:p>
      <w:pPr>
        <w:pStyle w:val="Normal"/>
        <w:shd w:val="clear" w:color="auto" w:fill="FFFFFF"/>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Курс «Развитие устной речи на основе изучения предметов и явлений окружающей действительности (природа)» решает следующие коррекционно-образовательные и воспитательные задачи:</w:t>
      </w:r>
    </w:p>
    <w:p>
      <w:pPr>
        <w:pStyle w:val="Normal"/>
        <w:numPr>
          <w:ilvl w:val="0"/>
          <w:numId w:val="14"/>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уточняет имеющие у детей представления о живой и неживой природе, даёт новые знания об основных её элементах;</w:t>
      </w:r>
    </w:p>
    <w:p>
      <w:pPr>
        <w:pStyle w:val="Normal"/>
        <w:numPr>
          <w:ilvl w:val="0"/>
          <w:numId w:val="14"/>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 основе наблюдений и простейших действий расширяет представления о взаимосвязи живой и неживой природы, о формах приспособленности живого мира к условиям внешней среды;</w:t>
      </w:r>
    </w:p>
    <w:p>
      <w:pPr>
        <w:pStyle w:val="Normal"/>
        <w:numPr>
          <w:ilvl w:val="0"/>
          <w:numId w:val="14"/>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вырабатывает умения наблюдать природные явления, сравнивать их, составлять устные описания, использовать в речи итоги наблюдений и опытных работ;</w:t>
      </w:r>
    </w:p>
    <w:p>
      <w:pPr>
        <w:pStyle w:val="Normal"/>
        <w:numPr>
          <w:ilvl w:val="0"/>
          <w:numId w:val="14"/>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формирует знания учащихся о природе своего края;</w:t>
      </w:r>
    </w:p>
    <w:p>
      <w:pPr>
        <w:pStyle w:val="Normal"/>
        <w:numPr>
          <w:ilvl w:val="0"/>
          <w:numId w:val="14"/>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формирует первоначальные сведения о природоохранительной деятельности человека, учит детей бережному отношению к природе.</w:t>
      </w:r>
    </w:p>
    <w:p>
      <w:pPr>
        <w:pStyle w:val="Normal"/>
        <w:shd w:val="clear" w:color="auto" w:fill="FFFFFF"/>
        <w:spacing w:lineRule="auto" w:line="240" w:before="0" w:after="0"/>
        <w:ind w:firstLine="36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Программа построена  </w:t>
      </w:r>
      <w:r>
        <w:rPr>
          <w:rFonts w:eastAsia="Times New Roman" w:cs="Times New Roman" w:ascii="Times New Roman" w:hAnsi="Times New Roman"/>
          <w:b/>
          <w:bCs/>
          <w:color w:val="000000"/>
          <w:sz w:val="28"/>
          <w:szCs w:val="28"/>
        </w:rPr>
        <w:t>по концентрическому принципу,</w:t>
      </w:r>
      <w:r>
        <w:rPr>
          <w:rFonts w:eastAsia="Times New Roman" w:cs="Times New Roman" w:ascii="Times New Roman" w:hAnsi="Times New Roman"/>
          <w:color w:val="000000"/>
          <w:sz w:val="28"/>
          <w:szCs w:val="28"/>
        </w:rPr>
        <w:t> а также с учётом </w:t>
      </w:r>
      <w:r>
        <w:rPr>
          <w:rFonts w:eastAsia="Times New Roman" w:cs="Times New Roman" w:ascii="Times New Roman" w:hAnsi="Times New Roman"/>
          <w:b/>
          <w:bCs/>
          <w:i/>
          <w:iCs/>
          <w:color w:val="000000"/>
          <w:sz w:val="28"/>
          <w:szCs w:val="28"/>
        </w:rPr>
        <w:t>преемственности планирования</w:t>
      </w:r>
      <w:r>
        <w:rPr>
          <w:rFonts w:eastAsia="Times New Roman" w:cs="Times New Roman" w:ascii="Times New Roman" w:hAnsi="Times New Roman"/>
          <w:color w:val="000000"/>
          <w:sz w:val="28"/>
          <w:szCs w:val="28"/>
        </w:rPr>
        <w:t> на весь курс обучения. Такой принцип позволяет повторять и закреплять полученные знания в течении года, а далее дополнять их новыми сведениями.</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программе определён обязательный базовый уровень знаний.</w:t>
      </w:r>
    </w:p>
    <w:p>
      <w:pPr>
        <w:pStyle w:val="Normal"/>
        <w:shd w:val="clear" w:color="auto" w:fill="FFFFFF"/>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iCs/>
          <w:sz w:val="28"/>
          <w:szCs w:val="28"/>
        </w:rPr>
        <w:t>Основные требования к знаниям и умениям учащихся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уметь:</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называть и характеризовать предметы и явления, сравнивать и классифицировать, устанавливать общие и отличительные свойства;</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участвовать в беседе, отвечать на вопросы, дополнять высказывания товарищей;</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связно высказываться по плану, употребляя простые распространенные предложения, правильно используя формы знакомых слов;</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ухаживать за одеждой и обувью;</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поддерживать порядок в классе, интернате, дома;</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соблюдать правила личной гигиены;</w:t>
      </w:r>
    </w:p>
    <w:p>
      <w:pPr>
        <w:pStyle w:val="Normal"/>
        <w:numPr>
          <w:ilvl w:val="0"/>
          <w:numId w:val="15"/>
        </w:numPr>
        <w:shd w:val="clear" w:color="auto" w:fill="FFFFFF"/>
        <w:spacing w:lineRule="atLeast"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соблюдать правила уличного движения.</w:t>
      </w:r>
    </w:p>
    <w:p>
      <w:pPr>
        <w:pStyle w:val="Normal"/>
        <w:shd w:val="clear" w:color="auto" w:fill="FFFFFF"/>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xml:space="preserve">  </w:t>
      </w:r>
      <w:r>
        <w:rPr>
          <w:rFonts w:eastAsia="Times New Roman" w:cs="Times New Roman" w:ascii="Times New Roman" w:hAnsi="Times New Roman"/>
          <w:color w:val="000000"/>
          <w:sz w:val="28"/>
          <w:szCs w:val="28"/>
        </w:rPr>
        <w:t>Учащиеся должны </w:t>
      </w:r>
      <w:r>
        <w:rPr>
          <w:rFonts w:eastAsia="Times New Roman" w:cs="Times New Roman" w:ascii="Times New Roman" w:hAnsi="Times New Roman"/>
          <w:b/>
          <w:bCs/>
          <w:color w:val="000000"/>
          <w:sz w:val="28"/>
          <w:szCs w:val="28"/>
        </w:rPr>
        <w:t>знать:</w:t>
      </w:r>
    </w:p>
    <w:p>
      <w:pPr>
        <w:pStyle w:val="Normal"/>
        <w:numPr>
          <w:ilvl w:val="0"/>
          <w:numId w:val="16"/>
        </w:numPr>
        <w:shd w:val="clear" w:color="auto" w:fill="FFFFFF"/>
        <w:spacing w:lineRule="atLeast" w:line="360" w:before="0" w:after="0"/>
        <w:ind w:left="108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названия и свойства изученных предметов;</w:t>
      </w:r>
    </w:p>
    <w:p>
      <w:pPr>
        <w:pStyle w:val="Normal"/>
        <w:numPr>
          <w:ilvl w:val="0"/>
          <w:numId w:val="16"/>
        </w:numPr>
        <w:shd w:val="clear" w:color="auto" w:fill="FFFFFF"/>
        <w:spacing w:lineRule="atLeast" w:line="360" w:before="0" w:after="0"/>
        <w:ind w:left="1080" w:hanging="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выученные правила дорожного движения.</w:t>
      </w:r>
    </w:p>
    <w:p>
      <w:pPr>
        <w:pStyle w:val="Normal"/>
        <w:shd w:val="clear" w:color="auto" w:fill="FFFFFF"/>
        <w:spacing w:lineRule="auto" w:line="240" w:before="0" w:after="0"/>
        <w:rPr>
          <w:rFonts w:ascii="Times New Roman" w:hAnsi="Times New Roman" w:eastAsia="Times New Roman" w:cs="Times New Roman"/>
          <w:szCs w:val="24"/>
        </w:rPr>
      </w:pPr>
      <w:r>
        <w:rPr>
          <w:rFonts w:eastAsia="Times New Roman" w:cs="Times New Roman" w:ascii="Times New Roman" w:hAnsi="Times New Roman"/>
          <w:iCs/>
          <w:sz w:val="28"/>
          <w:szCs w:val="28"/>
        </w:rPr>
        <w:t>Коррекционная работа по окружающему миру</w:t>
      </w:r>
    </w:p>
    <w:p>
      <w:pPr>
        <w:pStyle w:val="Normal"/>
        <w:numPr>
          <w:ilvl w:val="0"/>
          <w:numId w:val="17"/>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В коррекционной работе большое значение придается  развитию познавательной  деятельности, а для этого  необходимо развивать  психические процессы:  восприятие, мышление, память, речь, необходимо направлять психическую деятельность ребенка, способность быть внимательным, организовывать  и направлять внимание при выполнении любого задания, так как внимание влияет на всю деятельность ребенка.</w:t>
      </w:r>
    </w:p>
    <w:p>
      <w:pPr>
        <w:pStyle w:val="Normal"/>
        <w:numPr>
          <w:ilvl w:val="0"/>
          <w:numId w:val="17"/>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Основные направления коррекционной работы:</w:t>
      </w:r>
    </w:p>
    <w:p>
      <w:pPr>
        <w:pStyle w:val="Normal"/>
        <w:numPr>
          <w:ilvl w:val="0"/>
          <w:numId w:val="17"/>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Совершенствование знаний о месяцах, сезонах, характерных признаках времен  года;</w:t>
      </w:r>
    </w:p>
    <w:p>
      <w:pPr>
        <w:pStyle w:val="Normal"/>
        <w:numPr>
          <w:ilvl w:val="0"/>
          <w:numId w:val="17"/>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Активизация словарного запаса путем подбора слов, обозначающих действия, использования упражнений в образовании приставочных глаголов и уточнении смысловых оттенков словосочетаний;</w:t>
      </w:r>
    </w:p>
    <w:p>
      <w:pPr>
        <w:pStyle w:val="Normal"/>
        <w:numPr>
          <w:ilvl w:val="0"/>
          <w:numId w:val="17"/>
        </w:numPr>
        <w:shd w:val="clear" w:color="auto" w:fill="FFFFFF"/>
        <w:spacing w:lineRule="auto" w:line="240" w:before="0" w:after="0"/>
        <w:ind w:left="0" w:firstLine="90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8"/>
          <w:szCs w:val="28"/>
        </w:rPr>
        <w:t> </w:t>
      </w:r>
      <w:r>
        <w:rPr>
          <w:rFonts w:eastAsia="Times New Roman" w:cs="Times New Roman" w:ascii="Times New Roman" w:hAnsi="Times New Roman"/>
          <w:color w:val="000000"/>
          <w:sz w:val="28"/>
          <w:szCs w:val="28"/>
        </w:rPr>
        <w:t>Развитие осмысленных навыков описания предметов, явлений</w:t>
      </w:r>
    </w:p>
    <w:p>
      <w:pPr>
        <w:pStyle w:val="Normal"/>
        <w:shd w:val="clear" w:color="auto" w:fill="FFFFFF"/>
        <w:spacing w:lineRule="auto" w:line="240" w:before="0" w:after="0"/>
        <w:ind w:left="900" w:hanging="0"/>
        <w:jc w:val="center"/>
        <w:rPr>
          <w:rFonts w:ascii="Times New Roman" w:hAnsi="Times New Roman" w:eastAsia="Times New Roman" w:cs="Times New Roman"/>
          <w:color w:val="000000"/>
          <w:sz w:val="24"/>
          <w:szCs w:val="24"/>
        </w:rPr>
      </w:pPr>
      <w:r>
        <w:rPr>
          <w:rFonts w:cs="Times New Roman" w:ascii="Times New Roman" w:hAnsi="Times New Roman"/>
          <w:b/>
          <w:iCs/>
          <w:smallCaps/>
          <w:color w:val="000000"/>
          <w:sz w:val="28"/>
          <w:szCs w:val="28"/>
        </w:rPr>
        <w:t>Календарно-тематическое планирование по окружающему миру</w:t>
      </w:r>
    </w:p>
    <w:p>
      <w:pPr>
        <w:pStyle w:val="Normal"/>
        <w:shd w:val="clear" w:color="auto" w:fill="FFFFFF"/>
        <w:spacing w:lineRule="auto" w:line="240" w:before="0" w:after="0"/>
        <w:jc w:val="center"/>
        <w:rPr>
          <w:rFonts w:ascii="Times New Roman" w:hAnsi="Times New Roman" w:cs="Times New Roman"/>
          <w:b/>
          <w:b/>
          <w:iCs/>
          <w:color w:val="000000"/>
          <w:sz w:val="28"/>
          <w:szCs w:val="28"/>
        </w:rPr>
      </w:pPr>
      <w:r>
        <w:rPr>
          <w:rFonts w:cs="Times New Roman" w:ascii="Times New Roman" w:hAnsi="Times New Roman"/>
          <w:b/>
          <w:iCs/>
          <w:color w:val="000000"/>
          <w:sz w:val="28"/>
          <w:szCs w:val="28"/>
        </w:rPr>
      </w:r>
    </w:p>
    <w:tbl>
      <w:tblPr>
        <w:tblW w:w="15417"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0" w:type="dxa"/>
          <w:bottom w:w="0" w:type="dxa"/>
          <w:right w:w="85" w:type="dxa"/>
        </w:tblCellMar>
        <w:tblLook w:val="01e0"/>
      </w:tblPr>
      <w:tblGrid>
        <w:gridCol w:w="669"/>
        <w:gridCol w:w="1048"/>
        <w:gridCol w:w="675"/>
        <w:gridCol w:w="1291"/>
        <w:gridCol w:w="2998"/>
        <w:gridCol w:w="2530"/>
        <w:gridCol w:w="2200"/>
        <w:gridCol w:w="2"/>
        <w:gridCol w:w="1097"/>
        <w:gridCol w:w="2"/>
        <w:gridCol w:w="1098"/>
        <w:gridCol w:w="1"/>
        <w:gridCol w:w="901"/>
        <w:gridCol w:w="1"/>
        <w:gridCol w:w="2"/>
        <w:gridCol w:w="900"/>
      </w:tblGrid>
      <w:tr>
        <w:trPr/>
        <w:tc>
          <w:tcPr>
            <w:tcW w:w="66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w:t>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п/п</w:t>
            </w:r>
          </w:p>
        </w:tc>
        <w:tc>
          <w:tcPr>
            <w:tcW w:w="104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Тема урока</w:t>
            </w:r>
          </w:p>
        </w:tc>
        <w:tc>
          <w:tcPr>
            <w:tcW w:w="67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Кол-во</w:t>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часов</w:t>
            </w:r>
          </w:p>
        </w:tc>
        <w:tc>
          <w:tcPr>
            <w:tcW w:w="129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Тип</w:t>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урока</w:t>
            </w:r>
          </w:p>
        </w:tc>
        <w:tc>
          <w:tcPr>
            <w:tcW w:w="7730"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Планируемые результаты</w:t>
            </w:r>
          </w:p>
        </w:tc>
        <w:tc>
          <w:tcPr>
            <w:tcW w:w="109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ФОПД</w:t>
            </w:r>
          </w:p>
        </w:tc>
        <w:tc>
          <w:tcPr>
            <w:tcW w:w="109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Формы</w:t>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контроля</w:t>
            </w:r>
          </w:p>
        </w:tc>
        <w:tc>
          <w:tcPr>
            <w:tcW w:w="90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Дата</w:t>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план</w:t>
            </w:r>
          </w:p>
        </w:tc>
        <w:tc>
          <w:tcPr>
            <w:tcW w:w="90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Дата факт</w:t>
            </w:r>
          </w:p>
        </w:tc>
      </w:tr>
      <w:tr>
        <w:trPr/>
        <w:tc>
          <w:tcPr>
            <w:tcW w:w="66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104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67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129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i/>
                <w:i/>
                <w:sz w:val="24"/>
                <w:szCs w:val="24"/>
              </w:rPr>
            </w:pPr>
            <w:r>
              <w:rPr>
                <w:rFonts w:eastAsia="Calibri" w:cs="Times New Roman" w:ascii="Times New Roman" w:hAnsi="Times New Roman"/>
                <w:b/>
                <w:sz w:val="28"/>
                <w:szCs w:val="28"/>
              </w:rPr>
              <w:t>Предметные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Метапредметные</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8"/>
                <w:szCs w:val="28"/>
              </w:rPr>
              <w:t>Личностные</w:t>
            </w:r>
          </w:p>
        </w:tc>
        <w:tc>
          <w:tcPr>
            <w:tcW w:w="109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11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90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c>
          <w:tcPr>
            <w:tcW w:w="903"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tc>
      </w:tr>
      <w:tr>
        <w:trPr>
          <w:trHeight w:val="121" w:hRule="atLeast"/>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sz w:val="28"/>
                <w:szCs w:val="28"/>
              </w:rPr>
              <w:t>История Отечества (7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Древние славяне.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Знать:</w:t>
            </w:r>
            <w:r>
              <w:rPr>
                <w:rFonts w:cs="Times New Roman" w:ascii="Times New Roman" w:hAnsi="Times New Roman"/>
                <w:sz w:val="28"/>
                <w:szCs w:val="28"/>
              </w:rPr>
              <w:t xml:space="preserve"> названия городов; основателя Москвы; сколько веков отделяет время возведения первых стен Московского Кремля от нашего века.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толковым словарем; работать с картой «Восточные славяне»; анализировать рисунки предметов труда и быта древних славян и определять их назначение; рассказывать о занятиях древних славян, от кого защищались, как обожествляли природу.</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 в разных формах.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формулировать и удерживать учебную задачу.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формулировать свои затруднения.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Самоконтроль. </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Древняя Русь.</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Знать</w:t>
            </w:r>
            <w:r>
              <w:rPr>
                <w:rFonts w:cs="Times New Roman" w:ascii="Times New Roman" w:hAnsi="Times New Roman"/>
                <w:sz w:val="28"/>
                <w:szCs w:val="28"/>
              </w:rPr>
              <w:t>, когда и где произошло объединение Новгородского и Киевского княжеств.</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 «Путь “из варяг в греки”»; пользоваться толковым словарем; называть имена и годы правления киевских князей; определять значение для Руси богатырских застав; рассказывать на основе текста былин о великом князе Владимире Красное Солнышко и о русских богатырях – Илье Муромце и Добрыне Никитиче.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обучение работе с разными видами информации; умение применять правила, пользоваться инструкциями.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задавать вопросы, необходимые для организации собственной деятельности,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Самоконтроль. </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Крещение Руси.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Знать,</w:t>
            </w:r>
            <w:r>
              <w:rPr>
                <w:rFonts w:cs="Times New Roman" w:ascii="Times New Roman" w:hAnsi="Times New Roman"/>
                <w:b/>
                <w:bCs/>
                <w:i/>
                <w:iCs/>
                <w:sz w:val="28"/>
                <w:szCs w:val="28"/>
              </w:rPr>
              <w:t xml:space="preserve"> </w:t>
            </w:r>
            <w:r>
              <w:rPr>
                <w:rFonts w:cs="Times New Roman" w:ascii="Times New Roman" w:hAnsi="Times New Roman"/>
                <w:bCs/>
                <w:iCs/>
                <w:sz w:val="28"/>
                <w:szCs w:val="28"/>
              </w:rPr>
              <w:t>во что</w:t>
            </w:r>
            <w:r>
              <w:rPr>
                <w:rFonts w:cs="Times New Roman" w:ascii="Times New Roman" w:hAnsi="Times New Roman"/>
                <w:sz w:val="28"/>
                <w:szCs w:val="28"/>
              </w:rPr>
              <w:t xml:space="preserve"> верили древние славяне; почему славянская письменность названа кириллицей.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имена богов и духов древних славян; объяснять важность крещения Руси в истории нашей страны; называть годы правления Владимира Мономаха; объяснять, почему князя Ярослава Владимировича прозвали Ярославом Мудрым.</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оценка достоверности получаемой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составлять план и последовательность действий.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задавать вопросы, необходимые для организации собственной деятельности,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 </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Самоконтроль. </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Борьба Руси с западными завоевателями.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Знать</w:t>
            </w:r>
            <w:r>
              <w:rPr>
                <w:rFonts w:cs="Times New Roman" w:ascii="Times New Roman" w:hAnsi="Times New Roman"/>
                <w:sz w:val="28"/>
                <w:szCs w:val="28"/>
              </w:rPr>
              <w:t xml:space="preserve"> военные победы Александра Невского.</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по карте «Невская битва»; описывать </w:t>
            </w:r>
            <w:r>
              <w:rPr>
                <w:rFonts w:cs="Times New Roman" w:ascii="Times New Roman" w:hAnsi="Times New Roman"/>
                <w:caps/>
                <w:sz w:val="28"/>
                <w:szCs w:val="28"/>
              </w:rPr>
              <w:t>л</w:t>
            </w:r>
            <w:r>
              <w:rPr>
                <w:rFonts w:cs="Times New Roman" w:ascii="Times New Roman" w:hAnsi="Times New Roman"/>
                <w:sz w:val="28"/>
                <w:szCs w:val="28"/>
              </w:rPr>
              <w:t>едовое побоище.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обучение работе с разными видами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взаимодействие, учёт позиции собеседника.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Возникновение Москвы. Первые московские князья.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когда была основана Москва; в какое княжество входила Москва при Юрии Долгоруком.</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московских князей и киевских князей; располагать на «ленте времени» периоды правления московских и киевских князей; анализировать «ленту времени» и читать по ней даты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 xml:space="preserve">Познавательные УУД: </w:t>
            </w:r>
            <w:r>
              <w:rPr>
                <w:rFonts w:cs="Times New Roman" w:ascii="Times New Roman" w:hAnsi="Times New Roman"/>
                <w:sz w:val="28"/>
                <w:szCs w:val="28"/>
              </w:rPr>
              <w:t>сбор, обработка и передача информации.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Вера в единого бога и сохранение традиционной обрядовости. (Первое заседание клуба.)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Иметь представления</w:t>
            </w:r>
            <w:r>
              <w:rPr>
                <w:rFonts w:cs="Times New Roman" w:ascii="Times New Roman" w:hAnsi="Times New Roman"/>
                <w:b/>
                <w:i/>
                <w:sz w:val="28"/>
                <w:szCs w:val="28"/>
              </w:rPr>
              <w:t xml:space="preserve"> </w:t>
            </w:r>
            <w:r>
              <w:rPr>
                <w:rFonts w:cs="Times New Roman" w:ascii="Times New Roman" w:hAnsi="Times New Roman"/>
                <w:sz w:val="28"/>
                <w:szCs w:val="28"/>
              </w:rPr>
              <w:t>о мировых религиях.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8"/>
                <w:szCs w:val="28"/>
              </w:rPr>
              <w:t>Уметь</w:t>
            </w:r>
            <w:r>
              <w:rPr>
                <w:rFonts w:cs="Times New Roman" w:ascii="Times New Roman" w:hAnsi="Times New Roman"/>
                <w:b/>
                <w:i/>
                <w:sz w:val="28"/>
                <w:szCs w:val="28"/>
              </w:rPr>
              <w:t xml:space="preserve"> </w:t>
            </w:r>
            <w:r>
              <w:rPr>
                <w:rFonts w:cs="Times New Roman" w:ascii="Times New Roman" w:hAnsi="Times New Roman"/>
                <w:sz w:val="28"/>
                <w:szCs w:val="28"/>
              </w:rPr>
              <w:t>отвечать на вопросы по тексту; работать со справочной литературой.</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разных источников.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адекватно воспринимать предложения учителей, товарищей.</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i/>
                <w:sz w:val="28"/>
                <w:szCs w:val="28"/>
              </w:rPr>
              <w:t xml:space="preserve"> </w:t>
            </w:r>
            <w:r>
              <w:rPr>
                <w:rFonts w:cs="Times New Roman" w:ascii="Times New Roman" w:hAnsi="Times New Roman"/>
                <w:sz w:val="28"/>
                <w:szCs w:val="28"/>
              </w:rPr>
              <w:t>формулировать собственное мнение и позицию.</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Обобщение по теме «Древние славяне».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Контрольный урок.</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Знать</w:t>
            </w:r>
            <w:r>
              <w:rPr>
                <w:rFonts w:cs="Times New Roman" w:ascii="Times New Roman" w:hAnsi="Times New Roman"/>
                <w:sz w:val="28"/>
                <w:szCs w:val="28"/>
              </w:rPr>
              <w:t xml:space="preserve"> историю Отечества: отдельные, наиболее важные и яркие исторические картины быта, труда, традиций людей в разные исторические времена.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моделировать, т.е. выделять и обобщённо фиксировать существенные признаки объектов с целью решения конкретных задач.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выделять и формулировать то, что усвоено и что нужно усвоить.</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i/>
                <w:sz w:val="28"/>
                <w:szCs w:val="28"/>
              </w:rPr>
              <w:t xml:space="preserve"> </w:t>
            </w:r>
            <w:r>
              <w:rPr>
                <w:rFonts w:cs="Times New Roman" w:ascii="Times New Roman" w:hAnsi="Times New Roman"/>
                <w:sz w:val="28"/>
                <w:szCs w:val="28"/>
              </w:rPr>
              <w:t>осуществлять взаимный контроль</w:t>
            </w:r>
            <w:r>
              <w:rPr>
                <w:rFonts w:cs="Times New Roman" w:ascii="Times New Roman" w:hAnsi="Times New Roman"/>
                <w:i/>
                <w:sz w:val="28"/>
                <w:szCs w:val="28"/>
              </w:rPr>
              <w:t>.</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своей этнической принадлежности, целостный, социально ориентированный взгляд на мир в единстве и разнообразии природы, народов, культур и религий.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sz w:val="28"/>
                <w:szCs w:val="28"/>
              </w:rPr>
              <w:t>Земля – планета Солнечной системы (4 часа)</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Солнечная система.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названия планет Солнечной системы; что Земля один оборот вокруг Солнца делает за один год.</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космические тела; рассказывать о возникновении Солнечной системы; выполнять модель Солнечной системы; объяснять появление в календаре високосного года.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использовать при выполнении задания иллюстративный материал учебника как план.</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новую учебную задачу.</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Мотивация учебной деятельности.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Вращение Земли вокруг своей оси и ее движение вокруг Солнца.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причины смены дня и ночи, смены времен года на Земле.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проводить простейшие опыты, делать выводы; объяснять смену времен года, смену дня и ночи на Земле.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использовать готовые модели (условные знаки, глобус, план) для наблюдений, объяснения явлений природы, выявления признаков и свойств объектов.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предвидеть возможности получения конкретного результата при решении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вести устный и письменный диалог.</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Мотивация учебной деятельности.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Природные зоны нашей страны.</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понятие «природные зоны»; причины смены с севера на юг нескольких природных зон.</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«Природные зоны России»; объяснять условные обозначение на карте; называть природные зоны.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использовать готовые модели (условные знаки, глобус, карту, план) для наблюдений.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 </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Мотивация учебной деятельности.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 xml:space="preserve">Обобщение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 теме «Земля – планета Солнечной системы». (Готовимся к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изображать Солнце и орбиту вращения Земли; рисовать Землю и ее ось вращения; определять время года в Северном полушарии по рисунку; по высоте Солнца над горизонтом определять время года; работать с картой «Природные зоны России»; называть природную зону, в которой мы живем.</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моделировать, т.е. выделять и обобщённо фиксировать существенные признаки объектов, с целью решения конкретных задач.</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 xml:space="preserve">Регулятивные УУД: </w:t>
            </w:r>
            <w:r>
              <w:rPr>
                <w:rFonts w:cs="Times New Roman" w:ascii="Times New Roman" w:hAnsi="Times New Roman"/>
                <w:sz w:val="28"/>
                <w:szCs w:val="28"/>
              </w:rPr>
              <w:t>активно использовать речь для планирования и регуляции своей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i/>
                <w:sz w:val="28"/>
                <w:szCs w:val="28"/>
              </w:rPr>
              <w:t xml:space="preserve"> </w:t>
            </w:r>
            <w:r>
              <w:rPr>
                <w:rFonts w:cs="Times New Roman" w:ascii="Times New Roman" w:hAnsi="Times New Roman"/>
                <w:sz w:val="28"/>
                <w:szCs w:val="28"/>
              </w:rPr>
              <w:t>взаимодействие, учёт позиции собеседника.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Мотивация учебной деятельности.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Путешествие по природным зонам России</w:t>
            </w:r>
            <w:r>
              <w:rPr>
                <w:rFonts w:cs="Times New Roman" w:ascii="Times New Roman" w:hAnsi="Times New Roman"/>
                <w:sz w:val="28"/>
                <w:szCs w:val="28"/>
              </w:rPr>
              <w:t xml:space="preserve"> </w:t>
            </w:r>
            <w:r>
              <w:rPr>
                <w:rFonts w:cs="Times New Roman" w:ascii="Times New Roman" w:hAnsi="Times New Roman"/>
                <w:b/>
                <w:iCs/>
                <w:sz w:val="28"/>
                <w:szCs w:val="28"/>
              </w:rPr>
              <w:t>(13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Ледяная зона. Особенности неживой природы ледяной зоны. Растения ледяной зоны. (Второе заседание клуба.) </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зоне арктических пустынь.</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«Природные зоны России»; сравнивать природные условия своей местности с природными условиями Арктики; называть характерные растения и животных для арктической зоны; составлять цепи питания, которые сложились в Арктике; объяснять, почему люди с давних пор осваивают Арктику; называть заповедники Арктики; рассказывать о мерах защиты и охраны природы северного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 в разных формах.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Животные ледяной зоны. Арктика и человек.</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зоне арктических пустынь.</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«Природные зоны России»; сравнивать природные условия своей местности с природными условиями Арктики; называть характерные растения и животных арктической зоны; составлять цепи питания, которые сложились в Арктике; объяснять, почему люди с давних пор осваивают Арктику; называть заповедники Арктики; рассказывать о мерах защиты и охраны природы северного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использовать при выполнении задания иллюстративный материал учебника как план, иллюстрирующий последовательность сменяющих друг дуга событий как этапы постановки опытов.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договориться о распределении функций и ролей совместной деятельности.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ценное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Тундра.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тундре.</w:t>
            </w:r>
          </w:p>
          <w:p>
            <w:pPr>
              <w:pStyle w:val="ParagraphStyle"/>
              <w:rPr>
                <w:rFonts w:ascii="Times New Roman" w:hAnsi="Times New Roman" w:cs="Times New Roman"/>
                <w:spacing w:val="-2"/>
              </w:rPr>
            </w:pPr>
            <w:r>
              <w:rPr>
                <w:rFonts w:cs="Times New Roman" w:ascii="Times New Roman" w:hAnsi="Times New Roman"/>
                <w:b/>
                <w:bCs/>
                <w:iCs/>
                <w:spacing w:val="-2"/>
                <w:sz w:val="28"/>
                <w:szCs w:val="28"/>
              </w:rPr>
              <w:t>Уметь:</w:t>
            </w:r>
            <w:r>
              <w:rPr>
                <w:rFonts w:cs="Times New Roman" w:ascii="Times New Roman" w:hAnsi="Times New Roman"/>
                <w:spacing w:val="-2"/>
                <w:sz w:val="28"/>
                <w:szCs w:val="28"/>
              </w:rPr>
              <w:t xml:space="preserve"> находить зону тундры на карте «Природные зоны России»; объяснять, почему в тундре много болот; приводить примеры животных тундры, которые отличаются способом питания; составлять цепи питания, которые сложились в Арктике; рассказывать, как растения и животные приспособились к суровым условиям тундры; сравнивать природу Арктики и тундры; показывать на карте Мурманск и другие города, расположенные в зоне тундры.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сбор, поиск информации и обработка.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 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Тундра и человек.</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овладение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тундре.</w:t>
            </w:r>
          </w:p>
          <w:p>
            <w:pPr>
              <w:pStyle w:val="ParagraphStyle"/>
              <w:rPr>
                <w:rFonts w:ascii="Times New Roman" w:hAnsi="Times New Roman" w:cs="Times New Roman"/>
                <w:b/>
                <w:b/>
                <w:bCs/>
                <w:i/>
                <w:i/>
                <w:iCs/>
              </w:rPr>
            </w:pPr>
            <w:r>
              <w:rPr>
                <w:rFonts w:cs="Times New Roman" w:ascii="Times New Roman" w:hAnsi="Times New Roman"/>
                <w:b/>
                <w:bCs/>
                <w:iCs/>
                <w:spacing w:val="-2"/>
                <w:sz w:val="28"/>
                <w:szCs w:val="28"/>
              </w:rPr>
              <w:t>Уметь:</w:t>
            </w:r>
            <w:r>
              <w:rPr>
                <w:rFonts w:cs="Times New Roman" w:ascii="Times New Roman" w:hAnsi="Times New Roman"/>
                <w:spacing w:val="-2"/>
                <w:sz w:val="28"/>
                <w:szCs w:val="28"/>
              </w:rPr>
              <w:t xml:space="preserve"> находить зону тундры на карте «Природные зоны России»; объяснять, почему в тундре много болот; приводить примеры животных тундры, которые отличаются способом питания; составлять цепи питания, которые сложились в тундре; рассказывать, как растения и животные приспособились к суровым условиям тундры; сравнивать природу Арктики и тундры; показывать на карте Мурманск и другие города, расположенные в зоне тундры.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Зона лесов. Растения зоны лесов. </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о роли леса в природе и жизни людей.</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зоне лесов; как меняется характер лесов с севера на юг.</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лесов на карте «Природные зоны России»; пользоваться толковым словарем; называть основные деревья тайги, смешанного леса, широколиственного леса; называть животных зоны лесов; составлять цепи питания между обитателями зоны лесов; рассказывать о заповедниках, расположенных в лесной зоне России.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b/>
                <w:b/>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Животные зоны лесов. Роль леса в природе и жизни людей.</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овладения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о роли леса в природе и жизни людей.</w:t>
            </w:r>
          </w:p>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зоне лесов; как меняется характер лесов с севера на юг.</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лесов на карте «Природные зоны России»; пользоваться толковым словарем; называть основные деревья тайги, смешанного леса, широколиственного леса; называть животных зоны лесов; составлять цепи питания между обитателями зоны лесов; рассказывать о заповедниках, расположенных в лесной зоне России.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Зона степей. </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степи.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степей на карте «Природные зоны России»; сравнивать зону степей и зону лесов; объяснять название промежуточной зоны «лесостепь»; называть редких животных степей, занесенных в Красную книгу; составлять цепи питания между обитателями степей; находить в Интернете материал о растениях и животных степей; рассказывать о заповедниках и охранной деятельности человека в зоне степей.</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Степь и человек.</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овладение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степи.</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степей на карте «Природные зоны России»; сравнивать зону степей и зону лесов; объяснять название промежуточной зоны «лесостепь»; называть редких животных степей, занесенных в Красную книгу; составлять цепи питания между обитателями степей; находить в Интернете материал о растениях и животных степей; рассказывать о заповедниках и охранной деятельности человека в зоне степей.</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Зона пустынь. </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пустыне.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пустынь на карте «Природные зоны России»; пользоваться толковым словарем; называть растения и животных зоны пустынь; составлять цепи питания между обитателями зоны пустынь.</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Жизнь человека в пустыне.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овладение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пустыне.</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пустынь на карте «Природные зоны России»; пользоваться толковым словарем; называть растения и животных зоны пустынь; составлять цепи питания между обитателями зоны пустынь.</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переводить сплошной текст в таблицу, презентовать полученную информацию, в том числе с помощью ИКТ.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составлять план и последовательность действий.</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взаимодействие, учёт позиции собеседника.</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sz w:val="28"/>
                <w:szCs w:val="28"/>
              </w:rPr>
              <w:t>Субтропическая зона. Природные условия субтропиков. Растения Черноморского побережья Кавказа. (Третье заседание клуба.)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поведения во время отдыха на Черноморском побережье.</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субтропической зоне Черноморского побережья Кавказа.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субтропиков на карте «Природные зоны России»; называть особенности неживой природы Черноморского побережья; называть растения Черноморского побережья; делить животных субтропической зоны по месту обитания (на суше, в море); составлять цепи питания между обитателями субтропической зоны; рассказывать об охранной деятельности человека на Черноморском побережье.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использовать при выполнении задания иллюстративный материал учебника как план, иллюстрирующий последовательность сменяющих друг дуга событий.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Животный мир Черноморского побережья Кавказа. Отдых на Черноморском побережье.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особенностях неживой природы, растительном и животном мире, деятельности человека в субтропической зоне Черноморского побережья Кавказа.</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находить зону субтропиков на карте «Природные зоны России»; называть особенности неживой природы Черноморского побережья; называть растения Черноморского побережья; делить животных субтропической зоны по месту обитания (на суше, в море); составлять цепи питания между обитателями субтропической зоны.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узнавать, называть объекты и явления окружающей действительности в соответствии с содержанием.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ставить новые учебные задачи в сотрудничестве с учителем.</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Групповая. </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extDirection w:val="btLr"/>
          </w:tcPr>
          <w:p>
            <w:pPr>
              <w:pStyle w:val="Normal"/>
              <w:spacing w:lineRule="auto" w:line="240" w:before="0" w:after="0"/>
              <w:rPr>
                <w:rFonts w:ascii="Times New Roman" w:hAnsi="Times New Roman" w:cs="Times New Roman"/>
                <w:sz w:val="28"/>
                <w:szCs w:val="28"/>
                <w:highlight w:val="yellow"/>
              </w:rPr>
            </w:pPr>
            <w:r>
              <w:rPr>
                <w:rFonts w:cs="Times New Roman" w:ascii="Times New Roman" w:hAnsi="Times New Roman"/>
                <w:sz w:val="28"/>
                <w:szCs w:val="28"/>
                <w:highlight w:val="yellow"/>
              </w:rPr>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Обобщение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по теме «Путешествие по природным зонам России». (Готовимся к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сравнивать строение корневой системы растений разных природных зон; по цепи питания устанавливать название природной зоны; определять, в каких ярусах леса живут данные растения; сравнивать особенности приспособлений к условиям жизни животных в зоне Арктики и в зоне пустынь.</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передача информации устным, письменным способами, осуществлять рефлексию способов и условий действий, контролировать и оценивать процесс и результат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прогнозировать возникновение конфликтов при наличии разных точек зрения.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 xml:space="preserve">Родной край – часть великой России </w:t>
            </w:r>
            <w:r>
              <w:rPr>
                <w:rFonts w:cs="Times New Roman" w:ascii="Times New Roman" w:hAnsi="Times New Roman"/>
                <w:b/>
                <w:iCs/>
                <w:sz w:val="28"/>
                <w:szCs w:val="28"/>
              </w:rPr>
              <w:t>(11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Твой родной край.</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название родного края.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толковым словарем; анализировать политико-административную карту России; объяснять условные обозначения; рассказывать, в каком направлении от Москвы находится родной город (поселок); показывать границы родного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ставить, формулировать и решать проблемы, самостоятельно создавать алгоритмы деятельности по решению проблем различного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предвидеть возможности получения конкретного результата при решении задачи.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аргументировать свою позицию и координировать её с позициями партнёров.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Московское время.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овладения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часовых поясах.</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определять, в каких часовых поясах находятся данные города; работать с картой «Часовые пояса России».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Карта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овладение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физической картой России и с картой родного города (поселка); определять положение родного края на карте России.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 в разных формах (текст, рисунок, карта).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удерживать учебную задачу, ставить новые учебные задачи.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Поверхность и водоемы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понятия «холмистая» и «плоская» равнина; понятия «искусственные» и «естественные» водоемы; части реки (исток, устье, приток).</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физической картой России; сравнивать на карте изображение участка холмистой равнины и изображение участка низменности; составлять список водоемов родного края; показывать на карте части реки.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проводить несложные наблюдения, поиск и выделение необходимой информации из различных источников в разных формах (текст, рисунок, карта).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устанавливать соответствие полученного результата поставленной цели.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29.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А что можешь сделать ты?</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поведения, которые необходимо соблюдать во время прогулок в лес, на луг, к водоему.</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соблюдать правила поведения в природе; составлять план мероприятий по охране поверхности земли родного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осуществлять констатирующий и прогнозирующий контроль по результату и по способу действия.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вести устный и письменный диалог.</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построение рассуждения, обобщения.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pacing w:val="-2"/>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r>
              <w:rPr>
                <w:rFonts w:cs="Times New Roman" w:ascii="Times New Roman" w:hAnsi="Times New Roman"/>
                <w:sz w:val="28"/>
                <w:szCs w:val="28"/>
              </w:rPr>
              <w:t>.</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Полезные ископаемые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 овладения новыми предметными умениями.</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понятия «месторождения», «бассейн», «полезные ископаемые».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«Полезные ископаемые»; определять положение родного края на карте; указывать, какие полезные ископаемые добывают в родном крае.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Растения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отрасли растениеводства.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определять положение родного края на карте «Природные зоны России»; называть растения и животных родного края; проводить наблюдения за неживой природой родного края; называть отрасли растениеводства родного края; проводить «учет» и описание растений и животных, которые обитают на школьном дворе.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проводить несложные наблюдения, узнавать, называть и определять объекты и явления окружающей действительности.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адекватно использовать речь для планирования и регуляции своей деятельности.</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Отрасли животноводства твоего края и домашние животные.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отрасли животноводства.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домашних животных родного края; называть отрасли животноводства родного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переводить сплошной текст в таблицу, презентовать полученную информацию.</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ставить новые учебные задачи, составлять план и последовательность действий.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Народные промыслы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«Народные промыслы»; называть народные промыслы; описывать народные промыслы родного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i/>
                <w:sz w:val="28"/>
                <w:szCs w:val="28"/>
              </w:rPr>
              <w:t xml:space="preserve"> </w:t>
            </w:r>
            <w:r>
              <w:rPr>
                <w:rFonts w:cs="Times New Roman" w:ascii="Times New Roman" w:hAnsi="Times New Roman"/>
                <w:sz w:val="28"/>
                <w:szCs w:val="28"/>
              </w:rPr>
              <w:t>сличать способ действия и его результат с заданным эталоном.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вести устный, письменный диалог.</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Заповедные места твоего края.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понятие «заповедник».</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«Охраняемые территории»; пользоваться толковым словарем; описывать заповедные и охраняемые места родного края.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r>
              <w:rPr>
                <w:rFonts w:cs="Times New Roman" w:ascii="Times New Roman" w:hAnsi="Times New Roman"/>
                <w:i/>
                <w:sz w:val="28"/>
                <w:szCs w:val="28"/>
              </w:rPr>
              <w:t>.</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 xml:space="preserve">Обобщение по теме «Родной край – часть великой России».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(Готовимся </w:t>
              <w:br/>
              <w:t>к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историю, достопримечательности родного края.</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составлять цепи питания между обитателями родного края; описывать водоем родного края по плану; называть растения и животных родного края; рассказывать о родной школе.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осуществлять контроль по результату и по способу действия.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Экологическая культура: бережное отношение к природному миру, готовность следовать нормам природоохранного, нерасточительного, здоровьесберегающего поведения, 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sz w:val="28"/>
                <w:szCs w:val="28"/>
              </w:rPr>
              <w:t>Человеческий организм (11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устроен организм человека. (Письмо руководителей клуба школьникам.)</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понятия «орган», «система органов».</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w:t>
            </w:r>
            <w:r>
              <w:rPr>
                <w:rFonts w:cs="Times New Roman" w:ascii="Times New Roman" w:hAnsi="Times New Roman"/>
                <w:sz w:val="28"/>
                <w:szCs w:val="28"/>
              </w:rPr>
              <w:t xml:space="preserve"> </w:t>
            </w:r>
            <w:r>
              <w:rPr>
                <w:rFonts w:cs="Times New Roman" w:ascii="Times New Roman" w:hAnsi="Times New Roman"/>
                <w:b/>
                <w:bCs/>
                <w:iCs/>
                <w:sz w:val="28"/>
                <w:szCs w:val="28"/>
              </w:rPr>
              <w:t>представление</w:t>
            </w:r>
            <w:r>
              <w:rPr>
                <w:rFonts w:cs="Times New Roman" w:ascii="Times New Roman" w:hAnsi="Times New Roman"/>
                <w:sz w:val="28"/>
                <w:szCs w:val="28"/>
              </w:rPr>
              <w:t xml:space="preserve"> о строении и значении костной системы, мышечной системы, системы пищеварения, дыхания, кровообращения, мочевой, нервной систем.</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основные части тела человека; рассказывать о значении каждой части тела человека.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Путешествие в мир клеток.</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понятие «ткань».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сравнивать внешний вид ткани разных органов (нервная ткань, ткань носовой полости, жировая ткань, мышечная ткань) под микроскопом.</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Фронтальный.</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Самый большой орган чувств.</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термин «кожа»; строение кожи (эпидермис, меланин, дерма, подкожный слой).</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проводить простейшие опыты; рассказывать о значении кожи для организма человека; показывать на схеме структурные части кожного покрова.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39.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человек двигается.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термины: «кости», «мышцы», «скелетные мышцы», «суставы».</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значении мышцы-сгибателя и мышцы-разгибателя; о строении костей; что кости «делают» кровь.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части скелета (череп, позвоночник); рассказывать о назначении костей скелета человека.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Пищеварительная система.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понятия «пищеварение», «пищеварительная система».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выполнять правила питания; рассказывать о процессе пищеварения; называть необходимые для роста организма питательные вещества (углеводы, белки, кальций).</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Система кровообращения.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что в теле человека находятся полости, занимаемые органами.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органы кровеносной системы; рассказывать о работе сердца; рассказывать о циркуляции крови по организму; называть состав крови (красные и белые кровяные клетки, кровяные пластинки и плазма); рассказывать о строении сердца.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Познакомимся с дыхательной системой.</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какие внутренние органы защищены грудной клеткой; понятия: «диафрагма», «трахеи», «бронхи», «бронхиолы», «альвеолы», «капилляры».</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проводить простейшие опыты; называть органы системы дыхания; рассказывать о путешествии воздуха в организме человека; сравнивать вдыхаемый и выдыхаемый воздух.</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Все о вдохе и выдохе. Береги свои легкие.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что курение вредно для каждой части организма человека.</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том, что легкие необходимы не только для дыхания, но и для того, чтобы говорить.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работе голосовых связок; выполнять режим дня; отказываться от вредных привычек.</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почки удаляют из организма вредные вещества.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строение мочевой системы.</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роли почек.</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органы мочевой системы (мочевой пузырь, почки, мочеточники, мочеиспускательный канал, почечная артерия, почечная вена).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Нервная система человека.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строение нервной системы; какие сведения об окружающем мире мы получаем с помощью органов чувств.</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защитных рефлексах организма.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все органы чувств; рассказывать о строении нервной системы (головной мозг, спинной мозг, нервы).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 xml:space="preserve">Обобщение по теме «Человеческий организм».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Готовимся </w:t>
              <w:br/>
              <w:t>к школьной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части системы опорно-двигательного аппарата; называть органы пищеварения, кровообращения и дыхания; называть роль нервной системы; называть известные клетки крови.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осуществлять контроль по результату и по способу действия.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 xml:space="preserve">Изучаем органы чувств </w:t>
            </w:r>
            <w:r>
              <w:rPr>
                <w:rFonts w:cs="Times New Roman" w:ascii="Times New Roman" w:hAnsi="Times New Roman"/>
                <w:b/>
                <w:iCs/>
                <w:sz w:val="28"/>
                <w:szCs w:val="28"/>
              </w:rPr>
              <w:t>(8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«Как мы воспринимаем окружающий мир». Спроси у носа, что такое запах. (Четвертое заседание клуба.)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овладения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органы чувств; правила ухода за органом обоняния.</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об органе равновесия; о строении носа.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готовить сообщение об органах чувств по плану; рассказывать о значении носа;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Высуни язык и скажи: «А».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Урок формирования первоначальных предметных навыков и УУД, овладения новыми предметными умениями. </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строении языка.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значении языка;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49.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«Взгляд» на глаз.</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ухода за глазами.</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строении глаза.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значении глаза;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Текущий. Самоконтроль. </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Ухо не только орган слуха.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ухода за органом слуха.</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строении уха.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значении органа слуха;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Ухо – орган равновесия.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ухода за органом слуха.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выполнять правила ухода за органом слуха;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Распознавание предметов путем соприкосновения с ними.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применения предметных ЗУН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правила ухода за органом осязания.</w:t>
            </w:r>
          </w:p>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строении кожи.</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значении органа осязания; проводить простейшие опыты и наблюдения.</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Групповая.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Советы врача.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и систематизации предметных ЗУН, универсальных действий.</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как помочь человеку до приезда врача.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выполнять советы врача.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 xml:space="preserve">Познавательные УУД: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 xml:space="preserve">Регулятивные УУД: </w:t>
            </w:r>
            <w:r>
              <w:rPr>
                <w:rFonts w:cs="Times New Roman" w:ascii="Times New Roman" w:hAnsi="Times New Roman"/>
                <w:sz w:val="28"/>
                <w:szCs w:val="28"/>
              </w:rPr>
              <w:t xml:space="preserve">адекватно воспринимать предложения учителей, товарищей по исправлению допущенных ошибок.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Обобщение по теме «Изучаем органы чувств».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Готовимся к школьной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Контрольный урок.</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органы слуха, обоняния, осязания, вкуса, равновесия, зрения; называть части глаза, строение органов чувств.</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 xml:space="preserve">Регулятивные УУД: </w:t>
            </w:r>
            <w:r>
              <w:rPr>
                <w:rFonts w:cs="Times New Roman" w:ascii="Times New Roman" w:hAnsi="Times New Roman"/>
                <w:sz w:val="28"/>
                <w:szCs w:val="28"/>
              </w:rPr>
              <w:t>осуществлять констатирующий и прогнозирующий контроль по результату и по способу действия.</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Самостоятельность и личная ответственность за свои поступки, установка на здоровый образ жизни.</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 xml:space="preserve">Путешествие по странам мира </w:t>
            </w:r>
            <w:r>
              <w:rPr>
                <w:rFonts w:cs="Times New Roman" w:ascii="Times New Roman" w:hAnsi="Times New Roman"/>
                <w:b/>
                <w:iCs/>
                <w:sz w:val="28"/>
                <w:szCs w:val="28"/>
              </w:rPr>
              <w:t>(6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Границы России.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b/>
                <w:sz w:val="28"/>
                <w:szCs w:val="28"/>
              </w:rPr>
              <w:t xml:space="preserve"> </w:t>
            </w:r>
            <w:r>
              <w:rPr>
                <w:rFonts w:cs="Times New Roman" w:ascii="Times New Roman" w:hAnsi="Times New Roman"/>
                <w:sz w:val="28"/>
                <w:szCs w:val="28"/>
              </w:rPr>
              <w:t>границы России; с какими государствами граничит Россия; понятие «государства».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b/>
                <w:sz w:val="28"/>
                <w:szCs w:val="28"/>
              </w:rPr>
              <w:t xml:space="preserve"> </w:t>
            </w:r>
            <w:r>
              <w:rPr>
                <w:rFonts w:cs="Times New Roman" w:ascii="Times New Roman" w:hAnsi="Times New Roman"/>
                <w:sz w:val="28"/>
                <w:szCs w:val="28"/>
              </w:rPr>
              <w:t>работать с физической картой России; называть соседние государства и их столицы; рассказывать о соседних с Россией государствах; называть основные достопримечательности, исторические памятники соседних с Россией государств.</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Границы России.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b/>
                <w:sz w:val="28"/>
                <w:szCs w:val="28"/>
              </w:rPr>
              <w:t xml:space="preserve"> </w:t>
            </w:r>
            <w:r>
              <w:rPr>
                <w:rFonts w:cs="Times New Roman" w:ascii="Times New Roman" w:hAnsi="Times New Roman"/>
                <w:sz w:val="28"/>
                <w:szCs w:val="28"/>
              </w:rPr>
              <w:t>границы России; с какими государствами граничит Россия; понятие «государства».</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b/>
                <w:sz w:val="28"/>
                <w:szCs w:val="28"/>
              </w:rPr>
              <w:t xml:space="preserve"> </w:t>
            </w:r>
            <w:r>
              <w:rPr>
                <w:rFonts w:cs="Times New Roman" w:ascii="Times New Roman" w:hAnsi="Times New Roman"/>
                <w:sz w:val="28"/>
                <w:szCs w:val="28"/>
              </w:rPr>
              <w:t>работать с физической картой России; называть соседние государства и их столицы; рассказывать о соседних с Россией государствах; называть основные достопримечательности, исторические памятники соседних с Россией государств.</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Соединенные штаты Америки (США).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терроризме.</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называть основные достопримечательности, исторические памятники США; называть столицу и главные города США.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Великобритания.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называть основные достопримечательности, исторические памятники Великобритании; называть столицу и главные города Великобритании.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59.</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Франция.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работать с картой; называть основные достопримечательности, исторические памятники Франции; называть столицу и главные города Франции.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60.</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sz w:val="28"/>
                <w:szCs w:val="28"/>
              </w:rPr>
              <w:t xml:space="preserve">Обобщение по теме «Путешествие по странам мира».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(Готовимся к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сухопутные границы России с четырнадцатью государствами.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называть с помощью карты столицы соседних с Россией государств; называть страну, которая имеет самую протяженную сухопутную границу с Россией, и страну, имеющую с ней самую короткую границу; называть государство, расположенное на одном из материков Западного полушария, с которым Россия имеет морские границы; называть одну из областей России, которая отделена от основной части России территорией другого государства; находить и показывать на карте географические объекты; находить в Интернете дополнительный материал о путешественниках и славных исследователях северных берегов Азии в XVII веке.</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адекватно воспринимать предложения учителей, товарищей по исправлению допущенных ошибок.</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Уважительное отношение к иному мнению, истории и культуре других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Навыки сотрудничества в разных ситуациях, умение не создавать конфликты и выходить из спорных ситуаций.</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 xml:space="preserve">Москва как летопись истории России </w:t>
            </w:r>
            <w:r>
              <w:rPr>
                <w:rFonts w:cs="Times New Roman" w:ascii="Times New Roman" w:hAnsi="Times New Roman"/>
                <w:b/>
                <w:iCs/>
                <w:sz w:val="28"/>
                <w:szCs w:val="28"/>
              </w:rPr>
              <w:t>(5 часов)</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61.</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День народного единства.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государственные праздники России; историю создания на Красной площади памятника «Гражданину Минину и князю Пожарскому от благодарной России».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об истории Москвы, возведении Кремля, о Красной площади, Спасской башне, Кремлевских курантах, о московских князьях и их победах над иноземными захватчиками; рассказывать о подвиге Минина и Пожарского.</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62.</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Москва: память о войне 1812 года.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государственные праздники России; историю создания памятника «Триумфальная арка».</w:t>
            </w:r>
          </w:p>
          <w:p>
            <w:pPr>
              <w:pStyle w:val="ParagraphStyle"/>
              <w:tabs>
                <w:tab w:val="left" w:pos="3300" w:leader="none"/>
                <w:tab w:val="left" w:pos="4290" w:leader="none"/>
              </w:tabs>
              <w:spacing w:lineRule="auto" w:line="240"/>
              <w:rPr>
                <w:rFonts w:ascii="Times New Roman" w:hAnsi="Times New Roman" w:cs="Times New Roman"/>
              </w:rPr>
            </w:pPr>
            <w:r>
              <w:rPr>
                <w:rFonts w:cs="Times New Roman" w:ascii="Times New Roman" w:hAnsi="Times New Roman"/>
                <w:b/>
                <w:bCs/>
                <w:iCs/>
                <w:sz w:val="28"/>
                <w:szCs w:val="28"/>
              </w:rPr>
              <w:t>Иметь представление</w:t>
            </w:r>
            <w:r>
              <w:rPr>
                <w:rFonts w:cs="Times New Roman" w:ascii="Times New Roman" w:hAnsi="Times New Roman"/>
                <w:sz w:val="28"/>
                <w:szCs w:val="28"/>
              </w:rPr>
              <w:t xml:space="preserve"> о значении войны 1812 года.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об Отечественной войне 1812 года; называть памятники, посвященные Отечественной войне 1812 года.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63.</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Память Москвы о героях Великой Отечественной войны 1941–1945 годов.</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когда началась и закончилась Великая Отечественная война.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 героях Великой Отечественной войны.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64.</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Памятники Москвы покорителям космоса.</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государственные праздники России; имя первого космонавта.</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об истории освоения космоса; называть памятники, посвященные космонавтам; рассказывать о достижениях России в освоении космоса.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65.</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sz w:val="28"/>
                <w:szCs w:val="28"/>
              </w:rPr>
              <w:t>Обобщение по теме «Москва как летопись истории России». (Готовимся к школьной олимпиаде.)</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когда началась и когда закончилась Великая Отечественная война.</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рассказывать об истории создания памятника на Красной площади Минину и Пожарскому; называть памятник по его описанию; объяснять, кого можно назвать народным полководцем; рассказывать о Бородинской битве, используя иллюстрации учебника и стихотворение М. Ю. Лермонтова «Бородино»; называть имя маршала, которому в октябре 1941 года была поручена оборона Москвы; рассказывать о героях Великой Отечественной войны.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осознанно и произвольно строить сообщение в устной и письменной форме, в том числе творческого и исследовательского характера.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адекватно воспринимать предложения учителей, товарищей по исправлению допущенных ошибок.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r>
        <w:trPr/>
        <w:tc>
          <w:tcPr>
            <w:tcW w:w="14515"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jc w:val="center"/>
              <w:rPr>
                <w:rFonts w:ascii="Times New Roman" w:hAnsi="Times New Roman" w:eastAsia="Calibri" w:cs="Times New Roman"/>
                <w:sz w:val="24"/>
                <w:szCs w:val="24"/>
              </w:rPr>
            </w:pPr>
            <w:r>
              <w:rPr>
                <w:rFonts w:cs="Times New Roman" w:ascii="Times New Roman" w:hAnsi="Times New Roman"/>
                <w:b/>
                <w:bCs/>
                <w:sz w:val="28"/>
                <w:szCs w:val="28"/>
              </w:rPr>
              <w:t xml:space="preserve">Мы – граждане России </w:t>
            </w:r>
            <w:r>
              <w:rPr>
                <w:rFonts w:cs="Times New Roman" w:ascii="Times New Roman" w:hAnsi="Times New Roman"/>
                <w:b/>
                <w:iCs/>
                <w:sz w:val="28"/>
                <w:szCs w:val="28"/>
              </w:rPr>
              <w:t>(3 часа)</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66.</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Имя нашей страны – Россия или Российская Федерация.</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формирования первоначальных предметных навыков 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spacing w:lineRule="auto" w:line="240"/>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все названия нашего государства (Русь, Древнерусское государство, Россия); исторические столицы России; государственные символы России.</w:t>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Cs/>
                <w:sz w:val="28"/>
                <w:szCs w:val="28"/>
              </w:rPr>
              <w:t>Уметь:</w:t>
            </w:r>
            <w:r>
              <w:rPr>
                <w:rFonts w:cs="Times New Roman" w:ascii="Times New Roman" w:hAnsi="Times New Roman"/>
                <w:sz w:val="28"/>
                <w:szCs w:val="28"/>
              </w:rPr>
              <w:t xml:space="preserve"> читать наизусть Государственный гимн России; рассказывать, что изображено на Государственном гербе России; описывать Государственный флаг Российской Федерации.</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извлечение информации из различных источников.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67.</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Основной закон страны – Конституция России. Президент России.</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первичного предъявления новых знаний или УУД.</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что Россия объединяет 89 равноправных членов – субъектов Российской Федерации; что главой нашего государства является Президент РФ; главные задачи парламента; понятия «федерация», «республика».</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подписывать адрес на конверте; называть </w:t>
            </w:r>
            <w:r>
              <w:rPr>
                <w:rFonts w:cs="Times New Roman" w:ascii="Times New Roman" w:hAnsi="Times New Roman"/>
                <w:caps/>
                <w:sz w:val="28"/>
                <w:szCs w:val="28"/>
              </w:rPr>
              <w:t>о</w:t>
            </w:r>
            <w:r>
              <w:rPr>
                <w:rFonts w:cs="Times New Roman" w:ascii="Times New Roman" w:hAnsi="Times New Roman"/>
                <w:sz w:val="28"/>
                <w:szCs w:val="28"/>
              </w:rPr>
              <w:t>сновной закон страны – Конституцию России; называть права и обязанности граждан России; объяснять, почему охрана природы является одной из важнейших обязанностей граждан; объяснять, почему государство заинтересовано в получении гражданами основного общего образования; называть имена депутатов, которые представляют интересы твоего региона в парламенте страны.</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sz w:val="28"/>
                <w:szCs w:val="28"/>
              </w:rPr>
              <w:t xml:space="preserve"> поиск и выделение необходимой информации из различных источников.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выделение и осознание того, что уже усвоено и что ещё нужно усвоить.</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и отвечать на вопросы.</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Текущий. Самоконтроль.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tc>
      </w:tr>
      <w:tr>
        <w:trPr/>
        <w:tc>
          <w:tcPr>
            <w:tcW w:w="66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68.</w:t>
            </w:r>
          </w:p>
        </w:tc>
        <w:tc>
          <w:tcPr>
            <w:tcW w:w="10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Обобщение по теме: «Мы – граждане России» или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экскурсия в краеведческий музей.</w:t>
            </w:r>
          </w:p>
        </w:tc>
        <w:tc>
          <w:tcPr>
            <w:tcW w:w="6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1</w:t>
            </w:r>
          </w:p>
        </w:tc>
        <w:tc>
          <w:tcPr>
            <w:tcW w:w="12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Урок обобщения предметных ЗУН.</w:t>
            </w:r>
          </w:p>
        </w:tc>
        <w:tc>
          <w:tcPr>
            <w:tcW w:w="2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ParagraphStyle"/>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исторические столицы России; государственные символы России; кто является главой нашего государства.</w:t>
            </w:r>
          </w:p>
          <w:p>
            <w:pPr>
              <w:pStyle w:val="ParagraphStyle"/>
              <w:rPr>
                <w:rFonts w:ascii="Times New Roman" w:hAnsi="Times New Roman" w:cs="Times New Roman"/>
              </w:rPr>
            </w:pPr>
            <w:r>
              <w:rPr>
                <w:rFonts w:cs="Times New Roman" w:ascii="Times New Roman" w:hAnsi="Times New Roman"/>
                <w:b/>
                <w:bCs/>
                <w:iCs/>
                <w:sz w:val="28"/>
                <w:szCs w:val="28"/>
              </w:rPr>
              <w:t>Уметь:</w:t>
            </w:r>
            <w:r>
              <w:rPr>
                <w:rFonts w:cs="Times New Roman" w:ascii="Times New Roman" w:hAnsi="Times New Roman"/>
                <w:sz w:val="28"/>
                <w:szCs w:val="28"/>
              </w:rPr>
              <w:t xml:space="preserve"> читать наизусть Государственный гимн России; рассказывать, что изображено на Государственном гербе России; описывать Государственный флаг Российской Федерации.</w:t>
            </w:r>
          </w:p>
          <w:p>
            <w:pPr>
              <w:pStyle w:val="ParagraphStyle"/>
              <w:rPr>
                <w:rFonts w:ascii="Times New Roman" w:hAnsi="Times New Roman" w:cs="Times New Roman"/>
              </w:rPr>
            </w:pPr>
            <w:r>
              <w:rPr>
                <w:rFonts w:cs="Times New Roman" w:ascii="Times New Roman" w:hAnsi="Times New Roman"/>
                <w:b/>
                <w:bCs/>
                <w:iCs/>
                <w:sz w:val="28"/>
                <w:szCs w:val="28"/>
              </w:rPr>
              <w:t>Знать</w:t>
            </w:r>
            <w:r>
              <w:rPr>
                <w:rFonts w:cs="Times New Roman" w:ascii="Times New Roman" w:hAnsi="Times New Roman"/>
                <w:sz w:val="28"/>
                <w:szCs w:val="28"/>
              </w:rPr>
              <w:t xml:space="preserve"> историческое значение и основные достопримечательности родного города (поселка), родного края.</w:t>
            </w:r>
          </w:p>
          <w:p>
            <w:pPr>
              <w:pStyle w:val="ParagraphStyle"/>
              <w:rPr>
                <w:rFonts w:ascii="Times New Roman" w:hAnsi="Times New Roman" w:cs="Times New Roman"/>
                <w:b/>
                <w:b/>
                <w:bCs/>
                <w:i/>
                <w:i/>
                <w:iCs/>
              </w:rPr>
            </w:pPr>
            <w:r>
              <w:rPr>
                <w:rFonts w:cs="Times New Roman" w:ascii="Times New Roman" w:hAnsi="Times New Roman"/>
                <w:b/>
                <w:bCs/>
                <w:iCs/>
                <w:sz w:val="28"/>
                <w:szCs w:val="28"/>
              </w:rPr>
              <w:t>Уметь:</w:t>
            </w:r>
            <w:r>
              <w:rPr>
                <w:rFonts w:cs="Times New Roman" w:ascii="Times New Roman" w:hAnsi="Times New Roman"/>
                <w:sz w:val="28"/>
                <w:szCs w:val="28"/>
              </w:rPr>
              <w:t xml:space="preserve"> показывать на карте; рассказывать об основных достопримечательностях родного города (поселка).</w:t>
            </w:r>
          </w:p>
        </w:tc>
        <w:tc>
          <w:tcPr>
            <w:tcW w:w="25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Познавательные УУД:</w:t>
            </w:r>
            <w:r>
              <w:rPr>
                <w:rFonts w:cs="Times New Roman" w:ascii="Times New Roman" w:hAnsi="Times New Roman"/>
                <w:i/>
                <w:sz w:val="28"/>
                <w:szCs w:val="28"/>
              </w:rPr>
              <w:t xml:space="preserve"> </w:t>
            </w:r>
            <w:r>
              <w:rPr>
                <w:rFonts w:cs="Times New Roman" w:ascii="Times New Roman" w:hAnsi="Times New Roman"/>
                <w:sz w:val="28"/>
                <w:szCs w:val="28"/>
              </w:rPr>
              <w:t xml:space="preserve">осознанно и произвольно строить сообщение в устной и письменной форме, в том числе творческого и исследовательского характера. </w:t>
            </w:r>
            <w:r>
              <w:rPr>
                <w:rFonts w:cs="Times New Roman" w:ascii="Times New Roman" w:hAnsi="Times New Roman"/>
                <w:sz w:val="28"/>
                <w:szCs w:val="28"/>
                <w:u w:val="single"/>
              </w:rPr>
              <w:t>Регулятивные УУД:</w:t>
            </w:r>
            <w:r>
              <w:rPr>
                <w:rFonts w:cs="Times New Roman" w:ascii="Times New Roman" w:hAnsi="Times New Roman"/>
                <w:sz w:val="28"/>
                <w:szCs w:val="28"/>
              </w:rPr>
              <w:t xml:space="preserve"> адекватно воспринимать предложения учителей, товарищей по исправлению допущенных ошибок.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u w:val="single"/>
              </w:rPr>
              <w:t>Коммуникативные УУД:</w:t>
            </w:r>
            <w:r>
              <w:rPr>
                <w:rFonts w:cs="Times New Roman" w:ascii="Times New Roman" w:hAnsi="Times New Roman"/>
                <w:sz w:val="28"/>
                <w:szCs w:val="28"/>
              </w:rPr>
              <w:t xml:space="preserve"> обращаться за помощью, задавать вопросы и отвечать на них.</w:t>
            </w:r>
          </w:p>
        </w:tc>
        <w:tc>
          <w:tcPr>
            <w:tcW w:w="22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Гражданская идентичность в форме осознания «Я» как гражданина России, чувство сопричастности и гордости за свою Родину.</w:t>
            </w:r>
          </w:p>
        </w:tc>
        <w:tc>
          <w:tcPr>
            <w:tcW w:w="109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Индивидуальная. Фронтальная.</w:t>
            </w:r>
          </w:p>
        </w:tc>
        <w:tc>
          <w:tcPr>
            <w:tcW w:w="110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Взаимоконтроль.</w:t>
            </w:r>
          </w:p>
        </w:tc>
        <w:tc>
          <w:tcPr>
            <w:tcW w:w="90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c>
          <w:tcPr>
            <w:tcW w:w="90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right w:w="108" w:type="dxa"/>
            </w:tcMar>
          </w:tcPr>
          <w:p>
            <w:pPr>
              <w:pStyle w:val="Normal"/>
              <w:spacing w:lineRule="auto" w:line="240" w:before="0" w:after="0"/>
              <w:rPr>
                <w:rFonts w:ascii="Times New Roman" w:hAnsi="Times New Roman" w:eastAsia="Calibri" w:cs="Times New Roman"/>
                <w:sz w:val="28"/>
                <w:szCs w:val="28"/>
              </w:rPr>
            </w:pPr>
            <w:r>
              <w:rPr>
                <w:rFonts w:eastAsia="Calibri" w:cs="Times New Roman" w:ascii="Times New Roman" w:hAnsi="Times New Roman"/>
                <w:sz w:val="28"/>
                <w:szCs w:val="28"/>
              </w:rPr>
            </w:r>
          </w:p>
        </w:tc>
      </w:tr>
    </w:tbl>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Web"/>
        <w:shd w:val="clear" w:color="auto" w:fill="FFFFFF"/>
        <w:spacing w:beforeAutospacing="0" w:before="0" w:afterAutospacing="0" w:after="0"/>
        <w:jc w:val="center"/>
        <w:rPr>
          <w:b/>
          <w:b/>
          <w:bCs/>
          <w:color w:val="000000"/>
        </w:rPr>
      </w:pPr>
      <w:r>
        <w:rPr>
          <w:rFonts w:ascii="Times New Roman" w:hAnsi="Times New Roman"/>
          <w:b/>
          <w:bCs/>
          <w:color w:val="000000"/>
          <w:sz w:val="28"/>
          <w:szCs w:val="28"/>
        </w:rPr>
        <w:t>Пояснительная записка по предмету «Технология»</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Цель </w:t>
      </w:r>
      <w:r>
        <w:rPr>
          <w:rFonts w:ascii="Times New Roman" w:hAnsi="Times New Roman"/>
          <w:color w:val="000000"/>
          <w:sz w:val="28"/>
          <w:szCs w:val="28"/>
        </w:rPr>
        <w:t>изучения курса технологии – развитие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приобретения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Задачи:</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формирование целостной картины мира материальной и духовной культуры как продукта творческой предметно-преобразующей деятельности человека;</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формирование первоначальных конструкторско-технологических знаний и умений;</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развитие знаково-символического и пространственного мышления, творческого и репродуктивного воображения; творческого мышления;</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развитие регулятивной структуры деятельности, включающей целеполагание</w:t>
      </w:r>
      <w:r>
        <w:rPr>
          <w:rFonts w:ascii="Times New Roman" w:hAnsi="Times New Roman"/>
          <w:color w:val="FF0000"/>
          <w:sz w:val="28"/>
          <w:szCs w:val="28"/>
        </w:rPr>
        <w:t>, </w:t>
      </w:r>
      <w:r>
        <w:rPr>
          <w:rFonts w:ascii="Times New Roman" w:hAnsi="Times New Roman"/>
          <w:color w:val="000000"/>
          <w:sz w:val="28"/>
          <w:szCs w:val="28"/>
        </w:rPr>
        <w:t>планирование (умение составлять план действий и применять его для решения практических задач), прогнозирование, контроль, коррекцию и оценку;</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формирование внутреннего плана деятельности на основе поэтапной отработки предметно-преобразовательных действий;</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развитие коммуникативной компетентности младших школьников на основе организации совместной продуктивной деятельности;</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ознакомление с миром профессий, их социальным значением, историей возникновения и развития;</w:t>
      </w:r>
    </w:p>
    <w:p>
      <w:pPr>
        <w:pStyle w:val="NormalWeb"/>
        <w:numPr>
          <w:ilvl w:val="0"/>
          <w:numId w:val="18"/>
        </w:numPr>
        <w:shd w:val="clear" w:color="auto" w:fill="FFFFFF"/>
        <w:spacing w:beforeAutospacing="0" w:before="0" w:afterAutospacing="0" w:after="0"/>
        <w:ind w:left="0" w:hanging="360"/>
        <w:rPr>
          <w:color w:val="000000"/>
        </w:rPr>
      </w:pPr>
      <w:r>
        <w:rPr>
          <w:rFonts w:ascii="Times New Roman" w:hAnsi="Times New Roman"/>
          <w:color w:val="000000"/>
          <w:sz w:val="28"/>
          <w:szCs w:val="28"/>
        </w:rPr>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pPr>
        <w:pStyle w:val="NormalWeb"/>
        <w:shd w:val="clear" w:color="auto" w:fill="FFFFFF"/>
        <w:spacing w:beforeAutospacing="0" w:before="0" w:afterAutospacing="0" w:after="0"/>
        <w:rPr>
          <w:color w:val="000000"/>
          <w:sz w:val="20"/>
        </w:rPr>
      </w:pPr>
      <w:r>
        <w:rPr>
          <w:rFonts w:ascii="Times New Roman" w:hAnsi="Times New Roman"/>
          <w:b/>
          <w:bCs/>
          <w:color w:val="000000"/>
          <w:sz w:val="28"/>
          <w:szCs w:val="28"/>
        </w:rPr>
        <w:t>ОБЩАЯ ХАРАКТЕРИСТИКА КУРСА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основу содержания курса положена интеграция технологии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замысла,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 школьником окружающего мира, демонстрируя гармонию предметного мира и природы. При этом природа рассматривается как источник вдохновения художника, источник образов и форм, отражённых в народном быту, творчестве, а также в технических объектах.</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Содержание</w:t>
      </w:r>
      <w:r>
        <w:rPr>
          <w:rFonts w:ascii="Times New Roman" w:hAnsi="Times New Roman"/>
          <w:color w:val="000000"/>
          <w:sz w:val="28"/>
          <w:szCs w:val="28"/>
        </w:rPr>
        <w:t> учебного предмета «Технология» имеет практико-ориентированную направленность. Практическая деятельность рассматривается как средство развития личностных и социально значимых качеств учащихся, а также формирования системы специальных технологических и универсальных учебных действий. Отличительные особенности отбора и построение содержания учебного материала: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1. Включение адаптационного периода в 1 классе — 8 уроков, которые проводятся на улице в форме прогулок с дидактическими играми и наблюдениями или в классе.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2. В 1 и 2 классах темы уроков отражают главным образом не названия изделий, а технологические операции, способы и приёмы, знания о материалах и конструкции, так как первые два года обучения — период освоения основных элементарных конструкторско-технологических знаний и умений. Дополнительные задания на сообразительность (в рабочей тетради) развивают творческие способности.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3. В 3 и 4 классах основная форма практической работы — простейшие технологические проекты (групповые и индивидуальные), базой для которых являются уже усвоенные предметные знания и умения, а также постоянное развитие основ творческого мышления.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4. В программу каждого класса включены поисковые, пробные или тренировочные упражнения, с помощью которых учащиеся делают открытия новых знаний и умений для последующего выполнения изделий и проектов.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5. Изготовление изделий не есть цель урока. Изделия (проектная работа) лишь средство для решения конкретных учебных задач. Выбор изделия не носит случайный характер, а отвечает цели и задачам каждого урока и подбирается в чётко продуманной последовательности в соответствии с изучаемыми темами. Любое изготавливаемое изделие доступно для выполнения и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 Это обеспечивает получение качественного изделия за период времени не более 20 минут от урока и исключает домашние задания.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Материал учебников и рабочих тетрадей представлен таким образом, что позволяет учителю на основе учебных тем составить программу внеурочного кружка (факультатива), а дополнительные образцы изделий изучаемых тем позволяют закрепить изученное, самосовершенствоваться, получать удовольствие от продолжения понравившейся на уроках работы,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повышать самооценку, видя положительный и качественный результат своей работы.</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Методическая основа курса</w:t>
      </w:r>
      <w:r>
        <w:rPr>
          <w:rFonts w:ascii="Times New Roman" w:hAnsi="Times New Roman"/>
          <w:color w:val="000000"/>
          <w:sz w:val="28"/>
          <w:szCs w:val="28"/>
        </w:rPr>
        <w:t> — организация максимально продуктивной творческой деятельности учащихся начиная с первого класса. Репродуктивно осваиваются только технологические приёмы и способы. Главное в курсе — научить добывать знания и применять их в своей повседневной жизни, а также пользоваться различного рода источниками информации. Это сегодня гораздо важнее, чем просто запоминать и накапливать знания. Для этого необходимо развивать у учеников способность к рефлексии своей деятельности, умение самостоятельно идти от незнания к знанию. Этот путь идёт через осознание того, что известно и неизвестно, умение сформулировать проблему, наметить пути её решения, выбрать один их них, проверить его и оценить полученный результат, а в случае необходимости повторять попытку до получения качественного результата.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Основные продуктивные методы — наблюдение, размышление, обсуждение, открытие новых знаний, опытные исследования предметной среды, перенос известного в новые ситуации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таким образом, чтобы в первую очередь обращаться к личному опыту учащихся, а учебник использовать для дополнения этого опыта на-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учной информацией с последующим обобщением и практическим освоением приобретённых знаний и умений.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Результатом освоения содержания становятся заложенные в программе знания и умения, а также качественное выполнение практических и творческих работ, личностные изменения каждого ученика в его творческом, нравственном, духовном, социальном развитии.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Для обеспечения качества практических работ в курсе предусмотрено выполнение пробных поисковых упражнений, направленных на открытие и освоение программных технологических операций, конструктивных особенностей изделий. Упражнения предваряют изготовление предлагаемых далее изделий, помогают наглядно, практически искать оптимальные технологические способы и приёмы и являются залогом качественного выполнения целостной работы. Они предлагаются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Оценка деятельности учащихся осуществляется в конце каждого урока.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Оцениваются: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качество выполнения изученных на уроке технологических способов и приёмов и работы в целом;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степень самостоятельности (вместе с учителем, с помощью учителя, под контролем учителя);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уровень творческой деятельности (репродуктивный, продуктивный или частично продуктивный), найденные продуктивные конструкторские и технологические решения.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Предпочтение следует отдавать </w:t>
      </w:r>
      <w:r>
        <w:rPr>
          <w:rFonts w:ascii="Times New Roman" w:hAnsi="Times New Roman"/>
          <w:b/>
          <w:bCs/>
          <w:color w:val="000000"/>
          <w:sz w:val="28"/>
          <w:szCs w:val="28"/>
        </w:rPr>
        <w:t>качественной </w:t>
      </w:r>
      <w:r>
        <w:rPr>
          <w:rFonts w:ascii="Times New Roman" w:hAnsi="Times New Roman"/>
          <w:color w:val="000000"/>
          <w:sz w:val="28"/>
          <w:szCs w:val="28"/>
        </w:rPr>
        <w:t>оценке деятельности каждого ребёнка на уроке: его личным творческим находкам в процессе обсуждений и самореализации. Развитие творческих способностей обеспечивается деятельностным подходом к обучению, стимулирующим поиск и самостоятельное решение конструкторско-технологических и декоративно-художественных задач, опорой на личный опыт учащихся и иллюстративный материал, систему вопросов, советов и задач (рубрика «Советы мастера» в 1—2 классах, рубрика «Конструкторско-технологические задачи» в 3—4 классах),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Развитие духовно-нравственных качеств личности, уважения к культуре своей страны и других народов обеспечиваются созерцанием и обсуждением художественных образцов культуры, а также активным включением учащихся в доступную художественно-прикладную деятельность на уроках и на внеурочных занятиях.</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Деятельность учащихся на уроках первоначально носит главным образом индивидуальный характер с постепенным увеличением доли коллективных работ, особенно творческих, обобщающего характера. Начиная со 2 класса дети постепенно включаются в доступную элементарную проектную деятельность, которая направлена на развитие творческих черт личности, коммуникабельности, чувства ответственности, умения искать и пользоваться информацией. Она предполагает включение учащихся в активный познавательный и практический поиск от выдвижения идеи и разработки замысла изделия (ясное целостное представление о будущем изделии — его назначении, выборе конструкции, художественных материалов, инструментов, определении рациональных приёмов и последовательности выполнения) допрактической реализации задуманного.</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Виды учебной деятельности учащихся: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простейшие наблюдения и исследования свойств материалов, способов их обработки, конструкций, их свойств, принципов и приёмов их создания;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Тематику проектов, главным образом, предлагает учитель, но могут предлагать и сами учащиеся после изучения отдельных тем или целого тематического блока. В зависимости от сложности темы творческие задания могут носить индивидуальный или коллективный характер.</w:t>
      </w:r>
    </w:p>
    <w:p>
      <w:pPr>
        <w:pStyle w:val="NormalWeb"/>
        <w:shd w:val="clear" w:color="auto" w:fill="FFFFFF"/>
        <w:spacing w:beforeAutospacing="0" w:before="0" w:afterAutospacing="0" w:after="0"/>
        <w:rPr>
          <w:color w:val="000000"/>
          <w:sz w:val="20"/>
        </w:rPr>
      </w:pPr>
      <w:r>
        <w:rPr>
          <w:rFonts w:ascii="Times New Roman" w:hAnsi="Times New Roman"/>
          <w:b/>
          <w:bCs/>
          <w:color w:val="000000"/>
          <w:sz w:val="28"/>
          <w:szCs w:val="28"/>
        </w:rPr>
        <w:t>ОПИСАНИЕ ЦЕННОСТНЫХ ОРИЕНТИРОВ СОДЕРЖАНИЯ КУРСА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«Технология» как учебный предмет является комплексным 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интегративным по своей сути. В содержательном плане он предполагает</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следующие реальные взаимосвязи с основными предметами начальной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школы: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 изобразительным искусством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 математикой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формами, телами, именованными числами;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 окружающим миром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 родным языком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 литературным чтением — работа с текстами для создания образа, реализуемого в изделии, извлечение предметной информации из деловых статей и текстов.</w:t>
      </w:r>
    </w:p>
    <w:p>
      <w:pPr>
        <w:pStyle w:val="NormalWeb"/>
        <w:shd w:val="clear" w:color="auto" w:fill="FFFFFF"/>
        <w:spacing w:beforeAutospacing="0" w:before="0" w:afterAutospacing="0" w:after="0"/>
        <w:rPr>
          <w:color w:val="000000"/>
          <w:sz w:val="20"/>
        </w:rPr>
      </w:pPr>
      <w:r>
        <w:rPr>
          <w:rFonts w:ascii="Times New Roman" w:hAnsi="Times New Roman"/>
          <w:b/>
          <w:bCs/>
          <w:color w:val="000000"/>
          <w:sz w:val="28"/>
          <w:szCs w:val="28"/>
        </w:rPr>
        <w:t>ЛИЧНОСТНЫЕ, МЕТАПРЕДМЕТНЫЕ И ПРЕДМЕТНЫЕ</w:t>
      </w:r>
      <w:r>
        <w:rPr>
          <w:rFonts w:ascii="Times New Roman" w:hAnsi="Times New Roman"/>
          <w:color w:val="000000"/>
          <w:sz w:val="28"/>
          <w:szCs w:val="28"/>
        </w:rPr>
        <w:t xml:space="preserve"> </w:t>
      </w:r>
      <w:r>
        <w:rPr>
          <w:rFonts w:ascii="Times New Roman" w:hAnsi="Times New Roman"/>
          <w:b/>
          <w:bCs/>
          <w:color w:val="000000"/>
          <w:sz w:val="28"/>
          <w:szCs w:val="28"/>
        </w:rPr>
        <w:t>РЕЗУЛЬТАТЫ ОСВОЕНИЯ УЧЕБНОГО КУРСА</w:t>
      </w:r>
    </w:p>
    <w:p>
      <w:pPr>
        <w:pStyle w:val="NormalWeb"/>
        <w:shd w:val="clear" w:color="auto" w:fill="FFFFFF"/>
        <w:spacing w:beforeAutospacing="0" w:before="0" w:afterAutospacing="0" w:after="0"/>
        <w:rPr>
          <w:color w:val="000000"/>
          <w:sz w:val="20"/>
        </w:rPr>
      </w:pPr>
      <w:r>
        <w:rPr>
          <w:rFonts w:ascii="Times New Roman" w:hAnsi="Times New Roman"/>
          <w:color w:val="000000"/>
          <w:sz w:val="28"/>
          <w:szCs w:val="28"/>
        </w:rPr>
        <w:t>Изучение курса в соответствии с требованиями ФГОС НОО направлено на достижение следующих результатов.</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Личностными результатами</w:t>
      </w:r>
      <w:r>
        <w:rPr>
          <w:rFonts w:ascii="Times New Roman" w:hAnsi="Times New Roman"/>
          <w:color w:val="000000"/>
          <w:sz w:val="28"/>
          <w:szCs w:val="28"/>
        </w:rPr>
        <w:t> изучения технологии является воспитание и развитие социально и личностно значимых качеств, индивидуально-личностных позиций, ценностных установок: внимательное и доброжелательное отношение к сверстникам, младшим и старшим, готовность прийти на помощь, заботливость, уверенность в себе, чуткость, доброжелательность, общительность, эмпатия, самостоятельность, самоуважение, ответственность, уважительное отношение к культуре всех народов, толерантность, трудолюбие, уважительное отношение к своему и чужому труду и его результатам, самооценка, учебная и социальная мотивация.</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Метапредметными результатами</w:t>
      </w:r>
      <w:r>
        <w:rPr>
          <w:rFonts w:ascii="Times New Roman" w:hAnsi="Times New Roman"/>
          <w:color w:val="000000"/>
          <w:sz w:val="28"/>
          <w:szCs w:val="28"/>
        </w:rPr>
        <w:t> изучения технологии является освоение учащимися универсальных способов деятельности, применимых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и делать необходимую корректировку в ходе практической реализации, выполнять самооценку результата), развитие логических операций (сравнения, анализа, синтеза, классификации, обобщения, установления аналогий, подведение под понятия, умение выделять известное и неизвестное), развитие коммуникативных качеств (речевая деятельность и навыки сотрудничества).</w:t>
      </w:r>
    </w:p>
    <w:p>
      <w:pPr>
        <w:pStyle w:val="NormalWeb"/>
        <w:shd w:val="clear" w:color="auto" w:fill="FFFFFF"/>
        <w:spacing w:beforeAutospacing="0" w:before="0" w:afterAutospacing="0" w:after="0"/>
        <w:rPr>
          <w:color w:val="000000"/>
        </w:rPr>
      </w:pPr>
      <w:r>
        <w:rPr>
          <w:rFonts w:ascii="Times New Roman" w:hAnsi="Times New Roman"/>
          <w:b/>
          <w:bCs/>
          <w:color w:val="000000"/>
          <w:sz w:val="28"/>
          <w:szCs w:val="28"/>
        </w:rPr>
        <w:t>Предметными результатами</w:t>
      </w:r>
      <w:r>
        <w:rPr>
          <w:rFonts w:ascii="Times New Roman" w:hAnsi="Times New Roman"/>
          <w:color w:val="000000"/>
          <w:sz w:val="28"/>
          <w:szCs w:val="28"/>
        </w:rPr>
        <w:t> изучения технологии является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усвоение первоначальных представлений о материальной культуре как продукте предметно-преобразующей деятельности человека; приобретение навыков самообслуживания; овладение технологическими приёмами ручной обработки материалов; усвоение правил техники безопасности; 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приобретение первоначальных навыков совместной продуктивной деятельности, сотрудничества, взаимопомощи, планирования и организации;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pPr>
        <w:pStyle w:val="Normal"/>
        <w:jc w:val="center"/>
        <w:rPr>
          <w:rFonts w:ascii="Times New Roman" w:hAnsi="Times New Roman" w:cs="Times New Roman"/>
          <w:b/>
          <w:b/>
          <w:sz w:val="24"/>
          <w:szCs w:val="24"/>
        </w:rPr>
      </w:pPr>
      <w:r>
        <w:rPr>
          <w:rFonts w:cs="Times New Roman" w:ascii="Times New Roman" w:hAnsi="Times New Roman"/>
          <w:b/>
          <w:sz w:val="28"/>
          <w:szCs w:val="28"/>
        </w:rPr>
        <w:t>Календарно-тематическое планирование по технологии</w:t>
      </w:r>
    </w:p>
    <w:p>
      <w:pPr>
        <w:pStyle w:val="Normal"/>
        <w:jc w:val="center"/>
        <w:rPr>
          <w:rFonts w:ascii="Times New Roman" w:hAnsi="Times New Roman" w:cs="Times New Roman"/>
          <w:sz w:val="28"/>
          <w:szCs w:val="28"/>
        </w:rPr>
      </w:pPr>
      <w:r>
        <w:rPr>
          <w:rFonts w:cs="Times New Roman" w:ascii="Times New Roman" w:hAnsi="Times New Roman"/>
          <w:sz w:val="28"/>
          <w:szCs w:val="28"/>
        </w:rPr>
      </w:r>
    </w:p>
    <w:tbl>
      <w:tblPr>
        <w:tblW w:w="16302" w:type="dxa"/>
        <w:jc w:val="left"/>
        <w:tblInd w:w="-3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1e0"/>
      </w:tblPr>
      <w:tblGrid>
        <w:gridCol w:w="1266"/>
        <w:gridCol w:w="700"/>
        <w:gridCol w:w="899"/>
        <w:gridCol w:w="2868"/>
        <w:gridCol w:w="3052"/>
        <w:gridCol w:w="712"/>
        <w:gridCol w:w="905"/>
        <w:gridCol w:w="5899"/>
      </w:tblGrid>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Дата план</w:t>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sz w:val="28"/>
                <w:szCs w:val="28"/>
              </w:rPr>
              <w:t>Дата</w:t>
            </w:r>
          </w:p>
          <w:p>
            <w:pPr>
              <w:pStyle w:val="Normal"/>
              <w:spacing w:before="0" w:after="200"/>
              <w:rPr>
                <w:rFonts w:ascii="Times New Roman" w:hAnsi="Times New Roman" w:cs="Times New Roman"/>
                <w:sz w:val="24"/>
                <w:szCs w:val="24"/>
              </w:rPr>
            </w:pPr>
            <w:r>
              <w:rPr>
                <w:rFonts w:cs="Times New Roman" w:ascii="Times New Roman" w:hAnsi="Times New Roman"/>
                <w:sz w:val="28"/>
                <w:szCs w:val="28"/>
              </w:rPr>
              <w:t>факт</w:t>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урока</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Тема урока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Основные элементы содержания</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sz w:val="28"/>
                <w:szCs w:val="28"/>
              </w:rPr>
              <w:t>Учебные материалы</w:t>
            </w:r>
          </w:p>
          <w:p>
            <w:pPr>
              <w:pStyle w:val="Normal"/>
              <w:spacing w:before="0" w:after="200"/>
              <w:rPr>
                <w:rFonts w:ascii="Times New Roman" w:hAnsi="Times New Roman" w:cs="Times New Roman"/>
                <w:sz w:val="24"/>
                <w:szCs w:val="24"/>
              </w:rPr>
            </w:pPr>
            <w:r>
              <w:rPr>
                <w:rFonts w:cs="Times New Roman" w:ascii="Times New Roman" w:hAnsi="Times New Roman"/>
                <w:sz w:val="28"/>
                <w:szCs w:val="28"/>
              </w:rPr>
              <w:t>(учебник)</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sz w:val="28"/>
                <w:szCs w:val="28"/>
              </w:rPr>
              <w:t>Планируемые результаты</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spacing w:before="0" w:after="200"/>
              <w:rPr>
                <w:rFonts w:ascii="Times New Roman" w:hAnsi="Times New Roman" w:cs="Times New Roman"/>
                <w:sz w:val="24"/>
                <w:szCs w:val="24"/>
              </w:rPr>
            </w:pPr>
            <w:r>
              <w:rPr>
                <w:rFonts w:cs="Times New Roman" w:ascii="Times New Roman" w:hAnsi="Times New Roman"/>
                <w:sz w:val="28"/>
                <w:szCs w:val="28"/>
              </w:rPr>
              <w:t>УУД</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полуфабрикатов(2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Ваза для осеннего букета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Овладение основными приёмами обработки пластичных материалов. Овладение основными способами соединения деталей изделия</w:t>
            </w:r>
          </w:p>
        </w:tc>
        <w:tc>
          <w:tcPr>
            <w:tcW w:w="71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с.6-7</w:t>
            </w:r>
          </w:p>
        </w:tc>
        <w:tc>
          <w:tcPr>
            <w:tcW w:w="680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 в том числе с помощью компьютерных технологий;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действия, характеризующие уважительное отношение к труду людей и к продукту, производимому людьми разных профессий;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возможность осуществления проектной деятельности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планирование последовательности практических действий для реализации замысла, поставленной задачи;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и корректировка хода практической работы;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результата практической деятельности путём сравнения его с эталоном (рисунком, схемой, чертежом);</w:t>
            </w:r>
          </w:p>
          <w:p>
            <w:pPr>
              <w:pStyle w:val="Normal"/>
              <w:jc w:val="both"/>
              <w:rPr>
                <w:rFonts w:ascii="Times New Roman" w:hAnsi="Times New Roman" w:cs="Times New Roman"/>
                <w:sz w:val="24"/>
                <w:szCs w:val="24"/>
              </w:rPr>
            </w:pPr>
            <w:r>
              <w:rPr>
                <w:rFonts w:cs="Times New Roman" w:ascii="Times New Roman" w:hAnsi="Times New Roman"/>
                <w:color w:val="000000"/>
                <w:sz w:val="28"/>
                <w:szCs w:val="28"/>
              </w:rPr>
              <w:t>оценка результата практической деятельности путём проверки изделия в действии.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ListParagraph"/>
              <w:widowControl w:val="false"/>
              <w:ind w:left="0" w:hanging="0"/>
              <w:jc w:val="both"/>
              <w:rPr>
                <w:rFonts w:ascii="Times New Roman" w:hAnsi="Times New Roman"/>
                <w:color w:val="000000"/>
                <w:sz w:val="24"/>
                <w:szCs w:val="24"/>
              </w:rPr>
            </w:pPr>
            <w:r>
              <w:rPr>
                <w:rStyle w:val="Fontstyle53"/>
                <w:rFonts w:eastAsia="Calibri" w:ascii="Times New Roman" w:hAnsi="Times New Roman"/>
                <w:sz w:val="28"/>
                <w:szCs w:val="28"/>
              </w:rPr>
              <w:t xml:space="preserve"> </w:t>
            </w:r>
            <w:r>
              <w:rPr>
                <w:rFonts w:ascii="Times New Roman" w:hAnsi="Times New Roman"/>
                <w:color w:val="000000"/>
                <w:sz w:val="28"/>
                <w:szCs w:val="28"/>
              </w:rPr>
              <w:t>учёт позиции собеседника (соседа по парте);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договариваться, приходить к общему решению в совместной творческой деятельности при решении практических работ, реализации проектов, работе на компьютере;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задавать вопросы, необходимые для организации сотрудничества с партнером (соседом по парте);</w:t>
            </w:r>
          </w:p>
          <w:p>
            <w:pPr>
              <w:pStyle w:val="Normal"/>
              <w:jc w:val="both"/>
              <w:rPr>
                <w:rFonts w:ascii="Times New Roman" w:hAnsi="Times New Roman" w:cs="Times New Roman"/>
                <w:spacing w:val="10"/>
                <w:sz w:val="24"/>
                <w:szCs w:val="24"/>
              </w:rPr>
            </w:pPr>
            <w:r>
              <w:rPr>
                <w:rFonts w:cs="Times New Roman" w:ascii="Times New Roman" w:hAnsi="Times New Roman"/>
                <w:color w:val="000000"/>
                <w:sz w:val="28"/>
                <w:szCs w:val="28"/>
              </w:rPr>
              <w:t>осуществление взаимного контроля и необходимой взаимопомощи при реализации проектной деятельности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Познавательные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осуществление поиска необходимой информации на бумажных  носителях;</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сохранение информации на бумажных носителях в виде упорядоченной структуры;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чтение графических изображений (рисунки, простейшие чертежи и эскизы, схемы);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моделирование несложных изделий с разными конструктивными особенностями;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конструирование объектов с учётом технических и декоративно-художественных условий: определение особенностей конструкции, подбор соответствующих материалов и инструментов;</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сравнение конструктивных и декоративных особенностей предметов быта и установление их связи с выполняемыми утилитарными функциями;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сравнение различных видов конструкций и способов их сборки;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анализ конструкторско-технологических и декоративно-художественных особенностей предлагаемых заданий;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выполнение инструкций, несложных алгоритмов при решении учебных задач;</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проектирование изделий: создание образа в соответствии с замыслом, реализация замысла;</w:t>
            </w:r>
          </w:p>
          <w:p>
            <w:pPr>
              <w:pStyle w:val="Normal"/>
              <w:jc w:val="both"/>
              <w:rPr>
                <w:rFonts w:ascii="Times New Roman" w:hAnsi="Times New Roman" w:cs="Times New Roman"/>
                <w:sz w:val="24"/>
                <w:szCs w:val="24"/>
              </w:rPr>
            </w:pPr>
            <w:r>
              <w:rPr>
                <w:rFonts w:cs="Times New Roman" w:ascii="Times New Roman" w:hAnsi="Times New Roman"/>
                <w:color w:val="000000"/>
                <w:sz w:val="28"/>
                <w:szCs w:val="28"/>
              </w:rPr>
              <w:t>поиск необходимой информации в Интернете</w:t>
            </w:r>
          </w:p>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Пластмассы. Подставки из пластиковых емкостей</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Многообразие материалов и область их применения. Овладение основными способами соединения деталей. Последовательность и краткая характеристика операций</w:t>
            </w:r>
          </w:p>
        </w:tc>
        <w:tc>
          <w:tcPr>
            <w:tcW w:w="71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с.8-9</w:t>
            </w:r>
          </w:p>
        </w:tc>
        <w:tc>
          <w:tcPr>
            <w:tcW w:w="680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 (4ч.)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3 -4</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Головоломка.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Коллективное обсуждение пространственных отношений между деталями изделия. Последовательность изготовления изделия</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с.10-11</w:t>
            </w:r>
          </w:p>
        </w:tc>
        <w:tc>
          <w:tcPr>
            <w:tcW w:w="589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Default"/>
              <w:jc w:val="both"/>
              <w:rPr>
                <w:rFonts w:ascii="Times New Roman" w:hAnsi="Times New Roman"/>
                <w:sz w:val="28"/>
                <w:szCs w:val="28"/>
              </w:rPr>
            </w:pPr>
            <w:r>
              <w:rPr>
                <w:rFonts w:ascii="Times New Roman" w:hAnsi="Times New Roman"/>
                <w:sz w:val="28"/>
                <w:szCs w:val="28"/>
              </w:rPr>
              <w:t>умения находить ответ на вопрос о том, «какой смысл имеет использование современных информационных технологий в процессе обучения в школе и самообразования»;</w:t>
            </w:r>
          </w:p>
          <w:p>
            <w:pPr>
              <w:pStyle w:val="Default"/>
              <w:jc w:val="both"/>
              <w:rPr>
                <w:rFonts w:ascii="Times New Roman" w:hAnsi="Times New Roman"/>
                <w:sz w:val="28"/>
                <w:szCs w:val="28"/>
              </w:rPr>
            </w:pPr>
            <w:r>
              <w:rPr>
                <w:rFonts w:ascii="Times New Roman" w:hAnsi="Times New Roman"/>
                <w:sz w:val="28"/>
                <w:szCs w:val="28"/>
              </w:rPr>
              <w:t>учебно-познавательный интерес к новому учебному материалу и способам решения новой частной задачи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Default"/>
              <w:jc w:val="both"/>
              <w:rPr>
                <w:rFonts w:ascii="Times New Roman" w:hAnsi="Times New Roman"/>
                <w:sz w:val="28"/>
                <w:szCs w:val="28"/>
              </w:rPr>
            </w:pPr>
            <w:r>
              <w:rPr>
                <w:rFonts w:ascii="Times New Roman" w:hAnsi="Times New Roman"/>
                <w:sz w:val="28"/>
                <w:szCs w:val="28"/>
              </w:rPr>
              <w:t>принимать и сохранять учебную задачу</w:t>
            </w:r>
          </w:p>
          <w:p>
            <w:pPr>
              <w:pStyle w:val="Default"/>
              <w:jc w:val="both"/>
              <w:rPr>
                <w:rFonts w:ascii="Times New Roman" w:hAnsi="Times New Roman"/>
                <w:sz w:val="28"/>
                <w:szCs w:val="28"/>
              </w:rPr>
            </w:pPr>
            <w:r>
              <w:rPr>
                <w:rFonts w:ascii="Times New Roman" w:hAnsi="Times New Roman"/>
                <w:sz w:val="28"/>
                <w:szCs w:val="28"/>
              </w:rPr>
              <w:t>планировать свои действия в соответствии с поставленной задачей и условиями ее решения; осознанное выполнение правил безопасной работы с инструментами; распознавание и чтение простейшего чертежа;  воспроизведение разметки с опорой на чертёж; выполнение работы по предложенному плану, инструкционной карте, рисункам, схемам</w:t>
            </w:r>
          </w:p>
          <w:p>
            <w:pPr>
              <w:pStyle w:val="Default"/>
              <w:jc w:val="both"/>
              <w:rPr>
                <w:rFonts w:ascii="Times New Roman" w:hAnsi="Times New Roman"/>
                <w:sz w:val="28"/>
                <w:szCs w:val="28"/>
              </w:rPr>
            </w:pPr>
            <w:r>
              <w:rPr>
                <w:rFonts w:ascii="Times New Roman" w:hAnsi="Times New Roman"/>
                <w:sz w:val="28"/>
                <w:szCs w:val="28"/>
              </w:rPr>
              <w:t>осуществлять итоговый и пошаговый контроль по результату;</w:t>
            </w:r>
          </w:p>
          <w:p>
            <w:pPr>
              <w:pStyle w:val="Default"/>
              <w:jc w:val="both"/>
              <w:rPr>
                <w:rFonts w:ascii="Times New Roman" w:hAnsi="Times New Roman"/>
                <w:sz w:val="28"/>
                <w:szCs w:val="28"/>
              </w:rPr>
            </w:pPr>
            <w:r>
              <w:rPr>
                <w:rFonts w:ascii="Times New Roman" w:hAnsi="Times New Roman"/>
                <w:sz w:val="28"/>
                <w:szCs w:val="28"/>
              </w:rPr>
              <w:t>адекватно воспринимать оценку учителя различать способ и результат действия вносить коррективы в действия в случае расхождения результата решения задачи на основе ее оценки и учета характера сделанных ошибок;</w:t>
            </w:r>
          </w:p>
          <w:p>
            <w:pPr>
              <w:pStyle w:val="Default"/>
              <w:jc w:val="both"/>
              <w:rPr>
                <w:rFonts w:ascii="Times New Roman" w:hAnsi="Times New Roman"/>
                <w:sz w:val="28"/>
                <w:szCs w:val="28"/>
              </w:rPr>
            </w:pPr>
            <w:r>
              <w:rPr>
                <w:rFonts w:ascii="Times New Roman" w:hAnsi="Times New Roman"/>
                <w:sz w:val="28"/>
                <w:szCs w:val="28"/>
              </w:rPr>
              <w:t>в сотрудничестве с учителем ставить новые учебные задачи;</w:t>
            </w:r>
          </w:p>
          <w:p>
            <w:pPr>
              <w:pStyle w:val="Default"/>
              <w:jc w:val="both"/>
              <w:rPr>
                <w:rFonts w:ascii="Times New Roman" w:hAnsi="Times New Roman"/>
                <w:sz w:val="28"/>
                <w:szCs w:val="28"/>
              </w:rPr>
            </w:pPr>
            <w:r>
              <w:rPr>
                <w:rFonts w:ascii="Times New Roman" w:hAnsi="Times New Roman"/>
                <w:sz w:val="28"/>
                <w:szCs w:val="28"/>
              </w:rPr>
              <w:t>проявлять познавательную инициативу в учебном сотрудничестве</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Default"/>
              <w:jc w:val="both"/>
              <w:rPr/>
            </w:pPr>
            <w:r>
              <w:rPr>
                <w:rStyle w:val="Fontstyle53"/>
                <w:rFonts w:eastAsia="Calibri" w:ascii="Times New Roman" w:hAnsi="Times New Roman"/>
                <w:sz w:val="28"/>
                <w:szCs w:val="28"/>
              </w:rPr>
              <w:t>д</w:t>
            </w:r>
            <w:r>
              <w:rPr>
                <w:rFonts w:ascii="Times New Roman" w:hAnsi="Times New Roman"/>
                <w:sz w:val="28"/>
                <w:szCs w:val="28"/>
              </w:rPr>
              <w:t>опускать возможность существования у людей различных точек зрения, в том числе не совпадающих с его собственной;</w:t>
            </w:r>
          </w:p>
          <w:p>
            <w:pPr>
              <w:pStyle w:val="Default"/>
              <w:jc w:val="both"/>
              <w:rPr>
                <w:rFonts w:ascii="Times New Roman" w:hAnsi="Times New Roman"/>
                <w:sz w:val="28"/>
                <w:szCs w:val="28"/>
              </w:rPr>
            </w:pPr>
            <w:r>
              <w:rPr>
                <w:rFonts w:ascii="Times New Roman" w:hAnsi="Times New Roman"/>
                <w:sz w:val="28"/>
                <w:szCs w:val="28"/>
              </w:rPr>
              <w:t>учитывать разные мнения;</w:t>
            </w:r>
          </w:p>
          <w:p>
            <w:pPr>
              <w:pStyle w:val="Default"/>
              <w:jc w:val="both"/>
              <w:rPr>
                <w:rFonts w:ascii="Times New Roman" w:hAnsi="Times New Roman"/>
                <w:sz w:val="28"/>
                <w:szCs w:val="28"/>
              </w:rPr>
            </w:pPr>
            <w:r>
              <w:rPr>
                <w:rFonts w:ascii="Times New Roman" w:hAnsi="Times New Roman"/>
                <w:sz w:val="28"/>
                <w:szCs w:val="28"/>
              </w:rPr>
              <w:t>формулировать собственное мнение и позицию;</w:t>
            </w:r>
          </w:p>
          <w:p>
            <w:pPr>
              <w:pStyle w:val="Default"/>
              <w:jc w:val="both"/>
              <w:rPr>
                <w:rFonts w:ascii="Times New Roman" w:hAnsi="Times New Roman"/>
                <w:sz w:val="28"/>
                <w:szCs w:val="28"/>
              </w:rPr>
            </w:pPr>
            <w:r>
              <w:rPr>
                <w:rFonts w:ascii="Times New Roman" w:hAnsi="Times New Roman"/>
                <w:sz w:val="28"/>
                <w:szCs w:val="28"/>
              </w:rPr>
              <w:t>договариваться и приходить к общему решению в совместной деятельности;</w:t>
            </w:r>
          </w:p>
          <w:p>
            <w:pPr>
              <w:pStyle w:val="Default"/>
              <w:jc w:val="both"/>
              <w:rPr>
                <w:rFonts w:ascii="Times New Roman" w:hAnsi="Times New Roman"/>
                <w:sz w:val="28"/>
                <w:szCs w:val="28"/>
              </w:rPr>
            </w:pPr>
            <w:r>
              <w:rPr>
                <w:rFonts w:ascii="Times New Roman" w:hAnsi="Times New Roman"/>
                <w:sz w:val="28"/>
                <w:szCs w:val="28"/>
              </w:rPr>
              <w:t>задавать вопросы;</w:t>
            </w:r>
          </w:p>
          <w:p>
            <w:pPr>
              <w:pStyle w:val="Normal"/>
              <w:rPr>
                <w:rFonts w:ascii="Times New Roman" w:hAnsi="Times New Roman" w:cs="Times New Roman"/>
                <w:sz w:val="24"/>
                <w:szCs w:val="24"/>
              </w:rPr>
            </w:pPr>
            <w:r>
              <w:rPr>
                <w:rFonts w:cs="Times New Roman" w:ascii="Times New Roman" w:hAnsi="Times New Roman"/>
                <w:sz w:val="28"/>
                <w:szCs w:val="28"/>
              </w:rPr>
              <w:t>аргументировать свою позицию</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словаря учебника; работа с простейшей технической документацией: распознавание и чтение чертежа;  осуществлять поиск, сбор, фиксацию собранной информации;</w:t>
            </w:r>
          </w:p>
          <w:p>
            <w:pPr>
              <w:pStyle w:val="Default"/>
              <w:jc w:val="both"/>
              <w:rPr>
                <w:rFonts w:ascii="Times New Roman" w:hAnsi="Times New Roman"/>
                <w:sz w:val="28"/>
                <w:szCs w:val="28"/>
              </w:rPr>
            </w:pPr>
            <w:r>
              <w:rPr>
                <w:rFonts w:ascii="Times New Roman" w:hAnsi="Times New Roman"/>
                <w:sz w:val="28"/>
                <w:szCs w:val="28"/>
              </w:rPr>
              <w:t>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Default"/>
              <w:jc w:val="both"/>
              <w:rPr>
                <w:rFonts w:ascii="Times New Roman" w:hAnsi="Times New Roman"/>
                <w:sz w:val="28"/>
                <w:szCs w:val="28"/>
              </w:rPr>
            </w:pPr>
            <w:r>
              <w:rPr>
                <w:rFonts w:ascii="Times New Roman" w:hAnsi="Times New Roman"/>
                <w:sz w:val="28"/>
                <w:szCs w:val="28"/>
              </w:rPr>
              <w:t>проводить сравнение, классификацию по заданным критериям;</w:t>
            </w:r>
          </w:p>
          <w:p>
            <w:pPr>
              <w:pStyle w:val="Default"/>
              <w:jc w:val="both"/>
              <w:rPr>
                <w:rFonts w:ascii="Times New Roman" w:hAnsi="Times New Roman"/>
                <w:sz w:val="28"/>
                <w:szCs w:val="28"/>
              </w:rPr>
            </w:pPr>
            <w:r>
              <w:rPr>
                <w:rFonts w:ascii="Times New Roman" w:hAnsi="Times New Roman"/>
                <w:sz w:val="28"/>
                <w:szCs w:val="28"/>
              </w:rPr>
              <w:t>строить рассуждения в форме связи простых суждений об объекте</w:t>
            </w:r>
          </w:p>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4-6</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Игрушка-перевёртыш</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Овладение основными приёмами обработки бумаги и картона. Соблюдение безопасных приёмов труда при работе с различными инструментами. Создание декоративной композиции по собственному замыслу с техникой аппликационных работ.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с.12-13</w:t>
            </w:r>
          </w:p>
        </w:tc>
        <w:tc>
          <w:tcPr>
            <w:tcW w:w="589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Ремонт книг (1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7</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Ремонт книг</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Овладение основными способами ремонта книг</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с.14-15</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Normal"/>
              <w:rPr>
                <w:rFonts w:ascii="Times New Roman" w:hAnsi="Times New Roman" w:cs="Times New Roman"/>
                <w:sz w:val="24"/>
                <w:szCs w:val="24"/>
              </w:rPr>
            </w:pPr>
            <w:r>
              <w:rPr>
                <w:rFonts w:cs="Times New Roman"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w:t>
            </w:r>
            <w:r>
              <w:rPr>
                <w:rFonts w:cs="Times New Roman" w:ascii="Times New Roman" w:hAnsi="Times New Roman"/>
                <w:sz w:val="28"/>
                <w:szCs w:val="28"/>
              </w:rPr>
              <w:t xml:space="preserve"> формирование нравственных качеств: организованность, инициативность.</w:t>
            </w:r>
          </w:p>
          <w:p>
            <w:pPr>
              <w:pStyle w:val="Normal"/>
              <w:jc w:val="both"/>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Normal"/>
              <w:rPr>
                <w:rFonts w:ascii="Times New Roman" w:hAnsi="Times New Roman" w:cs="Times New Roman"/>
                <w:sz w:val="24"/>
                <w:szCs w:val="24"/>
              </w:rPr>
            </w:pPr>
            <w:r>
              <w:rPr>
                <w:rFonts w:cs="Times New Roman" w:ascii="Times New Roman" w:hAnsi="Times New Roman"/>
                <w:sz w:val="28"/>
                <w:szCs w:val="28"/>
              </w:rPr>
              <w:t>анализ объекта; отбор оптимальных способов деятельности; извлечение необходимой информации из рисунков;</w:t>
            </w:r>
          </w:p>
          <w:p>
            <w:pPr>
              <w:pStyle w:val="Default"/>
              <w:jc w:val="both"/>
              <w:rPr>
                <w:rFonts w:ascii="Times New Roman" w:hAnsi="Times New Roman"/>
                <w:sz w:val="28"/>
                <w:szCs w:val="28"/>
              </w:rPr>
            </w:pPr>
            <w:r>
              <w:rPr>
                <w:rFonts w:ascii="Times New Roman" w:hAnsi="Times New Roman"/>
                <w:sz w:val="28"/>
                <w:szCs w:val="28"/>
              </w:rPr>
              <w:t>планировать свои действия в соответствии с поставленной задачей и условиями ее решения; осознанное выполнение правил безопасной работы с инструментами;</w:t>
            </w:r>
          </w:p>
          <w:p>
            <w:pPr>
              <w:pStyle w:val="Default"/>
              <w:jc w:val="both"/>
              <w:rPr>
                <w:rFonts w:ascii="Times New Roman" w:hAnsi="Times New Roman"/>
                <w:sz w:val="28"/>
                <w:szCs w:val="28"/>
              </w:rPr>
            </w:pPr>
            <w:r>
              <w:rPr>
                <w:rFonts w:ascii="Times New Roman" w:hAnsi="Times New Roman"/>
                <w:sz w:val="28"/>
                <w:szCs w:val="28"/>
              </w:rPr>
              <w:t>осуществлять итоговый и пошаговый контроль; выполнение работы по предложенному плану, инструкционной карте, рисункам, схемам</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ListParagraph"/>
              <w:widowControl w:val="false"/>
              <w:ind w:left="0" w:hanging="0"/>
              <w:jc w:val="both"/>
              <w:rPr>
                <w:rFonts w:ascii="Times New Roman" w:hAnsi="Times New Roman"/>
                <w:color w:val="000000"/>
                <w:sz w:val="24"/>
                <w:szCs w:val="24"/>
              </w:rPr>
            </w:pPr>
            <w:r>
              <w:rPr>
                <w:rStyle w:val="Fontstyle53"/>
                <w:rFonts w:eastAsia="Calibri" w:ascii="Times New Roman" w:hAnsi="Times New Roman"/>
                <w:sz w:val="28"/>
                <w:szCs w:val="28"/>
              </w:rPr>
              <w:t xml:space="preserve"> </w:t>
            </w:r>
            <w:r>
              <w:rPr>
                <w:rFonts w:ascii="Times New Roman" w:hAnsi="Times New Roman"/>
                <w:color w:val="000000"/>
                <w:sz w:val="28"/>
                <w:szCs w:val="28"/>
              </w:rPr>
              <w:t>учёт позиции собеседника (соседа по парте);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договариваться, приходить к общему решению в совместной творческой деятельности при решении практических работ, реализации проектов, работе на компьютере;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задавать вопросы, необходимые для организации сотрудничества с партнером (соседом по парте);</w:t>
            </w:r>
          </w:p>
          <w:p>
            <w:pPr>
              <w:pStyle w:val="Default"/>
              <w:jc w:val="both"/>
              <w:rPr>
                <w:rFonts w:ascii="Times New Roman" w:hAnsi="Times New Roman"/>
                <w:sz w:val="28"/>
                <w:szCs w:val="28"/>
              </w:rPr>
            </w:pPr>
            <w:r>
              <w:rPr>
                <w:rFonts w:ascii="Times New Roman" w:hAnsi="Times New Roman"/>
                <w:sz w:val="28"/>
                <w:szCs w:val="28"/>
              </w:rPr>
              <w:t>осуществление взаимного контроля и необходимой взаимопомощи при реализации проектной деятельности</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осуществлять поиск, сбор, фиксацию собранной информации;</w:t>
            </w:r>
          </w:p>
          <w:p>
            <w:pPr>
              <w:pStyle w:val="Default"/>
              <w:jc w:val="both"/>
              <w:rPr>
                <w:rFonts w:ascii="Times New Roman" w:hAnsi="Times New Roman"/>
                <w:sz w:val="28"/>
                <w:szCs w:val="28"/>
              </w:rPr>
            </w:pPr>
            <w:r>
              <w:rPr>
                <w:rFonts w:ascii="Times New Roman" w:hAnsi="Times New Roman"/>
                <w:sz w:val="28"/>
                <w:szCs w:val="28"/>
              </w:rPr>
              <w:t>ориентироваться на разнообразие способов решения задач;</w:t>
            </w:r>
          </w:p>
          <w:p>
            <w:pPr>
              <w:pStyle w:val="Normal"/>
              <w:rPr>
                <w:rFonts w:ascii="Times New Roman" w:hAnsi="Times New Roman" w:cs="Times New Roman"/>
                <w:sz w:val="24"/>
                <w:szCs w:val="24"/>
              </w:rPr>
            </w:pPr>
            <w:r>
              <w:rPr>
                <w:rFonts w:cs="Times New Roman" w:ascii="Times New Roman" w:hAnsi="Times New Roman"/>
                <w:sz w:val="28"/>
                <w:szCs w:val="28"/>
              </w:rPr>
              <w:t>осуществлять анализ объектов с выделением существенных и несущественных признаков</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текстильных материалов (1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8</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Олимпийский символ из пяти колец</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Многообразие материалов и область их применения. Анализ образца, выбор материалов с учётом поделочных свойств. Формат и размер изделия</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с.16</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Normal"/>
              <w:rPr>
                <w:rFonts w:ascii="Times New Roman" w:hAnsi="Times New Roman" w:cs="Times New Roman"/>
                <w:sz w:val="24"/>
                <w:szCs w:val="24"/>
              </w:rPr>
            </w:pPr>
            <w:r>
              <w:rPr>
                <w:rFonts w:cs="Times New Roman"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w:t>
            </w:r>
            <w:r>
              <w:rPr>
                <w:rFonts w:cs="Times New Roman" w:ascii="Times New Roman" w:hAnsi="Times New Roman"/>
                <w:sz w:val="28"/>
                <w:szCs w:val="28"/>
              </w:rPr>
              <w:t xml:space="preserve"> формирование нравственных качеств: организованность, инициативность.</w:t>
            </w:r>
          </w:p>
          <w:p>
            <w:pPr>
              <w:pStyle w:val="Normal"/>
              <w:jc w:val="both"/>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Normal"/>
              <w:rPr>
                <w:rFonts w:ascii="Times New Roman" w:hAnsi="Times New Roman" w:cs="Times New Roman"/>
                <w:sz w:val="24"/>
                <w:szCs w:val="24"/>
              </w:rPr>
            </w:pPr>
            <w:r>
              <w:rPr>
                <w:rFonts w:cs="Times New Roman" w:ascii="Times New Roman" w:hAnsi="Times New Roman"/>
                <w:sz w:val="28"/>
                <w:szCs w:val="28"/>
              </w:rPr>
              <w:t>анализ объекта; отбор оптимальных способов деятельности; извлечение необходимой информации из рисунков и чертежей;</w:t>
            </w:r>
          </w:p>
          <w:p>
            <w:pPr>
              <w:pStyle w:val="Default"/>
              <w:jc w:val="both"/>
              <w:rPr>
                <w:rFonts w:ascii="Times New Roman" w:hAnsi="Times New Roman"/>
                <w:sz w:val="28"/>
                <w:szCs w:val="28"/>
              </w:rPr>
            </w:pPr>
            <w:r>
              <w:rPr>
                <w:rFonts w:ascii="Times New Roman" w:hAnsi="Times New Roman"/>
                <w:sz w:val="28"/>
                <w:szCs w:val="28"/>
              </w:rPr>
              <w:t>планировать свои действия в соответствии с поставленной задачей и условиями ее решения;</w:t>
            </w:r>
          </w:p>
          <w:p>
            <w:pPr>
              <w:pStyle w:val="Default"/>
              <w:jc w:val="both"/>
              <w:rPr>
                <w:rFonts w:ascii="Times New Roman" w:hAnsi="Times New Roman"/>
                <w:sz w:val="28"/>
                <w:szCs w:val="28"/>
              </w:rPr>
            </w:pPr>
            <w:r>
              <w:rPr>
                <w:rFonts w:ascii="Times New Roman" w:hAnsi="Times New Roman"/>
                <w:sz w:val="28"/>
                <w:szCs w:val="28"/>
              </w:rPr>
              <w:t>осуществлять итоговый и пошаговый контроль по результату</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ListParagraph"/>
              <w:widowControl w:val="false"/>
              <w:ind w:left="0" w:hanging="0"/>
              <w:jc w:val="both"/>
              <w:rPr>
                <w:rFonts w:ascii="Times New Roman" w:hAnsi="Times New Roman"/>
                <w:color w:val="000000"/>
                <w:sz w:val="24"/>
                <w:szCs w:val="24"/>
              </w:rPr>
            </w:pPr>
            <w:r>
              <w:rPr>
                <w:rStyle w:val="Fontstyle53"/>
                <w:rFonts w:eastAsia="Calibri" w:ascii="Times New Roman" w:hAnsi="Times New Roman"/>
                <w:sz w:val="28"/>
                <w:szCs w:val="28"/>
              </w:rPr>
              <w:t xml:space="preserve"> </w:t>
            </w:r>
            <w:r>
              <w:rPr>
                <w:rFonts w:ascii="Times New Roman" w:hAnsi="Times New Roman"/>
                <w:color w:val="000000"/>
                <w:sz w:val="28"/>
                <w:szCs w:val="28"/>
              </w:rPr>
              <w:t>умение договариваться, приходить к общему решению в совместной творческой деятельности при решении практических работ, реализации проектов;</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задавать вопросы, необходимые для организации сотрудничества;</w:t>
            </w:r>
          </w:p>
          <w:p>
            <w:pPr>
              <w:pStyle w:val="Default"/>
              <w:jc w:val="both"/>
              <w:rPr>
                <w:rFonts w:ascii="Times New Roman" w:hAnsi="Times New Roman"/>
                <w:sz w:val="28"/>
                <w:szCs w:val="28"/>
              </w:rPr>
            </w:pPr>
            <w:r>
              <w:rPr>
                <w:rFonts w:ascii="Times New Roman" w:hAnsi="Times New Roman"/>
                <w:sz w:val="28"/>
                <w:szCs w:val="28"/>
              </w:rPr>
              <w:t>осуществление взаимного контроля и необходимой взаимопомощи при реализации проектной деятельности</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осуществлять поиск, сбор, фиксацию собранной информации;</w:t>
            </w:r>
          </w:p>
          <w:p>
            <w:pPr>
              <w:pStyle w:val="Default"/>
              <w:jc w:val="both"/>
              <w:rPr>
                <w:rFonts w:ascii="Times New Roman" w:hAnsi="Times New Roman"/>
                <w:sz w:val="28"/>
                <w:szCs w:val="28"/>
              </w:rPr>
            </w:pPr>
            <w:r>
              <w:rPr>
                <w:rFonts w:ascii="Times New Roman" w:hAnsi="Times New Roman"/>
                <w:sz w:val="28"/>
                <w:szCs w:val="28"/>
              </w:rPr>
              <w:t>ориентироваться на разнообразие способов решения задач;</w:t>
            </w:r>
          </w:p>
          <w:p>
            <w:pPr>
              <w:pStyle w:val="Normal"/>
              <w:rPr>
                <w:rFonts w:ascii="Times New Roman" w:hAnsi="Times New Roman" w:cs="Times New Roman"/>
                <w:sz w:val="24"/>
                <w:szCs w:val="24"/>
              </w:rPr>
            </w:pPr>
            <w:r>
              <w:rPr>
                <w:rFonts w:cs="Times New Roman" w:ascii="Times New Roman" w:hAnsi="Times New Roman"/>
                <w:sz w:val="28"/>
                <w:szCs w:val="28"/>
              </w:rPr>
              <w:t>осуществлять анализ объектов с выделением существенных и несущественных признаков</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 xml:space="preserve">Изготовление изделий из проволоки и фольги (3ч.) </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8</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sz w:val="28"/>
                <w:szCs w:val="28"/>
              </w:rPr>
              <w:t>Металлы</w:t>
            </w:r>
          </w:p>
          <w:p>
            <w:pPr>
              <w:pStyle w:val="Normal"/>
              <w:spacing w:before="0" w:after="200"/>
              <w:rPr>
                <w:rFonts w:ascii="Times New Roman" w:hAnsi="Times New Roman" w:cs="Times New Roman"/>
                <w:sz w:val="24"/>
                <w:szCs w:val="24"/>
              </w:rPr>
            </w:pPr>
            <w:r>
              <w:rPr>
                <w:rFonts w:cs="Times New Roman" w:ascii="Times New Roman" w:hAnsi="Times New Roman"/>
                <w:sz w:val="28"/>
                <w:szCs w:val="28"/>
              </w:rPr>
              <w:t>Спортивный значок</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Многообразие материалов и область их применения. Изготовление изделий из фольги по образцам, эскизам, чертежам. Свойства фольги. Разметка деталей по шаблонам с применением разметочных инструментов. Соединение деталей из фольги.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с.17-19</w:t>
            </w:r>
          </w:p>
        </w:tc>
        <w:tc>
          <w:tcPr>
            <w:tcW w:w="589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Normal"/>
              <w:rPr>
                <w:rFonts w:ascii="Times New Roman" w:hAnsi="Times New Roman" w:cs="Times New Roman"/>
                <w:sz w:val="24"/>
                <w:szCs w:val="24"/>
              </w:rPr>
            </w:pPr>
            <w:r>
              <w:rPr>
                <w:rFonts w:cs="Times New Roman"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w:t>
            </w:r>
            <w:r>
              <w:rPr>
                <w:rFonts w:cs="Times New Roman" w:ascii="Times New Roman" w:hAnsi="Times New Roman"/>
                <w:sz w:val="28"/>
                <w:szCs w:val="28"/>
              </w:rPr>
              <w:t xml:space="preserve"> формирование нравственных качеств: организованность, </w:t>
            </w:r>
          </w:p>
          <w:p>
            <w:pPr>
              <w:pStyle w:val="Normal"/>
              <w:rPr>
                <w:rFonts w:ascii="Times New Roman" w:hAnsi="Times New Roman" w:cs="Times New Roman"/>
                <w:sz w:val="24"/>
                <w:szCs w:val="24"/>
              </w:rPr>
            </w:pPr>
            <w:r>
              <w:rPr>
                <w:rFonts w:cs="Times New Roman" w:ascii="Times New Roman" w:hAnsi="Times New Roman"/>
                <w:sz w:val="28"/>
                <w:szCs w:val="28"/>
              </w:rPr>
              <w:t>добросовестное отношение к делу.</w:t>
            </w:r>
          </w:p>
          <w:p>
            <w:pPr>
              <w:pStyle w:val="33"/>
              <w:spacing w:before="0" w:after="200"/>
              <w:jc w:val="left"/>
              <w:rPr>
                <w:rFonts w:ascii="Times New Roman" w:hAnsi="Times New Roman"/>
                <w:b w:val="false"/>
                <w:b w:val="false"/>
                <w:sz w:val="24"/>
                <w:szCs w:val="24"/>
                <w:lang w:val="ru-RU"/>
              </w:rPr>
            </w:pPr>
            <w:r>
              <w:rPr>
                <w:rFonts w:ascii="Times New Roman" w:hAnsi="Times New Roman"/>
                <w:sz w:val="28"/>
                <w:szCs w:val="28"/>
                <w:lang w:val="ru-RU"/>
              </w:rPr>
              <w:t>Регулятивные УУД:</w:t>
            </w:r>
            <w:r>
              <w:rPr>
                <w:rFonts w:ascii="Times New Roman" w:hAnsi="Times New Roman"/>
                <w:b w:val="false"/>
                <w:sz w:val="28"/>
                <w:szCs w:val="28"/>
                <w:lang w:val="ru-RU"/>
              </w:rPr>
              <w:t xml:space="preserve"> самостоятельно формулировать цель урока после предварительного обсуждения</w:t>
            </w:r>
          </w:p>
          <w:p>
            <w:pPr>
              <w:pStyle w:val="Normal"/>
              <w:rPr>
                <w:rFonts w:ascii="Times New Roman" w:hAnsi="Times New Roman" w:cs="Times New Roman"/>
                <w:sz w:val="24"/>
                <w:szCs w:val="24"/>
              </w:rPr>
            </w:pPr>
            <w:r>
              <w:rPr>
                <w:rFonts w:cs="Times New Roman" w:ascii="Times New Roman" w:hAnsi="Times New Roman"/>
                <w:sz w:val="28"/>
                <w:szCs w:val="28"/>
              </w:rPr>
              <w:t>анализа объекта; подбор доступных в обработке материалов  для изделия; отбор оптимальных способов деятельности; извлечение необходимой информации из рисунков и чертежей;</w:t>
            </w:r>
          </w:p>
          <w:p>
            <w:pPr>
              <w:pStyle w:val="Default"/>
              <w:jc w:val="both"/>
              <w:rPr>
                <w:rFonts w:ascii="Times New Roman" w:hAnsi="Times New Roman"/>
                <w:sz w:val="28"/>
                <w:szCs w:val="28"/>
              </w:rPr>
            </w:pPr>
            <w:r>
              <w:rPr>
                <w:rFonts w:ascii="Times New Roman" w:hAnsi="Times New Roman"/>
                <w:sz w:val="28"/>
                <w:szCs w:val="28"/>
              </w:rPr>
              <w:t>планировать свои действия в соответствии с поставленной задачей и условиями ее решения;</w:t>
            </w:r>
          </w:p>
          <w:p>
            <w:pPr>
              <w:pStyle w:val="Default"/>
              <w:jc w:val="both"/>
              <w:rPr>
                <w:rFonts w:ascii="Times New Roman" w:hAnsi="Times New Roman"/>
                <w:sz w:val="28"/>
                <w:szCs w:val="28"/>
              </w:rPr>
            </w:pPr>
            <w:r>
              <w:rPr>
                <w:rFonts w:ascii="Times New Roman" w:hAnsi="Times New Roman"/>
                <w:sz w:val="28"/>
                <w:szCs w:val="28"/>
              </w:rPr>
              <w:t>осуществлять итоговый и пошаговый контроль по результату</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Normal"/>
              <w:rPr>
                <w:rFonts w:ascii="Times New Roman" w:hAnsi="Times New Roman" w:cs="Times New Roman"/>
                <w:sz w:val="24"/>
                <w:szCs w:val="24"/>
              </w:rPr>
            </w:pPr>
            <w:r>
              <w:rPr>
                <w:rFonts w:cs="Times New Roman" w:ascii="Times New Roman" w:hAnsi="Times New Roman"/>
                <w:sz w:val="28"/>
                <w:szCs w:val="28"/>
              </w:rPr>
              <w:t>оформлять свои мысли в устной речи</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w:t>
            </w:r>
          </w:p>
          <w:p>
            <w:pPr>
              <w:pStyle w:val="33"/>
              <w:spacing w:before="0" w:after="200"/>
              <w:jc w:val="left"/>
              <w:rPr>
                <w:rFonts w:ascii="Times New Roman" w:hAnsi="Times New Roman"/>
                <w:b w:val="false"/>
                <w:b w:val="false"/>
                <w:sz w:val="24"/>
                <w:szCs w:val="24"/>
                <w:lang w:val="ru-RU"/>
              </w:rPr>
            </w:pPr>
            <w:r>
              <w:rPr>
                <w:rFonts w:ascii="Times New Roman" w:hAnsi="Times New Roman"/>
                <w:b w:val="false"/>
                <w:sz w:val="28"/>
                <w:szCs w:val="28"/>
                <w:lang w:val="ru-RU"/>
              </w:rPr>
              <w:t>искать и отбирать необходимые для решения учебной задачи источники</w:t>
            </w:r>
          </w:p>
          <w:p>
            <w:pPr>
              <w:pStyle w:val="33"/>
              <w:spacing w:before="0" w:after="200"/>
              <w:jc w:val="left"/>
              <w:rPr>
                <w:rFonts w:ascii="Times New Roman" w:hAnsi="Times New Roman"/>
                <w:b w:val="false"/>
                <w:b w:val="false"/>
                <w:sz w:val="24"/>
                <w:szCs w:val="24"/>
                <w:lang w:val="ru-RU"/>
              </w:rPr>
            </w:pPr>
            <w:r>
              <w:rPr>
                <w:rFonts w:ascii="Times New Roman" w:hAnsi="Times New Roman"/>
                <w:b w:val="false"/>
                <w:sz w:val="28"/>
                <w:szCs w:val="28"/>
                <w:lang w:val="ru-RU"/>
              </w:rPr>
              <w:t xml:space="preserve">  </w:t>
            </w:r>
            <w:r>
              <w:rPr>
                <w:rFonts w:ascii="Times New Roman" w:hAnsi="Times New Roman"/>
                <w:b w:val="false"/>
                <w:sz w:val="28"/>
                <w:szCs w:val="28"/>
                <w:lang w:val="ru-RU"/>
              </w:rPr>
              <w:t>информации в учебнике (текст, иллюстрация, схема, чертёж,</w:t>
            </w:r>
            <w:r>
              <w:rPr>
                <w:rFonts w:ascii="Times New Roman" w:hAnsi="Times New Roman"/>
                <w:sz w:val="28"/>
                <w:szCs w:val="28"/>
                <w:lang w:val="ru-RU"/>
              </w:rPr>
              <w:t xml:space="preserve"> </w:t>
            </w:r>
            <w:r>
              <w:rPr>
                <w:rFonts w:ascii="Times New Roman" w:hAnsi="Times New Roman"/>
                <w:b w:val="false"/>
                <w:sz w:val="28"/>
                <w:szCs w:val="28"/>
                <w:lang w:val="ru-RU"/>
              </w:rPr>
              <w:t>инструкционная карта)</w:t>
            </w:r>
          </w:p>
          <w:p>
            <w:pPr>
              <w:pStyle w:val="33"/>
              <w:spacing w:before="0" w:after="200"/>
              <w:jc w:val="left"/>
              <w:rPr>
                <w:rFonts w:ascii="Times New Roman" w:hAnsi="Times New Roman"/>
                <w:b w:val="false"/>
                <w:b w:val="false"/>
                <w:sz w:val="24"/>
                <w:szCs w:val="24"/>
              </w:rPr>
            </w:pPr>
            <w:r>
              <w:rPr>
                <w:rFonts w:ascii="Times New Roman" w:hAnsi="Times New Roman"/>
                <w:b w:val="false"/>
                <w:sz w:val="28"/>
                <w:szCs w:val="28"/>
              </w:rPr>
              <w:t>.</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9-10</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Каркасные модели из проволоки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Обсуждение плана организации рабочего места. Рациональное размещение материалов и инструментов.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с.20-21</w:t>
            </w:r>
          </w:p>
        </w:tc>
        <w:tc>
          <w:tcPr>
            <w:tcW w:w="589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пластичных материалов (1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11</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Лепка декоративного рельефа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Овладение основными приёмами обработки пластичных материалов. Овладение основными способами соединения деталей изделия.</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с.22-23</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социально-значимых качеств: любознательность</w:t>
            </w:r>
          </w:p>
          <w:p>
            <w:pPr>
              <w:pStyle w:val="33"/>
              <w:spacing w:before="0" w:after="200"/>
              <w:jc w:val="left"/>
              <w:rPr>
                <w:rFonts w:ascii="Times New Roman" w:hAnsi="Times New Roman"/>
                <w:b w:val="false"/>
                <w:b w:val="false"/>
                <w:sz w:val="24"/>
                <w:szCs w:val="24"/>
                <w:lang w:val="ru-RU"/>
              </w:rPr>
            </w:pPr>
            <w:r>
              <w:rPr>
                <w:rFonts w:ascii="Times New Roman" w:hAnsi="Times New Roman"/>
                <w:sz w:val="28"/>
                <w:szCs w:val="28"/>
                <w:lang w:val="ru-RU"/>
              </w:rPr>
              <w:t>Регулятивные УУД:</w:t>
            </w:r>
            <w:r>
              <w:rPr>
                <w:rFonts w:ascii="Times New Roman" w:hAnsi="Times New Roman"/>
                <w:b w:val="false"/>
                <w:sz w:val="28"/>
                <w:szCs w:val="28"/>
                <w:lang w:val="ru-RU"/>
              </w:rPr>
              <w:t xml:space="preserve">  самостоятельно формулировать цель урока после предварительного обсуждения;</w:t>
            </w:r>
          </w:p>
          <w:p>
            <w:pPr>
              <w:pStyle w:val="33"/>
              <w:spacing w:before="0" w:after="200"/>
              <w:jc w:val="left"/>
              <w:rPr>
                <w:rFonts w:ascii="Times New Roman" w:hAnsi="Times New Roman"/>
                <w:b w:val="false"/>
                <w:b w:val="false"/>
                <w:sz w:val="24"/>
                <w:szCs w:val="24"/>
                <w:lang w:val="ru-RU"/>
              </w:rPr>
            </w:pPr>
            <w:r>
              <w:rPr>
                <w:rFonts w:ascii="Times New Roman" w:hAnsi="Times New Roman"/>
                <w:b w:val="false"/>
                <w:sz w:val="28"/>
                <w:szCs w:val="28"/>
                <w:lang w:val="ru-RU"/>
              </w:rPr>
              <w:t xml:space="preserve"> </w:t>
            </w:r>
            <w:r>
              <w:rPr>
                <w:rFonts w:ascii="Times New Roman" w:hAnsi="Times New Roman"/>
                <w:b w:val="false"/>
                <w:sz w:val="28"/>
                <w:szCs w:val="28"/>
                <w:lang w:val="ru-RU"/>
              </w:rPr>
              <w:t>уметь с помощью учителя анализировать предложенное задание, отделять</w:t>
            </w:r>
            <w:r>
              <w:rPr>
                <w:rFonts w:ascii="Times New Roman" w:hAnsi="Times New Roman"/>
                <w:sz w:val="28"/>
                <w:szCs w:val="28"/>
                <w:lang w:val="ru-RU"/>
              </w:rPr>
              <w:t xml:space="preserve">  </w:t>
            </w:r>
            <w:r>
              <w:rPr>
                <w:rFonts w:ascii="Times New Roman" w:hAnsi="Times New Roman"/>
                <w:b w:val="false"/>
                <w:sz w:val="28"/>
                <w:szCs w:val="28"/>
                <w:lang w:val="ru-RU"/>
              </w:rPr>
              <w:t>известное и неизвестное</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w:t>
            </w:r>
          </w:p>
          <w:p>
            <w:pPr>
              <w:pStyle w:val="Normal"/>
              <w:jc w:val="both"/>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w:t>
            </w:r>
          </w:p>
          <w:p>
            <w:pPr>
              <w:pStyle w:val="33"/>
              <w:spacing w:before="0" w:after="200"/>
              <w:jc w:val="left"/>
              <w:rPr>
                <w:rFonts w:ascii="Times New Roman" w:hAnsi="Times New Roman"/>
                <w:b w:val="false"/>
                <w:b w:val="false"/>
                <w:sz w:val="24"/>
                <w:szCs w:val="24"/>
              </w:rPr>
            </w:pPr>
            <w:r>
              <w:rPr>
                <w:rFonts w:ascii="Times New Roman" w:hAnsi="Times New Roman"/>
                <w:b w:val="false"/>
                <w:sz w:val="28"/>
                <w:szCs w:val="28"/>
              </w:rPr>
              <w:t>.</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 (2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12-13</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Игрушка- гармошка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Виды бумаги и её назначение. Сравнение свойств разных видов бумаги. Использование бумаги человеком. Разметка деталей с применением разметочных инструментов.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с.24-27</w:t>
            </w:r>
          </w:p>
        </w:tc>
        <w:tc>
          <w:tcPr>
            <w:tcW w:w="589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нравственных качеств: трудолюбие</w:t>
            </w:r>
          </w:p>
          <w:p>
            <w:pPr>
              <w:pStyle w:val="Normal"/>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Default"/>
              <w:rPr>
                <w:rFonts w:ascii="Times New Roman" w:hAnsi="Times New Roman"/>
                <w:sz w:val="28"/>
                <w:szCs w:val="28"/>
              </w:rPr>
            </w:pPr>
            <w:r>
              <w:rPr>
                <w:rFonts w:ascii="Times New Roman" w:hAnsi="Times New Roman"/>
                <w:sz w:val="28"/>
                <w:szCs w:val="28"/>
              </w:rPr>
              <w:t>принимать и сохранять учебную задачу;</w:t>
            </w:r>
          </w:p>
          <w:p>
            <w:pPr>
              <w:pStyle w:val="Default"/>
              <w:rPr>
                <w:rFonts w:ascii="Times New Roman" w:hAnsi="Times New Roman"/>
                <w:sz w:val="28"/>
                <w:szCs w:val="28"/>
              </w:rPr>
            </w:pPr>
            <w:r>
              <w:rPr>
                <w:rFonts w:ascii="Times New Roman" w:hAnsi="Times New Roman"/>
                <w:sz w:val="28"/>
                <w:szCs w:val="28"/>
              </w:rPr>
              <w:t>планировать свои действия в соответствии с поставленной задачей и условиями ее решения;</w:t>
            </w:r>
          </w:p>
          <w:p>
            <w:pPr>
              <w:pStyle w:val="Default"/>
              <w:rPr>
                <w:rFonts w:ascii="Times New Roman" w:hAnsi="Times New Roman"/>
                <w:sz w:val="28"/>
                <w:szCs w:val="28"/>
              </w:rPr>
            </w:pPr>
            <w:r>
              <w:rPr>
                <w:rFonts w:ascii="Times New Roman" w:hAnsi="Times New Roman"/>
                <w:sz w:val="28"/>
                <w:szCs w:val="28"/>
              </w:rPr>
              <w:t>осуществлять итоговый и пошаговый контроль по результату;</w:t>
            </w:r>
          </w:p>
          <w:p>
            <w:pPr>
              <w:pStyle w:val="Default"/>
              <w:rPr>
                <w:rFonts w:ascii="Times New Roman" w:hAnsi="Times New Roman"/>
                <w:sz w:val="28"/>
                <w:szCs w:val="28"/>
              </w:rPr>
            </w:pPr>
            <w:r>
              <w:rPr>
                <w:rFonts w:ascii="Times New Roman" w:hAnsi="Times New Roman"/>
                <w:sz w:val="28"/>
                <w:szCs w:val="28"/>
              </w:rPr>
              <w:t>адекватно воспринимать оценку учителя различать способ и результат действия вносить коррективы в действия в случае расхождения результата решения задачи на основе ее оценки и учета характера сделанных ошибок;</w:t>
            </w:r>
          </w:p>
          <w:p>
            <w:pPr>
              <w:pStyle w:val="Default"/>
              <w:rPr>
                <w:rFonts w:ascii="Times New Roman" w:hAnsi="Times New Roman"/>
                <w:sz w:val="28"/>
                <w:szCs w:val="28"/>
              </w:rPr>
            </w:pPr>
            <w:r>
              <w:rPr>
                <w:rFonts w:ascii="Times New Roman" w:hAnsi="Times New Roman"/>
                <w:sz w:val="28"/>
                <w:szCs w:val="28"/>
              </w:rPr>
              <w:t>в сотрудничестве с учителем ставить новые учебные задачи;</w:t>
            </w:r>
          </w:p>
          <w:p>
            <w:pPr>
              <w:pStyle w:val="Default"/>
              <w:rPr>
                <w:rFonts w:ascii="Times New Roman" w:hAnsi="Times New Roman"/>
                <w:sz w:val="28"/>
                <w:szCs w:val="28"/>
              </w:rPr>
            </w:pPr>
            <w:r>
              <w:rPr>
                <w:rFonts w:ascii="Times New Roman" w:hAnsi="Times New Roman"/>
                <w:sz w:val="28"/>
                <w:szCs w:val="28"/>
              </w:rPr>
              <w:t>проявлять познавательную инициативу в учебном сотрудничестве</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 </w:t>
            </w: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Default"/>
              <w:jc w:val="both"/>
              <w:rPr>
                <w:rFonts w:ascii="Times New Roman" w:hAnsi="Times New Roman"/>
                <w:sz w:val="28"/>
                <w:szCs w:val="28"/>
              </w:rPr>
            </w:pPr>
            <w:r>
              <w:rPr>
                <w:rFonts w:ascii="Times New Roman" w:hAnsi="Times New Roman"/>
                <w:sz w:val="28"/>
                <w:szCs w:val="28"/>
              </w:rPr>
              <w:t>проводить сравнение, классификацию по заданным критериям;</w:t>
            </w:r>
          </w:p>
          <w:p>
            <w:pPr>
              <w:pStyle w:val="Default"/>
              <w:jc w:val="both"/>
              <w:rPr>
                <w:rFonts w:ascii="Times New Roman" w:hAnsi="Times New Roman"/>
                <w:sz w:val="28"/>
                <w:szCs w:val="28"/>
              </w:rPr>
            </w:pPr>
            <w:r>
              <w:rPr>
                <w:rFonts w:ascii="Times New Roman" w:hAnsi="Times New Roman"/>
                <w:sz w:val="28"/>
                <w:szCs w:val="28"/>
              </w:rPr>
              <w:t>строить рассуждения в форме связи простых суждений об объекте</w:t>
            </w:r>
          </w:p>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14</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Бусы из бумаги в технике оригами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Выполнение работ с бумагой: изгибать, гнуть, придавать дугообразную форму, делать ряд параллельных складок. Разметка по клеткам.</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с.28-29</w:t>
            </w:r>
          </w:p>
        </w:tc>
        <w:tc>
          <w:tcPr>
            <w:tcW w:w="589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15 -16</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Новогодние фонарики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Виды бумаги и её назначение. Сравнение свойств разных видов бумаги. Использование бумаги человеком. Разметка деталей с применением разметочных инструментов.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с.30-31</w:t>
            </w:r>
          </w:p>
        </w:tc>
        <w:tc>
          <w:tcPr>
            <w:tcW w:w="589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sz w:val="24"/>
                <w:szCs w:val="24"/>
              </w:rPr>
            </w:pPr>
            <w:r>
              <w:rPr>
                <w:rFonts w:cs="Times New Roman" w:ascii="Times New Roman" w:hAnsi="Times New Roman"/>
                <w:b/>
                <w:sz w:val="28"/>
                <w:szCs w:val="28"/>
              </w:rPr>
              <w:t>Изготовление изделий из полуфабрикатов( 2ч.)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17-18</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Подвеска из пенопласта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Овладение основными приёмами обработки пенопласта. Последовательность и краткая характеристика операций. Декоративное оформление и отделка изделий. Условные обозначения на схемах и чертежах. Экономное расходование материала. Определение формы, размеров и последовательности изготовления изделий по рисункам, схемам. Разметка деталей с применением разметочных инструментов. Использование измерений для решения практических задач.</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с.32-36</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нравственных качеств: трудолюбие, инициативность</w:t>
            </w:r>
          </w:p>
          <w:p>
            <w:pPr>
              <w:pStyle w:val="33"/>
              <w:spacing w:before="0" w:after="200"/>
              <w:jc w:val="left"/>
              <w:rPr>
                <w:rFonts w:ascii="Times New Roman" w:hAnsi="Times New Roman"/>
                <w:b w:val="false"/>
                <w:b w:val="false"/>
                <w:sz w:val="24"/>
                <w:szCs w:val="24"/>
                <w:lang w:val="ru-RU"/>
              </w:rPr>
            </w:pPr>
            <w:r>
              <w:rPr>
                <w:rFonts w:ascii="Times New Roman" w:hAnsi="Times New Roman"/>
                <w:sz w:val="28"/>
                <w:szCs w:val="28"/>
                <w:lang w:val="ru-RU"/>
              </w:rPr>
              <w:t>Регулятивные УУД</w:t>
            </w:r>
            <w:r>
              <w:rPr>
                <w:rFonts w:ascii="Times New Roman" w:hAnsi="Times New Roman"/>
                <w:b w:val="false"/>
                <w:sz w:val="28"/>
                <w:szCs w:val="28"/>
                <w:lang w:val="ru-RU"/>
              </w:rPr>
              <w:t>:</w:t>
            </w:r>
            <w:r>
              <w:rPr>
                <w:rFonts w:ascii="Times New Roman" w:hAnsi="Times New Roman"/>
                <w:sz w:val="28"/>
                <w:szCs w:val="28"/>
                <w:lang w:val="ru-RU"/>
              </w:rPr>
              <w:t xml:space="preserve"> </w:t>
            </w:r>
            <w:r>
              <w:rPr>
                <w:rFonts w:ascii="Times New Roman" w:hAnsi="Times New Roman"/>
                <w:b w:val="false"/>
                <w:sz w:val="28"/>
                <w:szCs w:val="28"/>
                <w:lang w:val="ru-RU"/>
              </w:rPr>
              <w:t>воспроизведение по памяти правил безопасной работы с ножницами и канцелярским ножом; сравнение результатов своей деятельности с заданным эталоном;</w:t>
            </w:r>
            <w:r>
              <w:rPr>
                <w:rFonts w:ascii="Times New Roman" w:hAnsi="Times New Roman"/>
                <w:sz w:val="28"/>
                <w:szCs w:val="28"/>
                <w:lang w:val="ru-RU"/>
              </w:rPr>
              <w:t xml:space="preserve"> </w:t>
            </w:r>
            <w:r>
              <w:rPr>
                <w:rFonts w:ascii="Times New Roman" w:hAnsi="Times New Roman"/>
                <w:b w:val="false"/>
                <w:sz w:val="28"/>
                <w:szCs w:val="28"/>
                <w:lang w:val="ru-RU"/>
              </w:rPr>
              <w:t>самостоятельно формулировать цель урока после предварительного обсуждения; уметь с помощью учителя анализировать предложенное задание, отделять</w:t>
            </w:r>
            <w:r>
              <w:rPr>
                <w:rFonts w:ascii="Times New Roman" w:hAnsi="Times New Roman"/>
                <w:sz w:val="28"/>
                <w:szCs w:val="28"/>
                <w:lang w:val="ru-RU"/>
              </w:rPr>
              <w:t xml:space="preserve">  </w:t>
            </w:r>
            <w:r>
              <w:rPr>
                <w:rFonts w:ascii="Times New Roman" w:hAnsi="Times New Roman"/>
                <w:b w:val="false"/>
                <w:sz w:val="28"/>
                <w:szCs w:val="28"/>
                <w:lang w:val="ru-RU"/>
              </w:rPr>
              <w:t>известное и неизвестное</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33"/>
              <w:spacing w:before="0" w:after="200"/>
              <w:jc w:val="left"/>
              <w:rPr>
                <w:rFonts w:ascii="Times New Roman" w:hAnsi="Times New Roman"/>
                <w:b w:val="false"/>
                <w:b w:val="false"/>
                <w:sz w:val="28"/>
                <w:szCs w:val="28"/>
                <w:lang w:val="ru-RU"/>
              </w:rPr>
            </w:pPr>
            <w:r>
              <w:rPr>
                <w:rFonts w:ascii="Times New Roman" w:hAnsi="Times New Roman"/>
                <w:b w:val="false"/>
                <w:sz w:val="28"/>
                <w:szCs w:val="28"/>
                <w:lang w:val="ru-RU"/>
              </w:rPr>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Default"/>
              <w:jc w:val="both"/>
              <w:rPr>
                <w:rFonts w:ascii="Times New Roman" w:hAnsi="Times New Roman"/>
                <w:sz w:val="28"/>
                <w:szCs w:val="28"/>
              </w:rPr>
            </w:pPr>
            <w:r>
              <w:rPr>
                <w:rFonts w:ascii="Times New Roman" w:hAnsi="Times New Roman"/>
                <w:sz w:val="28"/>
                <w:szCs w:val="28"/>
              </w:rPr>
              <w:t>проводить сравнение, классификацию по заданным критериям;</w:t>
            </w:r>
          </w:p>
          <w:p>
            <w:pPr>
              <w:pStyle w:val="Default"/>
              <w:jc w:val="both"/>
              <w:rPr>
                <w:rFonts w:ascii="Times New Roman" w:hAnsi="Times New Roman"/>
                <w:sz w:val="28"/>
                <w:szCs w:val="28"/>
              </w:rPr>
            </w:pPr>
            <w:r>
              <w:rPr>
                <w:rFonts w:ascii="Times New Roman" w:hAnsi="Times New Roman"/>
                <w:sz w:val="28"/>
                <w:szCs w:val="28"/>
              </w:rPr>
              <w:t>строить рассуждения в форме связи простых суждений об объекте</w:t>
            </w:r>
          </w:p>
          <w:p>
            <w:pPr>
              <w:pStyle w:val="Normal"/>
              <w:spacing w:before="0" w:after="200"/>
              <w:rPr>
                <w:rFonts w:ascii="Times New Roman" w:hAnsi="Times New Roman" w:cs="Times New Roman"/>
                <w:b/>
                <w:b/>
                <w:sz w:val="24"/>
                <w:szCs w:val="24"/>
              </w:rPr>
            </w:pPr>
            <w:r>
              <w:rPr>
                <w:rFonts w:cs="Times New Roman" w:ascii="Times New Roman" w:hAnsi="Times New Roman"/>
                <w:sz w:val="28"/>
                <w:szCs w:val="28"/>
              </w:rPr>
              <w:t>инструментов; использование измерений для решения практических задач.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 (1ч.)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19</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Маска из бумаги.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Изготовление изделий по плану. Поиск, преобразование, хранение и применение информации для решения технических и технологических задач. Разметка деталей по шаблонам с применением точных инструментов.</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с.37-38</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 xml:space="preserve">формирование нравственных качеств: трудолюбие, инициативность; формирование </w:t>
            </w:r>
            <w:r>
              <w:rPr>
                <w:rStyle w:val="C2"/>
                <w:rFonts w:cs="Times New Roman" w:ascii="Times New Roman" w:hAnsi="Times New Roman"/>
                <w:sz w:val="28"/>
                <w:szCs w:val="28"/>
              </w:rPr>
              <w:t>системы норм и правил межличностного общения, обеспечивающей успешность совместной деятельности</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Регулятивные УУД: </w:t>
            </w:r>
            <w:r>
              <w:rPr>
                <w:rFonts w:cs="Times New Roman" w:ascii="Times New Roman" w:hAnsi="Times New Roman"/>
                <w:sz w:val="28"/>
                <w:szCs w:val="28"/>
              </w:rPr>
              <w:t>самостоятельно формулировать цель урока после предварительного обсуждения; уметь с помощью учителя анализировать</w:t>
            </w:r>
            <w:r>
              <w:rPr>
                <w:rFonts w:cs="Times New Roman" w:ascii="Times New Roman" w:hAnsi="Times New Roman"/>
                <w:b/>
                <w:sz w:val="28"/>
                <w:szCs w:val="28"/>
              </w:rPr>
              <w:t xml:space="preserve"> </w:t>
            </w:r>
            <w:r>
              <w:rPr>
                <w:rFonts w:cs="Times New Roman" w:ascii="Times New Roman" w:hAnsi="Times New Roman"/>
                <w:sz w:val="28"/>
                <w:szCs w:val="28"/>
              </w:rPr>
              <w:t>предложенное задание</w:t>
            </w:r>
            <w:r>
              <w:rPr>
                <w:rFonts w:cs="Times New Roman" w:ascii="Times New Roman" w:hAnsi="Times New Roman"/>
                <w:b/>
                <w:sz w:val="28"/>
                <w:szCs w:val="28"/>
              </w:rPr>
              <w:t xml:space="preserve">; </w:t>
            </w:r>
            <w:r>
              <w:rPr>
                <w:rStyle w:val="C2"/>
                <w:rFonts w:cs="Times New Roman" w:ascii="Times New Roman" w:hAnsi="Times New Roman"/>
                <w:sz w:val="28"/>
                <w:szCs w:val="28"/>
              </w:rPr>
              <w:t>планирование последовательности практических действий для реализации замысла, поставленной задачи;</w:t>
            </w:r>
          </w:p>
          <w:p>
            <w:pPr>
              <w:pStyle w:val="Normal"/>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r>
              <w:rPr>
                <w:rFonts w:cs="Times New Roman" w:ascii="Times New Roman" w:hAnsi="Times New Roman"/>
                <w:sz w:val="28"/>
                <w:szCs w:val="28"/>
              </w:rPr>
              <w:t xml:space="preserve"> воспроизведение по памяти правил безопасной работы с ножницами и канцелярским ножом; сравнение результатов своей деятельности с заданным эталоном; </w:t>
            </w:r>
          </w:p>
          <w:p>
            <w:pPr>
              <w:pStyle w:val="Normal"/>
              <w:ind w:firstLine="482"/>
              <w:jc w:val="both"/>
              <w:rPr>
                <w:rStyle w:val="C2"/>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самоконтроль и корректировка хода практической работы</w:t>
            </w:r>
            <w:r>
              <w:rPr>
                <w:rStyle w:val="C2"/>
                <w:rFonts w:cs="Times New Roman" w:ascii="Times New Roman" w:hAnsi="Times New Roman"/>
                <w:b/>
                <w:sz w:val="28"/>
                <w:szCs w:val="28"/>
              </w:rPr>
              <w:t>;</w:t>
            </w:r>
            <w:r>
              <w:rPr>
                <w:rStyle w:val="C2"/>
                <w:rFonts w:cs="Times New Roman" w:ascii="Times New Roman" w:hAnsi="Times New Roman"/>
                <w:sz w:val="28"/>
                <w:szCs w:val="28"/>
              </w:rPr>
              <w:t xml:space="preserve"> оценка результата практической деятельности путём проверки изделия в действии.</w:t>
            </w:r>
          </w:p>
          <w:p>
            <w:pPr>
              <w:pStyle w:val="Normal"/>
              <w:ind w:firstLine="482"/>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 xml:space="preserve">оформлять свои мысли в устной речи; задавать вопросы; аргументировать свою позицию; </w:t>
            </w:r>
            <w:r>
              <w:rPr>
                <w:rStyle w:val="C2"/>
                <w:rFonts w:cs="Times New Roman" w:ascii="Times New Roman" w:hAnsi="Times New Roman"/>
                <w:sz w:val="28"/>
                <w:szCs w:val="28"/>
              </w:rPr>
              <w:t>учёт позиции собеседника (соседа по парте);</w:t>
            </w:r>
          </w:p>
          <w:p>
            <w:pPr>
              <w:pStyle w:val="Normal"/>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умение договариваться, приходить к общему решению в совместной творческой деятельности при решении практических работ</w:t>
            </w:r>
          </w:p>
          <w:p>
            <w:pPr>
              <w:pStyle w:val="Normal"/>
              <w:jc w:val="both"/>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w:t>
            </w:r>
            <w:r>
              <w:rPr>
                <w:rFonts w:cs="Times New Roman" w:ascii="Times New Roman" w:hAnsi="Times New Roman"/>
                <w:b/>
                <w:sz w:val="28"/>
                <w:szCs w:val="28"/>
              </w:rPr>
              <w:t xml:space="preserve">; </w:t>
            </w:r>
            <w:r>
              <w:rPr>
                <w:rStyle w:val="C2"/>
                <w:rFonts w:cs="Times New Roman" w:ascii="Times New Roman" w:hAnsi="Times New Roman"/>
                <w:sz w:val="28"/>
                <w:szCs w:val="28"/>
              </w:rPr>
              <w:t>чтение графических изображений (рисунки, простейшие чертежи и эскизы, схемы);</w:t>
            </w:r>
          </w:p>
          <w:p>
            <w:pPr>
              <w:pStyle w:val="33"/>
              <w:spacing w:before="0" w:after="200"/>
              <w:jc w:val="left"/>
              <w:rPr>
                <w:rFonts w:ascii="Times New Roman" w:hAnsi="Times New Roman"/>
                <w:sz w:val="28"/>
                <w:szCs w:val="28"/>
                <w:lang w:val="ru-RU"/>
              </w:rPr>
            </w:pPr>
            <w:r>
              <w:rPr>
                <w:rFonts w:ascii="Times New Roman" w:hAnsi="Times New Roman"/>
                <w:sz w:val="28"/>
                <w:szCs w:val="28"/>
                <w:lang w:val="ru-RU"/>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текстильных материалов (2ч.)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20 -21</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Футляр из ткани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Свойства текстильных материалов. Коллективное обсуждение пространственных отношений между деталями изделия и последовательности изготовления изделий по плану. Последовательное выполнение технологической операции под руководством учителя.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с.39-40</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w:t>
            </w:r>
            <w:r>
              <w:rPr>
                <w:rFonts w:cs="Times New Roman" w:ascii="Times New Roman" w:hAnsi="Times New Roman"/>
                <w:sz w:val="28"/>
                <w:szCs w:val="28"/>
              </w:rPr>
              <w:t xml:space="preserve"> формирование нравственных качеств: организованность, добросовестное отношение к делу.</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Регулятивные УУД: </w:t>
            </w:r>
            <w:r>
              <w:rPr>
                <w:rFonts w:cs="Times New Roman" w:ascii="Times New Roman" w:hAnsi="Times New Roman"/>
                <w:sz w:val="28"/>
                <w:szCs w:val="28"/>
              </w:rPr>
              <w:t>самостоятельно формулировать цель урока после предварительного обсуждения; уметь с помощью учителя анализировать</w:t>
            </w:r>
            <w:r>
              <w:rPr>
                <w:rFonts w:cs="Times New Roman" w:ascii="Times New Roman" w:hAnsi="Times New Roman"/>
                <w:b/>
                <w:sz w:val="28"/>
                <w:szCs w:val="28"/>
              </w:rPr>
              <w:t xml:space="preserve"> </w:t>
            </w:r>
            <w:r>
              <w:rPr>
                <w:rFonts w:cs="Times New Roman" w:ascii="Times New Roman" w:hAnsi="Times New Roman"/>
                <w:sz w:val="28"/>
                <w:szCs w:val="28"/>
              </w:rPr>
              <w:t>предложенное задание</w:t>
            </w:r>
            <w:r>
              <w:rPr>
                <w:rFonts w:cs="Times New Roman" w:ascii="Times New Roman" w:hAnsi="Times New Roman"/>
                <w:b/>
                <w:sz w:val="28"/>
                <w:szCs w:val="28"/>
              </w:rPr>
              <w:t xml:space="preserve">; </w:t>
            </w:r>
            <w:r>
              <w:rPr>
                <w:rStyle w:val="C2"/>
                <w:rFonts w:cs="Times New Roman" w:ascii="Times New Roman" w:hAnsi="Times New Roman"/>
                <w:sz w:val="28"/>
                <w:szCs w:val="28"/>
              </w:rPr>
              <w:t>планирование последовательности практических действий для реализации замысла, поставленной задачи;</w:t>
            </w:r>
          </w:p>
          <w:p>
            <w:pPr>
              <w:pStyle w:val="Normal"/>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r>
              <w:rPr>
                <w:rFonts w:cs="Times New Roman" w:ascii="Times New Roman" w:hAnsi="Times New Roman"/>
                <w:sz w:val="28"/>
                <w:szCs w:val="28"/>
              </w:rPr>
              <w:t xml:space="preserve"> воспроизведение по памяти правил безопасной работы с ножницами и иглой; сравнение результатов своей деятельности с заданным эталоном; </w:t>
            </w:r>
          </w:p>
          <w:p>
            <w:pPr>
              <w:pStyle w:val="Normal"/>
              <w:rPr>
                <w:rStyle w:val="C2"/>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самоконтроль и корректировка хода практической работы</w:t>
            </w:r>
            <w:r>
              <w:rPr>
                <w:rStyle w:val="C2"/>
                <w:rFonts w:cs="Times New Roman" w:ascii="Times New Roman" w:hAnsi="Times New Roman"/>
                <w:b/>
                <w:sz w:val="28"/>
                <w:szCs w:val="28"/>
              </w:rPr>
              <w:t>;</w:t>
            </w:r>
            <w:r>
              <w:rPr>
                <w:rStyle w:val="C2"/>
                <w:rFonts w:cs="Times New Roman" w:ascii="Times New Roman" w:hAnsi="Times New Roman"/>
                <w:sz w:val="28"/>
                <w:szCs w:val="28"/>
              </w:rPr>
              <w:t xml:space="preserve"> оценка результата практической деятельности путём проверки изделия в действии.</w:t>
            </w:r>
          </w:p>
          <w:p>
            <w:pPr>
              <w:pStyle w:val="Normal"/>
              <w:rPr>
                <w:rStyle w:val="C2"/>
                <w:rFonts w:ascii="Times New Roman" w:hAnsi="Times New Roman" w:cs="Times New Roman"/>
                <w:sz w:val="24"/>
                <w:szCs w:val="24"/>
              </w:rPr>
            </w:pPr>
            <w:r>
              <w:rPr>
                <w:rFonts w:cs="Times New Roman" w:ascii="Times New Roman" w:hAnsi="Times New Roman"/>
                <w:b/>
                <w:sz w:val="28"/>
                <w:szCs w:val="28"/>
              </w:rPr>
              <w:t>Коммуникативные УУД:</w:t>
            </w:r>
            <w:r>
              <w:rPr>
                <w:rFonts w:cs="Times New Roman" w:ascii="Times New Roman" w:hAnsi="Times New Roman"/>
                <w:sz w:val="28"/>
                <w:szCs w:val="28"/>
              </w:rPr>
              <w:t xml:space="preserve"> коллективное обсуждение пространственных отношений между деталями изделия и последовательности изготовления изделий по плану; оформлять свои мысли в устной речи; задавать вопросы</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ListParagraph"/>
              <w:widowControl w:val="false"/>
              <w:ind w:left="0" w:hanging="0"/>
              <w:jc w:val="both"/>
              <w:rPr>
                <w:rFonts w:ascii="Times New Roman" w:hAnsi="Times New Roman"/>
                <w:color w:val="000000"/>
                <w:sz w:val="24"/>
                <w:szCs w:val="24"/>
              </w:rPr>
            </w:pPr>
            <w:r>
              <w:rPr>
                <w:rFonts w:ascii="Times New Roman" w:hAnsi="Times New Roman"/>
                <w:sz w:val="28"/>
                <w:szCs w:val="28"/>
              </w:rPr>
              <w:t xml:space="preserve">строить рассуждения в форме связи простых суждений об объекте; </w:t>
            </w:r>
            <w:r>
              <w:rPr>
                <w:rFonts w:ascii="Times New Roman" w:hAnsi="Times New Roman"/>
                <w:color w:val="000000"/>
                <w:sz w:val="28"/>
                <w:szCs w:val="28"/>
              </w:rPr>
              <w:t>конструирование объектов с учётом технических и декоративно-художественных условий: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определение особенностей конструкции, подбор соответствующих материалов и инструментов;</w:t>
            </w:r>
          </w:p>
          <w:p>
            <w:pPr>
              <w:pStyle w:val="Default"/>
              <w:jc w:val="both"/>
              <w:rPr>
                <w:rFonts w:ascii="Times New Roman" w:hAnsi="Times New Roman"/>
                <w:sz w:val="28"/>
                <w:szCs w:val="28"/>
              </w:rPr>
            </w:pPr>
            <w:r>
              <w:rPr>
                <w:rFonts w:ascii="Times New Roman" w:hAnsi="Times New Roman"/>
                <w:sz w:val="28"/>
                <w:szCs w:val="28"/>
              </w:rPr>
              <w:t>сравнение конструктивных и декоративных особенностей предметов быта и установление их связи с выполняемыми утилитарными функциями</w:t>
            </w:r>
          </w:p>
          <w:p>
            <w:pPr>
              <w:pStyle w:val="Normal"/>
              <w:spacing w:before="0" w:after="200"/>
              <w:rPr>
                <w:rFonts w:ascii="Times New Roman" w:hAnsi="Times New Roman" w:cs="Times New Roman"/>
                <w:sz w:val="24"/>
                <w:szCs w:val="24"/>
              </w:rPr>
            </w:pPr>
            <w:r>
              <w:rPr>
                <w:rFonts w:cs="Times New Roman" w:ascii="Times New Roman" w:hAnsi="Times New Roman"/>
                <w:sz w:val="28"/>
                <w:szCs w:val="28"/>
              </w:rPr>
              <w:t>.</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 (2ч.)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22-23</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Игрушка из бумаги</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Соединение деталей изделия из бумаги. Разметка с помощью линейки. Разметка деталей по шаблону с применением разметочных инструментов. Указание черточкой точного места на заготовке.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с.41-44</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 xml:space="preserve">формирование нравственных качеств: трудолюбие, инициативность; формирование </w:t>
            </w:r>
            <w:r>
              <w:rPr>
                <w:rStyle w:val="C2"/>
                <w:rFonts w:cs="Times New Roman" w:ascii="Times New Roman" w:hAnsi="Times New Roman"/>
                <w:sz w:val="28"/>
                <w:szCs w:val="28"/>
              </w:rPr>
              <w:t>системы норм и правил межличностного общения</w:t>
            </w:r>
          </w:p>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Регулятивные УУД: </w:t>
            </w:r>
            <w:r>
              <w:rPr>
                <w:rFonts w:cs="Times New Roman" w:ascii="Times New Roman" w:hAnsi="Times New Roman"/>
                <w:sz w:val="28"/>
                <w:szCs w:val="28"/>
              </w:rPr>
              <w:t>планирование последовательности практических действий для реализации замысла, поставленной задачи;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и корректировка хода практической работы;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результата практической деятельности путём сравнения его с эталоном (рисунком, схемой, чертежом);</w:t>
            </w:r>
          </w:p>
          <w:p>
            <w:pPr>
              <w:pStyle w:val="Normal"/>
              <w:jc w:val="both"/>
              <w:rPr>
                <w:rFonts w:ascii="Times New Roman" w:hAnsi="Times New Roman" w:cs="Times New Roman"/>
                <w:color w:val="000000"/>
                <w:sz w:val="24"/>
                <w:szCs w:val="24"/>
              </w:rPr>
            </w:pPr>
            <w:r>
              <w:rPr>
                <w:rFonts w:cs="Times New Roman" w:ascii="Times New Roman" w:hAnsi="Times New Roman"/>
                <w:color w:val="000000"/>
                <w:sz w:val="28"/>
                <w:szCs w:val="28"/>
              </w:rPr>
              <w:t>оценка результата практической деятельности путём проверки изделия в действии.</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 работа с простейшей технической документацией: распознавание и чтение чертежа; 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ListParagraph"/>
              <w:widowControl w:val="false"/>
              <w:ind w:left="0" w:hanging="0"/>
              <w:jc w:val="both"/>
              <w:rPr>
                <w:rFonts w:ascii="Times New Roman" w:hAnsi="Times New Roman"/>
                <w:color w:val="000000"/>
                <w:sz w:val="24"/>
                <w:szCs w:val="24"/>
              </w:rPr>
            </w:pPr>
            <w:r>
              <w:rPr>
                <w:rFonts w:ascii="Times New Roman" w:hAnsi="Times New Roman"/>
                <w:sz w:val="28"/>
                <w:szCs w:val="28"/>
              </w:rPr>
              <w:t xml:space="preserve">строить рассуждения в форме связи простых суждений об объекте; </w:t>
            </w:r>
            <w:r>
              <w:rPr>
                <w:rFonts w:ascii="Times New Roman" w:hAnsi="Times New Roman"/>
                <w:color w:val="000000"/>
                <w:sz w:val="28"/>
                <w:szCs w:val="28"/>
              </w:rPr>
              <w:t>конструирование объектов с учётом технических и декоративно-художественных условий: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определение особенностей конструкции, подбор соответствующих материалов и инструментов</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Домашний труд (2ч.)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24-25</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Оформление изделий вышивкой простым крестом</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Нитки и их назначение. Сравнение ниток по цвету, прочности, мягкости и толщине. Инструменты и приспособления при работе с текстильными материалами. Безопасные приёмы труда при работе с инструментами. Трудовая деятельность в жизни человека. Рукотворный мир как результат труда человека.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с.45-47</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социально-значимых качеств: любознательность</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Регулятивные УУД: </w:t>
            </w:r>
            <w:r>
              <w:rPr>
                <w:rFonts w:cs="Times New Roman" w:ascii="Times New Roman" w:hAnsi="Times New Roman"/>
                <w:sz w:val="28"/>
                <w:szCs w:val="28"/>
              </w:rPr>
              <w:t>самостоятельно формулировать цель урока после предварительного обсуждения; уметь с помощью учителя анализировать</w:t>
            </w:r>
            <w:r>
              <w:rPr>
                <w:rFonts w:cs="Times New Roman" w:ascii="Times New Roman" w:hAnsi="Times New Roman"/>
                <w:b/>
                <w:sz w:val="28"/>
                <w:szCs w:val="28"/>
              </w:rPr>
              <w:t xml:space="preserve"> </w:t>
            </w:r>
            <w:r>
              <w:rPr>
                <w:rFonts w:cs="Times New Roman" w:ascii="Times New Roman" w:hAnsi="Times New Roman"/>
                <w:sz w:val="28"/>
                <w:szCs w:val="28"/>
              </w:rPr>
              <w:t>предложенное задание</w:t>
            </w:r>
            <w:r>
              <w:rPr>
                <w:rFonts w:cs="Times New Roman" w:ascii="Times New Roman" w:hAnsi="Times New Roman"/>
                <w:b/>
                <w:sz w:val="28"/>
                <w:szCs w:val="28"/>
              </w:rPr>
              <w:t xml:space="preserve">; </w:t>
            </w:r>
            <w:r>
              <w:rPr>
                <w:rStyle w:val="C2"/>
                <w:rFonts w:cs="Times New Roman" w:ascii="Times New Roman" w:hAnsi="Times New Roman"/>
                <w:sz w:val="28"/>
                <w:szCs w:val="28"/>
              </w:rPr>
              <w:t>планирование последовательности практических действий для реализации замысла, поставленной задачи;</w:t>
            </w:r>
          </w:p>
          <w:p>
            <w:pPr>
              <w:pStyle w:val="Normal"/>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r>
              <w:rPr>
                <w:rFonts w:cs="Times New Roman" w:ascii="Times New Roman" w:hAnsi="Times New Roman"/>
                <w:sz w:val="28"/>
                <w:szCs w:val="28"/>
              </w:rPr>
              <w:t xml:space="preserve"> воспроизведение по памяти правил безопасной работы с ножницами и иглой;</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Normal"/>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словаря учебника; работа с простейшей технической документацией: распознавание и чтение чертежа;  осуществлять поиск, сбор, фиксацию собранной информации;</w:t>
            </w:r>
          </w:p>
          <w:p>
            <w:pPr>
              <w:pStyle w:val="Default"/>
              <w:jc w:val="both"/>
              <w:rPr>
                <w:rFonts w:ascii="Times New Roman" w:hAnsi="Times New Roman"/>
                <w:sz w:val="28"/>
                <w:szCs w:val="28"/>
              </w:rPr>
            </w:pPr>
            <w:r>
              <w:rPr>
                <w:rFonts w:ascii="Times New Roman" w:hAnsi="Times New Roman"/>
                <w:sz w:val="28"/>
                <w:szCs w:val="28"/>
              </w:rPr>
              <w:t>ориентироваться на разнообразие способов решения задач;</w:t>
            </w:r>
          </w:p>
          <w:p>
            <w:pPr>
              <w:pStyle w:val="Default"/>
              <w:jc w:val="both"/>
              <w:rPr>
                <w:rFonts w:ascii="Times New Roman" w:hAnsi="Times New Roman"/>
                <w:sz w:val="28"/>
                <w:szCs w:val="28"/>
              </w:rPr>
            </w:pPr>
            <w:r>
              <w:rPr>
                <w:rFonts w:ascii="Times New Roman" w:hAnsi="Times New Roman"/>
                <w:sz w:val="28"/>
                <w:szCs w:val="28"/>
              </w:rPr>
              <w:t>осуществлять анализ объектов с выделением существенных и несущественных признаков;</w:t>
            </w:r>
          </w:p>
          <w:p>
            <w:pPr>
              <w:pStyle w:val="Default"/>
              <w:jc w:val="both"/>
              <w:rPr>
                <w:rFonts w:ascii="Times New Roman" w:hAnsi="Times New Roman"/>
                <w:sz w:val="28"/>
                <w:szCs w:val="28"/>
              </w:rPr>
            </w:pPr>
            <w:r>
              <w:rPr>
                <w:rFonts w:ascii="Times New Roman" w:hAnsi="Times New Roman"/>
                <w:sz w:val="28"/>
                <w:szCs w:val="28"/>
              </w:rPr>
              <w:t>проводить сравнение, классификацию по заданным критериям;</w:t>
            </w:r>
          </w:p>
          <w:p>
            <w:pPr>
              <w:pStyle w:val="Default"/>
              <w:jc w:val="both"/>
              <w:rPr>
                <w:rFonts w:ascii="Times New Roman" w:hAnsi="Times New Roman"/>
                <w:sz w:val="28"/>
                <w:szCs w:val="28"/>
              </w:rPr>
            </w:pPr>
            <w:r>
              <w:rPr>
                <w:rFonts w:ascii="Times New Roman" w:hAnsi="Times New Roman"/>
                <w:sz w:val="28"/>
                <w:szCs w:val="28"/>
              </w:rPr>
              <w:t>строить рассуждения в форме связи простых суждений об объекте</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картона(3ч.)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26</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Декоративное панно</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Свойства бумаги и картона. Овладение основными приёмами работы с бумагой. Анализ плана работы по схеме и рисунку.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с.48-50</w:t>
            </w:r>
          </w:p>
        </w:tc>
        <w:tc>
          <w:tcPr>
            <w:tcW w:w="589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Style w:val="C2"/>
                <w:rFonts w:ascii="Times New Roman" w:hAnsi="Times New Roman" w:cs="Times New Roman"/>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 xml:space="preserve">формирование нравственных качеств: трудолюбие, инициативность; формирование </w:t>
            </w:r>
            <w:r>
              <w:rPr>
                <w:rStyle w:val="C2"/>
                <w:rFonts w:cs="Times New Roman" w:ascii="Times New Roman" w:hAnsi="Times New Roman"/>
                <w:sz w:val="28"/>
                <w:szCs w:val="28"/>
              </w:rPr>
              <w:t>системы норм и правил межличностного общения</w:t>
            </w:r>
          </w:p>
          <w:p>
            <w:pPr>
              <w:pStyle w:val="C0"/>
              <w:spacing w:beforeAutospacing="0" w:before="0" w:afterAutospacing="0" w:after="0"/>
              <w:ind w:firstLine="482"/>
              <w:jc w:val="both"/>
              <w:rPr>
                <w:b/>
                <w:b/>
              </w:rPr>
            </w:pPr>
            <w:r>
              <w:rPr>
                <w:rStyle w:val="C1c15"/>
                <w:rFonts w:ascii="Times New Roman" w:hAnsi="Times New Roman"/>
                <w:b/>
                <w:sz w:val="28"/>
                <w:szCs w:val="28"/>
              </w:rPr>
              <w:t>Регулятивные УУД:</w:t>
            </w:r>
            <w:r>
              <w:rPr>
                <w:rFonts w:ascii="Times New Roman" w:hAnsi="Times New Roman"/>
                <w:sz w:val="28"/>
                <w:szCs w:val="28"/>
              </w:rPr>
              <w:t xml:space="preserve"> самостоятельно формулировать цель урока после предварительного обсуждения;</w:t>
            </w:r>
            <w:r>
              <w:rPr>
                <w:rStyle w:val="C1c15"/>
                <w:rFonts w:ascii="Times New Roman" w:hAnsi="Times New Roman"/>
                <w:b/>
                <w:sz w:val="28"/>
                <w:szCs w:val="28"/>
              </w:rPr>
              <w:t xml:space="preserve"> </w:t>
            </w:r>
            <w:r>
              <w:rPr>
                <w:rStyle w:val="C2"/>
                <w:rFonts w:ascii="Times New Roman" w:hAnsi="Times New Roman"/>
                <w:sz w:val="28"/>
                <w:szCs w:val="28"/>
              </w:rPr>
              <w:t>планирование последовательности практических действий для реализации замысла, поставленной задачи;</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самоконтроль и корректировка хода практической работы;</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самоконтроль результата практической деятельности путём сравнения его с эталоном (рисунком, схемой, чертежом);</w:t>
            </w:r>
          </w:p>
          <w:p>
            <w:pPr>
              <w:pStyle w:val="Normal"/>
              <w:rPr>
                <w:rStyle w:val="C2"/>
                <w:rFonts w:ascii="Times New Roman" w:hAnsi="Times New Roman"/>
                <w:sz w:val="28"/>
                <w:szCs w:val="28"/>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Normal"/>
              <w:jc w:val="both"/>
              <w:rPr>
                <w:rFonts w:ascii="Times New Roman" w:hAnsi="Times New Roman" w:cs="Times New Roman"/>
                <w:sz w:val="24"/>
                <w:szCs w:val="24"/>
              </w:rPr>
            </w:pPr>
            <w:r>
              <w:rPr>
                <w:rStyle w:val="C1c15"/>
                <w:rFonts w:cs="Times New Roman" w:ascii="Times New Roman" w:hAnsi="Times New Roman"/>
                <w:b/>
                <w:sz w:val="28"/>
                <w:szCs w:val="28"/>
              </w:rPr>
              <w:t xml:space="preserve">Познавательные УУД: </w:t>
            </w:r>
            <w:r>
              <w:rPr>
                <w:rFonts w:cs="Times New Roman" w:ascii="Times New Roman" w:hAnsi="Times New Roman"/>
                <w:sz w:val="28"/>
                <w:szCs w:val="28"/>
              </w:rPr>
              <w:t>поиск и выделение необходимой информации из словаря учебника;</w:t>
            </w:r>
            <w:r>
              <w:rPr>
                <w:rStyle w:val="C2"/>
                <w:rFonts w:cs="Times New Roman" w:ascii="Times New Roman" w:hAnsi="Times New Roman"/>
                <w:sz w:val="28"/>
                <w:szCs w:val="28"/>
              </w:rPr>
              <w:t>;</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чтение графических изображений (рисунки, простейшие чертежи и эскизы, схемы);</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моделирование несложных изделий с разными конструктивными особенностями;</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конструирование объектов с учётом технических и декоративно-художественных условий: определение особенностей конструкции, подбор соответствующих материалов и инструментов;</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анализ конструкторско-технологических и декоративно-художественных особенностей предлагаемых заданий</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27-28</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Подарочная открытка</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Изготовление плоскостных и объёмных изделий из бумаги. Декоративное оформление и отделка изделий. Создание изделий по собственному замыслу.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с.51-52</w:t>
            </w:r>
          </w:p>
        </w:tc>
        <w:tc>
          <w:tcPr>
            <w:tcW w:w="589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Домашний труд (1ч.)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29</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Ремонт одежды</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Назначение текстильных материалов. Лицевая и изнаночная стороны. Инструменты и приспособления. Экономное расходование текстильных материалов, ниток при разметке деталей с помощью линейки. Анализ работы. Выставка лучших работ. Представление и оценка результатов деятельности.</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с.53-54</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cs="Times New Roman"/>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 xml:space="preserve">   формирование нравственных качеств: ответственное отношение к делу; </w:t>
            </w:r>
            <w:r>
              <w:rPr>
                <w:rFonts w:cs="Times New Roman"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w:t>
            </w:r>
          </w:p>
          <w:p>
            <w:pPr>
              <w:pStyle w:val="C0"/>
              <w:spacing w:beforeAutospacing="0" w:before="0" w:afterAutospacing="0" w:after="0"/>
              <w:jc w:val="both"/>
              <w:rPr>
                <w:b/>
                <w:b/>
              </w:rPr>
            </w:pPr>
            <w:r>
              <w:rPr>
                <w:rStyle w:val="C1c15"/>
                <w:rFonts w:ascii="Times New Roman" w:hAnsi="Times New Roman"/>
                <w:b/>
                <w:sz w:val="28"/>
                <w:szCs w:val="28"/>
              </w:rPr>
              <w:t>Регулятивные УУД:</w:t>
            </w:r>
            <w:r>
              <w:rPr>
                <w:rFonts w:ascii="Times New Roman" w:hAnsi="Times New Roman"/>
                <w:sz w:val="28"/>
                <w:szCs w:val="28"/>
              </w:rPr>
              <w:t xml:space="preserve"> самостоятельно формулировать цель урока после предварительного обсуждения;</w:t>
            </w:r>
            <w:r>
              <w:rPr>
                <w:rStyle w:val="C1c15"/>
                <w:rFonts w:ascii="Times New Roman" w:hAnsi="Times New Roman"/>
                <w:b/>
                <w:sz w:val="28"/>
                <w:szCs w:val="28"/>
              </w:rPr>
              <w:t xml:space="preserve"> </w:t>
            </w:r>
            <w:r>
              <w:rPr>
                <w:rStyle w:val="C2"/>
                <w:rFonts w:ascii="Times New Roman" w:hAnsi="Times New Roman"/>
                <w:sz w:val="28"/>
                <w:szCs w:val="28"/>
              </w:rPr>
              <w:t>планирование последовательности практических действий для реализации замысла, поставленной задачи; отбор наиболее эффективных способов решения конструкторско-технологических и декоративно-художественных задач в зависимости от конкретных условий; самоконтроль и корректировка хода практической работы;</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Normal"/>
              <w:ind w:firstLine="482"/>
              <w:jc w:val="both"/>
              <w:rPr>
                <w:rFonts w:ascii="Times New Roman" w:hAnsi="Times New Roman" w:cs="Times New Roman"/>
                <w:sz w:val="24"/>
                <w:szCs w:val="24"/>
              </w:rPr>
            </w:pPr>
            <w:r>
              <w:rPr>
                <w:rStyle w:val="C1c15"/>
                <w:rFonts w:cs="Times New Roman" w:ascii="Times New Roman" w:hAnsi="Times New Roman"/>
                <w:b/>
                <w:sz w:val="28"/>
                <w:szCs w:val="28"/>
              </w:rPr>
              <w:t xml:space="preserve">Познавательные УУД: </w:t>
            </w:r>
            <w:r>
              <w:rPr>
                <w:rStyle w:val="C2"/>
                <w:rFonts w:cs="Times New Roman" w:ascii="Times New Roman" w:hAnsi="Times New Roman"/>
                <w:sz w:val="28"/>
                <w:szCs w:val="28"/>
              </w:rPr>
              <w:t>чтение графических изображений (рисунки, простейшие чертежи и эскизы, схемы); моделирование несложных изделий с разными конструктивными особенностями; конструирование объектов с учётом технических и декоративно-художественных условий: определение особенностей конструкции, подбор соответствующих материалов и инструментов;</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сравнение конструктивных и декоративных особенностей предметов быта и установление их связи с выполняемыми утилитарными функциями</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Сборка моделей и макетов из изделий конструктора (1ч.)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30</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Сборка моделей транспортирующих устройств</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Сборка моделей и макетов несложных объектов из деталей конструктора по образцу, рисунку, схеме</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с.55</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социально-значимых качеств: любознательность, трудолюбие, инициативность.</w:t>
            </w:r>
          </w:p>
          <w:p>
            <w:pPr>
              <w:pStyle w:val="Normal"/>
              <w:rPr>
                <w:rFonts w:ascii="Times New Roman" w:hAnsi="Times New Roman" w:cs="Times New Roman"/>
                <w:sz w:val="24"/>
                <w:szCs w:val="24"/>
              </w:rPr>
            </w:pPr>
            <w:r>
              <w:rPr>
                <w:rStyle w:val="C1c15"/>
                <w:rFonts w:cs="Times New Roman" w:ascii="Times New Roman" w:hAnsi="Times New Roman"/>
                <w:b/>
                <w:sz w:val="28"/>
                <w:szCs w:val="28"/>
              </w:rPr>
              <w:t>Регулятивные УУД:</w:t>
            </w:r>
            <w:r>
              <w:rPr>
                <w:rFonts w:cs="Times New Roman" w:ascii="Times New Roman" w:hAnsi="Times New Roman"/>
                <w:sz w:val="28"/>
                <w:szCs w:val="28"/>
              </w:rPr>
              <w:t xml:space="preserve"> самостоятельно формулировать цель урока после предварительного обсуждения;</w:t>
            </w:r>
            <w:r>
              <w:rPr>
                <w:rStyle w:val="C1c15"/>
                <w:rFonts w:cs="Times New Roman" w:ascii="Times New Roman" w:hAnsi="Times New Roman"/>
                <w:b/>
                <w:sz w:val="28"/>
                <w:szCs w:val="28"/>
              </w:rPr>
              <w:t xml:space="preserve"> </w:t>
            </w:r>
            <w:r>
              <w:rPr>
                <w:rStyle w:val="C2"/>
                <w:rFonts w:cs="Times New Roman" w:ascii="Times New Roman" w:hAnsi="Times New Roman"/>
                <w:sz w:val="28"/>
                <w:szCs w:val="28"/>
              </w:rPr>
              <w:t>планирование последовательности практических действий для реализации замысла, поставленной задачи;</w:t>
            </w:r>
            <w:r>
              <w:rPr>
                <w:rFonts w:cs="Times New Roman" w:ascii="Times New Roman" w:hAnsi="Times New Roman"/>
                <w:sz w:val="28"/>
                <w:szCs w:val="28"/>
              </w:rPr>
              <w:t xml:space="preserve"> сборка моделей и макетов несложных объектов из деталей конструктора по образцу, рисунку, схеме</w:t>
            </w:r>
          </w:p>
          <w:p>
            <w:pPr>
              <w:pStyle w:val="Normal"/>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 задавать вопросы; аргументировать свою позицию</w:t>
            </w:r>
          </w:p>
          <w:p>
            <w:pPr>
              <w:pStyle w:val="Normal"/>
              <w:ind w:firstLine="482"/>
              <w:jc w:val="both"/>
              <w:rPr>
                <w:rFonts w:ascii="Times New Roman" w:hAnsi="Times New Roman" w:cs="Times New Roman"/>
                <w:sz w:val="24"/>
                <w:szCs w:val="24"/>
              </w:rPr>
            </w:pPr>
            <w:r>
              <w:rPr>
                <w:rStyle w:val="C1c15"/>
                <w:rFonts w:cs="Times New Roman" w:ascii="Times New Roman" w:hAnsi="Times New Roman"/>
                <w:b/>
                <w:sz w:val="28"/>
                <w:szCs w:val="28"/>
              </w:rPr>
              <w:t xml:space="preserve">Познавательные УУД: </w:t>
            </w:r>
            <w:r>
              <w:rPr>
                <w:rFonts w:cs="Times New Roman" w:ascii="Times New Roman" w:hAnsi="Times New Roman"/>
                <w:sz w:val="28"/>
                <w:szCs w:val="28"/>
              </w:rPr>
              <w:t>поиск и выделение необходимой информации из словаря учебника;</w:t>
            </w:r>
            <w:r>
              <w:rPr>
                <w:rStyle w:val="C1c15"/>
                <w:rFonts w:cs="Times New Roman" w:ascii="Times New Roman" w:hAnsi="Times New Roman"/>
                <w:b/>
                <w:sz w:val="28"/>
                <w:szCs w:val="28"/>
              </w:rPr>
              <w:t xml:space="preserve"> </w:t>
            </w:r>
            <w:r>
              <w:rPr>
                <w:rStyle w:val="C2"/>
                <w:rFonts w:cs="Times New Roman" w:ascii="Times New Roman" w:hAnsi="Times New Roman"/>
                <w:sz w:val="28"/>
                <w:szCs w:val="28"/>
              </w:rPr>
              <w:t>чтение графических изображений (рисунки, фотографии); моделирование несложных изделий с разными конструктивными особенностями; конструирование объектов с учётом технических и декоративно-художественных условий: определение особенностей конструкции, подбор соответствующих материалов и инструментов;</w:t>
            </w:r>
          </w:p>
          <w:p>
            <w:pPr>
              <w:pStyle w:val="Normal"/>
              <w:ind w:firstLine="482"/>
              <w:jc w:val="both"/>
              <w:rPr>
                <w:rFonts w:ascii="Times New Roman" w:hAnsi="Times New Roman" w:cs="Times New Roman"/>
                <w:sz w:val="24"/>
                <w:szCs w:val="24"/>
              </w:rPr>
            </w:pPr>
            <w:r>
              <w:rPr>
                <w:rStyle w:val="C2"/>
                <w:rFonts w:cs="Times New Roman" w:ascii="Times New Roman" w:hAnsi="Times New Roman"/>
                <w:sz w:val="28"/>
                <w:szCs w:val="28"/>
              </w:rPr>
              <w:t xml:space="preserve"> </w:t>
            </w:r>
            <w:r>
              <w:rPr>
                <w:rStyle w:val="C2"/>
                <w:rFonts w:cs="Times New Roman" w:ascii="Times New Roman" w:hAnsi="Times New Roman"/>
                <w:sz w:val="28"/>
                <w:szCs w:val="28"/>
              </w:rPr>
              <w:t>сравнение конструктивных и декоративных особенностей предметов быта и установление их связи с выполняемыми утилитарными функциями</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пластичных материалов (1 ч.)</w:t>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31</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Фигурки из глины и пластических материалов</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Свойства глины. Декоративное оформление и отделка изделий из пластичных материалов. Создание изделий по собственному замыслу. Основные виды соединения деталей из пластичных материалов. Анализ работы. Выставка лучших работ</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с.56-57</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 xml:space="preserve">Личностные УУД: </w:t>
            </w:r>
            <w:r>
              <w:rPr>
                <w:rFonts w:cs="Times New Roman" w:ascii="Times New Roman" w:hAnsi="Times New Roman"/>
                <w:sz w:val="28"/>
                <w:szCs w:val="28"/>
              </w:rPr>
              <w:t>формирование социально-значимых качеств: любознательность, трудолюбие</w:t>
            </w:r>
          </w:p>
          <w:p>
            <w:pPr>
              <w:pStyle w:val="33"/>
              <w:spacing w:before="0" w:after="200"/>
              <w:jc w:val="left"/>
              <w:rPr>
                <w:rFonts w:ascii="Times New Roman" w:hAnsi="Times New Roman"/>
                <w:b w:val="false"/>
                <w:b w:val="false"/>
                <w:sz w:val="24"/>
                <w:szCs w:val="24"/>
                <w:lang w:val="ru-RU"/>
              </w:rPr>
            </w:pPr>
            <w:r>
              <w:rPr>
                <w:rFonts w:ascii="Times New Roman" w:hAnsi="Times New Roman"/>
                <w:sz w:val="28"/>
                <w:szCs w:val="28"/>
                <w:lang w:val="ru-RU"/>
              </w:rPr>
              <w:t>Регулятивные УУД:</w:t>
            </w:r>
            <w:r>
              <w:rPr>
                <w:rFonts w:ascii="Times New Roman" w:hAnsi="Times New Roman"/>
                <w:b w:val="false"/>
                <w:sz w:val="28"/>
                <w:szCs w:val="28"/>
                <w:lang w:val="ru-RU"/>
              </w:rPr>
              <w:t xml:space="preserve">  самостоятельно формулировать цель урока после предварительного обсуждения;</w:t>
            </w:r>
          </w:p>
          <w:p>
            <w:pPr>
              <w:pStyle w:val="33"/>
              <w:spacing w:before="0" w:after="200"/>
              <w:jc w:val="left"/>
              <w:rPr>
                <w:rFonts w:ascii="Times New Roman" w:hAnsi="Times New Roman"/>
                <w:b w:val="false"/>
                <w:b w:val="false"/>
                <w:sz w:val="24"/>
                <w:szCs w:val="24"/>
                <w:lang w:val="ru-RU"/>
              </w:rPr>
            </w:pPr>
            <w:r>
              <w:rPr>
                <w:rFonts w:ascii="Times New Roman" w:hAnsi="Times New Roman"/>
                <w:b w:val="false"/>
                <w:sz w:val="28"/>
                <w:szCs w:val="28"/>
                <w:lang w:val="ru-RU"/>
              </w:rPr>
              <w:t xml:space="preserve"> </w:t>
            </w:r>
            <w:r>
              <w:rPr>
                <w:rFonts w:ascii="Times New Roman" w:hAnsi="Times New Roman"/>
                <w:b w:val="false"/>
                <w:sz w:val="28"/>
                <w:szCs w:val="28"/>
                <w:lang w:val="ru-RU"/>
              </w:rPr>
              <w:t>уметь с помощью учителя анализировать предложенное задание, отделять</w:t>
            </w:r>
            <w:r>
              <w:rPr>
                <w:rFonts w:ascii="Times New Roman" w:hAnsi="Times New Roman"/>
                <w:sz w:val="28"/>
                <w:szCs w:val="28"/>
                <w:lang w:val="ru-RU"/>
              </w:rPr>
              <w:t xml:space="preserve">  </w:t>
            </w:r>
            <w:r>
              <w:rPr>
                <w:rFonts w:ascii="Times New Roman" w:hAnsi="Times New Roman"/>
                <w:b w:val="false"/>
                <w:sz w:val="28"/>
                <w:szCs w:val="28"/>
                <w:lang w:val="ru-RU"/>
              </w:rPr>
              <w:t>известное и неизвестное;</w:t>
            </w:r>
            <w:r>
              <w:rPr>
                <w:rFonts w:ascii="Times New Roman" w:hAnsi="Times New Roman"/>
                <w:sz w:val="28"/>
                <w:szCs w:val="28"/>
                <w:lang w:val="ru-RU"/>
              </w:rPr>
              <w:t xml:space="preserve"> </w:t>
            </w:r>
            <w:r>
              <w:rPr>
                <w:rFonts w:ascii="Times New Roman" w:hAnsi="Times New Roman"/>
                <w:b w:val="false"/>
                <w:sz w:val="28"/>
                <w:szCs w:val="28"/>
                <w:lang w:val="ru-RU"/>
              </w:rPr>
              <w:t>создание изделий по собственному замыслу.</w:t>
            </w:r>
          </w:p>
          <w:p>
            <w:pPr>
              <w:pStyle w:val="Normal"/>
              <w:jc w:val="both"/>
              <w:rPr>
                <w:rFonts w:ascii="Times New Roman" w:hAnsi="Times New Roman" w:cs="Times New Roman"/>
                <w:sz w:val="24"/>
                <w:szCs w:val="24"/>
              </w:rPr>
            </w:pPr>
            <w:r>
              <w:rPr>
                <w:rFonts w:cs="Times New Roman" w:ascii="Times New Roman" w:hAnsi="Times New Roman"/>
                <w:b/>
                <w:sz w:val="28"/>
                <w:szCs w:val="28"/>
              </w:rPr>
              <w:t xml:space="preserve">Коммуникативные УУД: </w:t>
            </w:r>
            <w:r>
              <w:rPr>
                <w:rFonts w:cs="Times New Roman" w:ascii="Times New Roman" w:hAnsi="Times New Roman"/>
                <w:sz w:val="28"/>
                <w:szCs w:val="28"/>
              </w:rPr>
              <w:t>оформлять свои мысли в устной речи</w:t>
            </w:r>
          </w:p>
          <w:p>
            <w:pPr>
              <w:pStyle w:val="Normal"/>
              <w:jc w:val="both"/>
              <w:rPr>
                <w:rFonts w:ascii="Times New Roman" w:hAnsi="Times New Roman" w:cs="Times New Roman"/>
                <w:sz w:val="24"/>
                <w:szCs w:val="24"/>
              </w:rPr>
            </w:pPr>
            <w:r>
              <w:rPr>
                <w:rFonts w:cs="Times New Roman" w:ascii="Times New Roman" w:hAnsi="Times New Roman"/>
                <w:b/>
                <w:sz w:val="28"/>
                <w:szCs w:val="28"/>
              </w:rPr>
              <w:t>Познавательные УУД:</w:t>
            </w:r>
            <w:r>
              <w:rPr>
                <w:rFonts w:cs="Times New Roman" w:ascii="Times New Roman" w:hAnsi="Times New Roman"/>
                <w:sz w:val="28"/>
                <w:szCs w:val="28"/>
              </w:rPr>
              <w:t xml:space="preserve"> поиск и выделение необходимой информации из  учебника</w:t>
            </w:r>
          </w:p>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r>
      <w:tr>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8"/>
                <w:szCs w:val="28"/>
              </w:rPr>
            </w:pPr>
            <w:r>
              <w:rPr>
                <w:rFonts w:cs="Times New Roman" w:ascii="Times New Roman" w:hAnsi="Times New Roman"/>
                <w:b/>
                <w:sz w:val="28"/>
                <w:szCs w:val="28"/>
              </w:rPr>
            </w:r>
          </w:p>
        </w:tc>
        <w:tc>
          <w:tcPr>
            <w:tcW w:w="1503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cs="Times New Roman"/>
                <w:b/>
                <w:b/>
                <w:sz w:val="24"/>
                <w:szCs w:val="24"/>
              </w:rPr>
            </w:pPr>
            <w:r>
              <w:rPr>
                <w:rFonts w:cs="Times New Roman" w:ascii="Times New Roman" w:hAnsi="Times New Roman"/>
                <w:b/>
                <w:sz w:val="28"/>
                <w:szCs w:val="28"/>
              </w:rPr>
              <w:t>Изготовление изделий  из бумаги и картона (3ч.)</w:t>
            </w:r>
          </w:p>
        </w:tc>
      </w:tr>
      <w:tr>
        <w:trPr>
          <w:trHeight w:val="1266" w:hRule="atLeast"/>
        </w:trPr>
        <w:tc>
          <w:tcPr>
            <w:tcW w:w="12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7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8"/>
                <w:szCs w:val="28"/>
              </w:rPr>
            </w:pPr>
            <w:r>
              <w:rPr>
                <w:rFonts w:cs="Times New Roman" w:ascii="Times New Roman" w:hAnsi="Times New Roman"/>
                <w:sz w:val="28"/>
                <w:szCs w:val="28"/>
              </w:rPr>
            </w:r>
          </w:p>
        </w:tc>
        <w:tc>
          <w:tcPr>
            <w:tcW w:w="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32-34</w:t>
            </w:r>
          </w:p>
        </w:tc>
        <w:tc>
          <w:tcPr>
            <w:tcW w:w="28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Проект коллективного создания макета села Мирного</w:t>
            </w:r>
          </w:p>
        </w:tc>
        <w:tc>
          <w:tcPr>
            <w:tcW w:w="30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Свойства бумаги и картона. Разметка деталей по шаблонам с применением разметочных инструментов. Изготовление изделий  из бумаги и картона. Соединение деталей с помощью нитей, проволоки, клея. Основные элементы изделия. Сбор, анализ информации о создаваемом изделии. Поиск и построение плана деятельности под руководством учителя. Коллективный выбор лучшего варианта. Анализ работы. Выставка лучших работ. Представление и оценка результатов деятельности.</w:t>
            </w:r>
          </w:p>
        </w:tc>
        <w:tc>
          <w:tcPr>
            <w:tcW w:w="161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cs="Times New Roman"/>
                <w:sz w:val="24"/>
                <w:szCs w:val="24"/>
              </w:rPr>
            </w:pPr>
            <w:r>
              <w:rPr>
                <w:rFonts w:cs="Times New Roman" w:ascii="Times New Roman" w:hAnsi="Times New Roman"/>
                <w:sz w:val="28"/>
                <w:szCs w:val="28"/>
              </w:rPr>
              <w:t>с.58-61</w:t>
            </w:r>
          </w:p>
        </w:tc>
        <w:tc>
          <w:tcPr>
            <w:tcW w:w="58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cs="Times New Roman"/>
                <w:b/>
                <w:b/>
                <w:sz w:val="24"/>
                <w:szCs w:val="24"/>
              </w:rPr>
            </w:pPr>
            <w:r>
              <w:rPr>
                <w:rFonts w:cs="Times New Roman" w:ascii="Times New Roman" w:hAnsi="Times New Roman"/>
                <w:b/>
                <w:sz w:val="28"/>
                <w:szCs w:val="28"/>
              </w:rPr>
              <w:t>Личностные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 действия, характеризующие уважительное отношение к труду людей и к продукту, производимому людьми разных профессий;</w:t>
            </w:r>
          </w:p>
          <w:p>
            <w:pPr>
              <w:pStyle w:val="Normal"/>
              <w:rPr>
                <w:rFonts w:ascii="Times New Roman" w:hAnsi="Times New Roman" w:cs="Times New Roman"/>
                <w:sz w:val="24"/>
                <w:szCs w:val="24"/>
              </w:rPr>
            </w:pPr>
            <w:r>
              <w:rPr>
                <w:rFonts w:cs="Times New Roman" w:ascii="Times New Roman" w:hAnsi="Times New Roman"/>
                <w:color w:val="000000"/>
                <w:sz w:val="28"/>
                <w:szCs w:val="28"/>
              </w:rPr>
              <w:t>возможность осуществления проектной деятельности</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
                <w:sz w:val="24"/>
                <w:szCs w:val="24"/>
              </w:rPr>
            </w:pPr>
            <w:r>
              <w:rPr>
                <w:rFonts w:cs="Times New Roman" w:ascii="Times New Roman" w:hAnsi="Times New Roman"/>
                <w:b/>
                <w:sz w:val="28"/>
                <w:szCs w:val="28"/>
              </w:rPr>
              <w:t>Регулятивные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планирование последовательности практических действий для реализации замысла, поставленной задачи;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и корректировка хода практической работы;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самоконтроль результата практической деятельности путём сравнения его с эталоном (рисунком, схемой, чертежом);</w:t>
            </w:r>
          </w:p>
          <w:p>
            <w:pPr>
              <w:pStyle w:val="Normal"/>
              <w:jc w:val="both"/>
              <w:rPr>
                <w:rFonts w:ascii="Times New Roman" w:hAnsi="Times New Roman" w:cs="Times New Roman"/>
                <w:sz w:val="24"/>
                <w:szCs w:val="24"/>
              </w:rPr>
            </w:pPr>
            <w:r>
              <w:rPr>
                <w:rFonts w:cs="Times New Roman" w:ascii="Times New Roman" w:hAnsi="Times New Roman"/>
                <w:color w:val="000000"/>
                <w:sz w:val="28"/>
                <w:szCs w:val="28"/>
              </w:rPr>
              <w:t>оценка результата практической деятельности путём проверки изделия в действии.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Коммуникативные УУД:</w:t>
            </w:r>
          </w:p>
          <w:p>
            <w:pPr>
              <w:pStyle w:val="ListParagraph"/>
              <w:widowControl w:val="false"/>
              <w:ind w:left="0" w:hanging="0"/>
              <w:jc w:val="both"/>
              <w:rPr>
                <w:rFonts w:ascii="Times New Roman" w:hAnsi="Times New Roman"/>
                <w:color w:val="000000"/>
                <w:sz w:val="24"/>
                <w:szCs w:val="24"/>
              </w:rPr>
            </w:pPr>
            <w:r>
              <w:rPr>
                <w:rStyle w:val="Fontstyle53"/>
                <w:rFonts w:eastAsia="Calibri" w:ascii="Times New Roman" w:hAnsi="Times New Roman"/>
                <w:sz w:val="28"/>
                <w:szCs w:val="28"/>
              </w:rPr>
              <w:t xml:space="preserve"> </w:t>
            </w:r>
            <w:r>
              <w:rPr>
                <w:rFonts w:ascii="Times New Roman" w:hAnsi="Times New Roman"/>
                <w:color w:val="000000"/>
                <w:sz w:val="28"/>
                <w:szCs w:val="28"/>
              </w:rPr>
              <w:t>учёт позиции собеседника (соседа по парте);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договариваться, приходить к общему решению в совместной творческой деятельности при решении практических работ, реализации проектов, работе на компьютере;</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умение задавать вопросы, необходимые для организации сотрудничества с партнером (соседом по парте);</w:t>
            </w:r>
          </w:p>
          <w:p>
            <w:pPr>
              <w:pStyle w:val="Normal"/>
              <w:jc w:val="both"/>
              <w:rPr>
                <w:rFonts w:ascii="Times New Roman" w:hAnsi="Times New Roman" w:cs="Times New Roman"/>
                <w:spacing w:val="10"/>
                <w:sz w:val="24"/>
                <w:szCs w:val="24"/>
              </w:rPr>
            </w:pPr>
            <w:r>
              <w:rPr>
                <w:rFonts w:cs="Times New Roman" w:ascii="Times New Roman" w:hAnsi="Times New Roman"/>
                <w:color w:val="000000"/>
                <w:sz w:val="28"/>
                <w:szCs w:val="28"/>
              </w:rPr>
              <w:t>осуществление взаимного контроля и необходимой взаимопомощи при реализации проектной деятельности</w:t>
            </w:r>
          </w:p>
          <w:p>
            <w:pPr>
              <w:pStyle w:val="Normal"/>
              <w:jc w:val="both"/>
              <w:rPr>
                <w:rFonts w:ascii="Times New Roman" w:hAnsi="Times New Roman" w:cs="Times New Roman"/>
                <w:b/>
                <w:b/>
                <w:sz w:val="24"/>
                <w:szCs w:val="24"/>
              </w:rPr>
            </w:pPr>
            <w:r>
              <w:rPr>
                <w:rFonts w:cs="Times New Roman" w:ascii="Times New Roman" w:hAnsi="Times New Roman"/>
                <w:b/>
                <w:sz w:val="28"/>
                <w:szCs w:val="28"/>
              </w:rPr>
              <w:t>Познавательные УУД:</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осуществление поиска необходимой информации на бумажных  носителях;</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сохранение информации на бумажных носителях в виде упорядоченной структуры;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чтение графических изображений (рисунки, простейшие чертежи и эскизы, схемы);</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моделирование несложных изделий с разными конструктивными особенностями;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конструирование объектов с учётом технических и декоративно-художественных условий: определение особенностей конструкции, подбор соответствующих материалов и инструментов;</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сравнение конструктивных и декоративных особенностей предметов быта и установление их связи с выполняемыми утилитарными функциями;</w:t>
            </w:r>
          </w:p>
          <w:p>
            <w:pPr>
              <w:pStyle w:val="ListParagraph"/>
              <w:widowControl w:val="false"/>
              <w:ind w:left="0" w:hanging="0"/>
              <w:jc w:val="both"/>
              <w:rPr>
                <w:rFonts w:ascii="Times New Roman" w:hAnsi="Times New Roman"/>
                <w:color w:val="000000"/>
                <w:sz w:val="24"/>
                <w:szCs w:val="24"/>
              </w:rPr>
            </w:pPr>
            <w:r>
              <w:rPr>
                <w:rFonts w:ascii="Times New Roman" w:hAnsi="Times New Roman"/>
                <w:color w:val="000000"/>
                <w:sz w:val="28"/>
                <w:szCs w:val="28"/>
              </w:rPr>
              <w:t>сравнение различных видов конструкций и способов их сборки;</w:t>
            </w:r>
          </w:p>
          <w:p>
            <w:pPr>
              <w:pStyle w:val="ListParagraph"/>
              <w:widowControl w:val="false"/>
              <w:spacing w:before="0" w:after="200"/>
              <w:ind w:left="0" w:hanging="0"/>
              <w:contextualSpacing/>
              <w:jc w:val="both"/>
              <w:rPr>
                <w:rFonts w:ascii="Times New Roman" w:hAnsi="Times New Roman"/>
                <w:sz w:val="28"/>
                <w:szCs w:val="28"/>
              </w:rPr>
            </w:pPr>
            <w:r>
              <w:rPr>
                <w:rFonts w:ascii="Times New Roman" w:hAnsi="Times New Roman"/>
                <w:sz w:val="28"/>
                <w:szCs w:val="28"/>
              </w:rPr>
            </w:r>
          </w:p>
        </w:tc>
      </w:tr>
    </w:tbl>
    <w:tbl>
      <w:tblPr>
        <w:tblStyle w:val="a5"/>
        <w:tblpPr w:bottomFromText="0" w:horzAnchor="margin" w:leftFromText="180" w:rightFromText="180" w:tblpX="0" w:tblpY="1045" w:topFromText="0" w:vertAnchor="text"/>
        <w:tblW w:w="14850" w:type="dxa"/>
        <w:jc w:val="left"/>
        <w:tblInd w:w="0" w:type="dxa"/>
        <w:tblCellMar>
          <w:top w:w="0" w:type="dxa"/>
          <w:left w:w="103" w:type="dxa"/>
          <w:bottom w:w="0" w:type="dxa"/>
          <w:right w:w="108" w:type="dxa"/>
        </w:tblCellMar>
        <w:tblLook w:val="04a0"/>
      </w:tblPr>
      <w:tblGrid>
        <w:gridCol w:w="675"/>
        <w:gridCol w:w="1701"/>
        <w:gridCol w:w="1560"/>
        <w:gridCol w:w="992"/>
        <w:gridCol w:w="992"/>
        <w:gridCol w:w="1559"/>
        <w:gridCol w:w="3262"/>
        <w:gridCol w:w="1275"/>
        <w:gridCol w:w="141"/>
        <w:gridCol w:w="1418"/>
        <w:gridCol w:w="1273"/>
      </w:tblGrid>
      <w:tr>
        <w:trPr/>
        <w:tc>
          <w:tcPr>
            <w:tcW w:w="675" w:type="dxa"/>
            <w:tcBorders/>
            <w:shd w:fill="auto" w:val="clear"/>
          </w:tcPr>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1701"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Наименование раздела программы</w:t>
            </w:r>
          </w:p>
        </w:tc>
        <w:tc>
          <w:tcPr>
            <w:tcW w:w="1560"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Тема урока</w:t>
            </w:r>
          </w:p>
        </w:tc>
        <w:tc>
          <w:tcPr>
            <w:tcW w:w="99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Дата</w:t>
            </w:r>
          </w:p>
        </w:tc>
        <w:tc>
          <w:tcPr>
            <w:tcW w:w="99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Тип урока</w:t>
            </w:r>
          </w:p>
        </w:tc>
        <w:tc>
          <w:tcPr>
            <w:tcW w:w="1559"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Элементы содержания</w:t>
            </w:r>
          </w:p>
        </w:tc>
        <w:tc>
          <w:tcPr>
            <w:tcW w:w="326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 xml:space="preserve">Формирование </w:t>
            </w:r>
          </w:p>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УУД-</w:t>
            </w:r>
          </w:p>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универсальных учебных действий.</w:t>
            </w:r>
          </w:p>
        </w:tc>
        <w:tc>
          <w:tcPr>
            <w:tcW w:w="1275"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Вид контроля</w:t>
            </w:r>
          </w:p>
        </w:tc>
        <w:tc>
          <w:tcPr>
            <w:tcW w:w="1559" w:type="dxa"/>
            <w:gridSpan w:val="2"/>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Элементы дополнительного содержания</w:t>
            </w:r>
          </w:p>
        </w:tc>
        <w:tc>
          <w:tcPr>
            <w:tcW w:w="1273"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Оборудование</w:t>
            </w:r>
          </w:p>
        </w:tc>
      </w:tr>
      <w:tr>
        <w:trPr>
          <w:trHeight w:val="48"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«Летние впечатления».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и воображению (натюрморт, пейзаж, животные, человек)</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отличать верно выполненное задание от неверного.</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Рисунок 2-3 листьев сложной формы (клен, каштан, виноград) на ветке.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 осенние листья</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Натюрморт из фруктов и овощей (разной окраски).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фрукты, овощи,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Жанры изобразительного искусства.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Презента-ция,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Искусство натюрморта – предметы в группе. Натюрморт из яблок и кувшина. Рисование с натуры.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карандаш, яблоки, кувшин</w:t>
            </w:r>
          </w:p>
        </w:tc>
      </w:tr>
      <w:tr>
        <w:trPr>
          <w:trHeight w:val="3131"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Выполнение эскиза лепного пряника и роспись готового изделия</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и воображению (натюрморт, пейзаж, животные, человек)</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 </w:t>
            </w: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в декоративно-прикладной (орнаменты) и художественно-конструктивной деятельности (бумагопластика, лепка)</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Глина, гуашь, кисть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«Осень в саду».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Передача настроения в творческой работе с помощью цвета, тона, композиции, пространства, линии, штриха, пятна, объема</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Дерево. Графика. Рисование с натуры, по памяти реальных объектов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Аппликация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«Осенняя симфония в лесу». Аппликация. Декоративное творчество</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в различных видах изобразительной,  декоративно-прикладной и художественно-конструктивной деятельности </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отличать верно выполненное задание от неверного.</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сухие листья</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Рисование с натуры фигуры человека.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человека, с помощью карандаша</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карандаш</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Рисование с натуры фигуры человека. Акварель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человека, с помощью акварели</w:t>
            </w:r>
          </w:p>
        </w:tc>
        <w:tc>
          <w:tcPr>
            <w:tcW w:w="3262" w:type="dxa"/>
            <w:vMerge w:val="restart"/>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Люди труда в изобразитель- ном искусстве. Тематическое рисование, рисование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Использование различных художественных техник и материалов: гуашь, акварель, фломастеры</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Фронтальный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 фломастеры,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Лепка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Лепка фигурок по мотивам народных игрушек (дымковских): барыня, петух. Лепка</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Участие в обсуждении содержания и выразительных средств произведений изобразительного искусства</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Выражение своего отношения к произведению изобразительного искусства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клеенка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Красота родной природы в творчестве русских художников.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Презента ция,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Аппликация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Сюжетная аппликация по мотивам русских народных сказок</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в различных видах изобразительной,  декоративно-прикладной и художественно-конструктивной деятельности </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 </w:t>
            </w: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Фронтальный, </w:t>
            </w:r>
          </w:p>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иллюстрации сказок</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Лепка фигурок по мотивам народных игрушек (дымковских): петух. Декоративная роспись</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с гуашью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подставка (размер 20×20), клеенка, народные игрушки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Лепка </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Лепка птиц и домашних животных по памяти и представлению</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Организация коллективной деятельности, составление коллективной композиции</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Коллективная работа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Симметрия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подставка (размер 20×20), клеенка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Традицион-ный русский фигурный пряник. Декоративная роспись</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гуашью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Глина, гуашь,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Иллюстрация к «Сказке о рыбаке и рыбке» А.С.Пушкина.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Элементарные основы рисунка</w:t>
            </w:r>
          </w:p>
        </w:tc>
        <w:tc>
          <w:tcPr>
            <w:tcW w:w="3262" w:type="dxa"/>
            <w:tcBorders/>
            <w:shd w:fill="auto" w:val="clear"/>
          </w:tcPr>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Тематическое рисование по мотивам русской народной сказки «По щучьему велению».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r>
              <w:rPr>
                <w:rFonts w:eastAsia="Times New Roman" w:cs="Times New Roman" w:ascii="Times New Roman" w:hAnsi="Times New Roman"/>
                <w:b/>
                <w:bCs/>
                <w:i/>
                <w:sz w:val="28"/>
                <w:szCs w:val="28"/>
              </w:rPr>
              <w:t xml:space="preserve"> 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карандаш</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Тематическое рисование по мотивам русской народной сказки «По щучьему велению». Акварель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Взаимосвязь изобразительного искусства с литературой</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акварелью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Эскизы сюжетной росписи кухонной разделочной доски и роспись готового изделия (макета-заготовки). Декоративное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гуашью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Макет-заготовка, гуашь, кисти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Современные машины в изобразительном искусстве. Рисование с натуры или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tcBorders/>
            <w:shd w:fill="auto" w:val="clear"/>
          </w:tcPr>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Регулятивные УУД</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Проговаривать последовательность действий на уроке.</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игрушки-машинки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Прославленные центры народных художественных промыслов.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Регулятивные УУД</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Проговаривать последовательность действий на уроке.</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презентация </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Эскиз (макет) открытки к празднику 8 марта. Декоративное конструирование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Аппликация, макет открытки к 8 марта</w:t>
            </w:r>
          </w:p>
        </w:tc>
        <w:tc>
          <w:tcPr>
            <w:tcW w:w="3262" w:type="dxa"/>
            <w:tcBorders/>
            <w:shd w:fill="auto" w:val="clear"/>
          </w:tcPr>
          <w:p>
            <w:pPr>
              <w:pStyle w:val="Normal"/>
              <w:spacing w:lineRule="auto" w:line="240" w:before="0" w:after="0"/>
              <w:rPr>
                <w:rFonts w:ascii="Times New Roman" w:hAnsi="Times New Roman" w:eastAsia="Times New Roman" w:cs="Times New Roman"/>
                <w:b/>
                <w:b/>
                <w:bCs/>
                <w:i/>
                <w:i/>
                <w:sz w:val="28"/>
                <w:szCs w:val="28"/>
              </w:rPr>
            </w:pPr>
            <w:r>
              <w:rPr>
                <w:rFonts w:eastAsia="Times New Roman" w:cs="Times New Roman" w:ascii="Times New Roman" w:hAnsi="Times New Roman"/>
                <w:b/>
                <w:bCs/>
                <w:i/>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гуашь, кисти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Рисунок птицы (ворона, журавль, голубь, петух) с таблицы.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Последовательность рисования птиц</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чучело вороны</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животного (кошки). Рисование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Иллюстрирование басни И.А.Крылова «Ворона и лисица». Рисование по теме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Элементарные основы рисунка. Отражение в произведениях искусств человеческих чувств и идей, отношения к природе</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Передача настроения в рисунке</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и роспись шкатулки. Рисование с натуры, декоративное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акварелью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шкатулка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Круг в перспективе (относительно уровня горизонта): рисование кружки с натуры (рисунок)</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eastAsia="Times New Roman" w:cs="Times New Roman"/>
                <w:b/>
                <w:b/>
                <w:bCs/>
                <w:i/>
                <w:i/>
                <w:sz w:val="28"/>
                <w:szCs w:val="28"/>
              </w:rPr>
            </w:pPr>
            <w:r>
              <w:rPr>
                <w:rFonts w:eastAsia="Times New Roman" w:cs="Times New Roman" w:ascii="Times New Roman" w:hAnsi="Times New Roman"/>
                <w:b/>
                <w:bCs/>
                <w:i/>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 с. 2-7</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кружка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с натуры гипсового шара</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vMerge w:val="restart"/>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 с. 8-9</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гипсовый шар</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натюрморта из 2 тел (куб, конус).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куб. конус</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Музеи России.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презентация </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Плакат «Мы и наше здоровье». Декоративно – прикладное творчество</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Групповая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Ватман, гуашь, акварель, кисти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NormalWeb"/>
        <w:shd w:val="clear" w:color="auto" w:fill="FFFFFF"/>
        <w:spacing w:beforeAutospacing="0" w:before="0" w:afterAutospacing="0" w:after="0"/>
        <w:jc w:val="center"/>
        <w:rPr>
          <w:b/>
          <w:b/>
          <w:color w:val="000000"/>
        </w:rPr>
      </w:pPr>
      <w:r>
        <w:rPr>
          <w:rFonts w:ascii="Times New Roman" w:hAnsi="Times New Roman"/>
          <w:b/>
          <w:color w:val="000000"/>
          <w:sz w:val="28"/>
          <w:szCs w:val="28"/>
        </w:rPr>
        <w:t>Пояснительная записка по предмету «Музыка»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Исходя из целей музыкального воспитания, выделяется комплекс задач, стоящих перед преподавателем на уроках музыки и пения.</w:t>
      </w:r>
    </w:p>
    <w:p>
      <w:pPr>
        <w:pStyle w:val="NormalWeb"/>
        <w:shd w:val="clear" w:color="auto" w:fill="FFFFFF"/>
        <w:spacing w:beforeAutospacing="0" w:before="0" w:afterAutospacing="0" w:after="0"/>
        <w:rPr>
          <w:color w:val="000000"/>
        </w:rPr>
      </w:pPr>
      <w:r>
        <w:rPr>
          <w:rFonts w:ascii="Times New Roman" w:hAnsi="Times New Roman"/>
          <w:i/>
          <w:iCs/>
          <w:color w:val="000000"/>
          <w:sz w:val="28"/>
          <w:szCs w:val="28"/>
        </w:rPr>
        <w:t>Задачи образовательные: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формировать музыкально-эстетический словарь;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формировать ориентировку в средствах музыкальной выразительности;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совершенствовать певческие навыки;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развивать чувство ритма, речевую активность, звуковысотный слух, музыкальную память и способность реагировать на музыку, музыкально-исполнительские навыки.</w:t>
      </w:r>
    </w:p>
    <w:p>
      <w:pPr>
        <w:pStyle w:val="NormalWeb"/>
        <w:shd w:val="clear" w:color="auto" w:fill="FFFFFF"/>
        <w:spacing w:beforeAutospacing="0" w:before="0" w:afterAutospacing="0" w:after="0"/>
        <w:rPr>
          <w:color w:val="000000"/>
        </w:rPr>
      </w:pPr>
      <w:r>
        <w:rPr>
          <w:rFonts w:ascii="Times New Roman" w:hAnsi="Times New Roman"/>
          <w:i/>
          <w:iCs/>
          <w:color w:val="000000"/>
          <w:sz w:val="28"/>
          <w:szCs w:val="28"/>
        </w:rPr>
        <w:t>Задачи воспитывающие: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помочь самовыражению умственно отсталых школьников через занятия музыкальной деятельностью;</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способствовать преодолению неадекватных форм поведения, снятию эмоционального напряжения;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содействовать приобретению навыков искреннего, глубокого и свободного общения с окружающими, развивать эмоциональную отзывчивость;</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активизировать творческие способности.</w:t>
      </w:r>
    </w:p>
    <w:p>
      <w:pPr>
        <w:pStyle w:val="NormalWeb"/>
        <w:shd w:val="clear" w:color="auto" w:fill="FFFFFF"/>
        <w:spacing w:beforeAutospacing="0" w:before="0" w:afterAutospacing="0" w:after="0"/>
        <w:rPr>
          <w:color w:val="000000"/>
        </w:rPr>
      </w:pPr>
      <w:r>
        <w:rPr>
          <w:rFonts w:ascii="Times New Roman" w:hAnsi="Times New Roman"/>
          <w:i/>
          <w:iCs/>
          <w:color w:val="000000"/>
          <w:sz w:val="28"/>
          <w:szCs w:val="28"/>
        </w:rPr>
        <w:t>Задачи коррекционно-развивающие: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корригировать отклонения в интеллектуальном развитии;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корригировать нарушения звукопроизносительной стороны речи.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многосоставен.</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Раздел «Слушание музыки» включает в себя прослушивание и дальнейшее обсуждение 1—3 произведений. Наряду с известными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Формирование вокально-хоровых навыков является основным видом деятельности в разделе «Пение».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учащиеся выучивают от 10 до 15 песен.</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Объем материала для раздела «Элементы музыкальной грамоты» сводится к минимуму. Это связано с ограниченными возможностями усвоения умственно отсталыми детьми отвлеченных понятий, таких как изображение музыкального материала на письме и др., опирающихся на абстрактно-логическое мышление. Класс, в котором проводятся уроки музыки и пения, оборудуется: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музыкальными инструментами (фортепиано или электронно-музыкальный клавишный инструмент, инструментарий К. Орфа и др.);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техническими средствами обучения (магнитофон, проигрыватели для виниловых и компактдисков, видеоаппаратура, диапроектор);</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         музыкально-дидактическими пособиями (аудиои видеозаписи, компактдиски, диапозитивы, звучащие игрушки, музыкально-дидактические игры, нотная и методическая литература).</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классе ограничивается количество предметов, отвлекающих внимание (картины, стенды и т. п.). Помещение должно иметь хорошую звукоизоляцию. Дети во время уроков располагаются на некотором расстоянии друг от друга. Учебные места двигательно расторможенных детей находятся на минимальном расстоянии от преподавателя.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Продолжением работы по музыкальному воспитанию являются внеклассные мероприятия: специальные музыкальные занятия, кружки, массовые мероприятия, введение музыки в режимные моменты учащихся.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 специальных (коррекционных) образовательных учреждениях VIII вида имеется возможность проведения внеклассных музыкальных занятий с группами постоянного состава, совпадающими с воспитательными группами учащихся одного класса. Занятия могут проводиться в малых группах, подгруппах, с учетом эмоционально-поведенческих расстройств или индивидуально с детьми, имеющими тяжелые, стойкие психопатоподобные расстройства поведения, ограничивающие участие таких детей в коллективных видах деятельности.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Дополнительное музыкальное образование и воспитание представляется в виде кружков. Занятия кружков проводятся не только со способными в музыкальном отношении учащимися, но и со всеми желающими. Вся кружковая работа как форма дополнительного образования и воспитания направлена на выявление имеющихся музыкальных, общехудожественных способностей, умений и их дальнейшее развитие.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Из массовых форм проводятся следующие мероприятия: утренники, посвященные календарным датам; музыкальные праздники; постановка музыкальных спектаклей; представлений; конкурсы песни; смотры художественной самодеятельности; танцевальные вечера, дискотеки; посещение концертов, оперных и балетных спектаклей.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Музыка в повседневной жизни является новой формой музыкального воспитания детей. Она включает в себя использование музыки в быту (самостоятельное музицирование детей; слушание радиои телепередач, музыкальных сказок, грамзаписей и магнитофонных записей; утренняя зарядка, подготовка ко сну в сопровождении музыки).</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Выбор музыкальных сочинений для использования в повседневной жизни осуществляет учитель музыки. Он должен следить не только за тем, чтобы дети воспринимали и исполняли специально подобранные музыкальные произведения, но и ограничивать музыкально-звуковую информацию, негативно влияющую на общее развитие учащихся. Благотворное воздействие классической и детской музыки проявляется в формировании положительных эмоций, которые активизируют мышление, память, воображение, снижают возбудимость, агрессивность. Негативное воздействие на умственно отсталого ребенка оказывает музыка, предельно эмоционально напряженная, трагедийная, мрачная, имеющая эротическую направленность. Отрицательно влияют на эмоционально-поведенческую сферу детей такие стили, как роки рэп-музыка, вызывающие у них состояния, по внешним и внутренним проявлениям сходные с аффективными реакциями депрессии, немотивированной агрессии совместно со снижением контроля со стороны сознания.</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Главными требованиями, предъявляемыми к музыкальным произведениям, являются: художественность, доступность и коррекционно-развивающая направленность. Обязательным условием является учет как образного содержания, так и художественной формы музыкальных произведений. Умственно отсталым учащимся наиболее близки и доступны образы, связанные с их интересами и бытом. Образный мир музыки для детей, воспитывающихся в специальных учреждениях, достаточно специфичен: игры и игрушки, примитивно воспринимаемые образы животных, сказочно-героические персонажи и ситуации, картины природы — это наиболее любимые детьми объекты, отраженные в музыке.</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На выбор репертуара для пения оказывают влияние определенные ограничения, возникающие при работе с детьми данного контингента. Это небольшой диапазон голосов, затрудненность воспроизведения детьми даже несложного ритмического рисунка мелодии, общее недоразвитие, фонетико-фонематическое недоразвитие речи и т. д. В связи с этим репертуар для пения детьми младшего школьного возраста должен удовлетворять следующим требованиям доступности: иметь диапазон мелодии, удобный для ее воспроизведения детьми, несложный ритм, понятный и простой для произношения текст. Однако дети часто легче усваивают трудные для воспроизведения песни, если они отличаются яркими образами, художественной привлекательностью; эмоциональностью, чем более доступные, но с маловыразительной мелодией.</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Музыка, рекомендуемая для обучения умственно отсталых школьников, большей частью создана для детей. Однако диапазон музыкального репертуара, доступного им, гораздо шире. Ознакомление учащихся с музыкой, сочиненной не специально для детского возраста, значительно обогащает их общее развитие, оказывает положительное воздействие на познавательные способности, является естественной формой овладения богатством музыкальной культуры.</w:t>
      </w:r>
    </w:p>
    <w:p>
      <w:pPr>
        <w:pStyle w:val="NormalWeb"/>
        <w:shd w:val="clear" w:color="auto" w:fill="FFFFFF"/>
        <w:spacing w:beforeAutospacing="0" w:before="0" w:afterAutospacing="0" w:after="0"/>
        <w:rPr>
          <w:color w:val="000000"/>
        </w:rPr>
      </w:pPr>
      <w:r>
        <w:rPr>
          <w:rFonts w:ascii="Times New Roman" w:hAnsi="Times New Roman"/>
          <w:color w:val="000000"/>
          <w:sz w:val="28"/>
          <w:szCs w:val="28"/>
        </w:rPr>
        <w:t>Музыкальный репертуар для пения и слушания дан на выбор в зависимости от степени подготовленности, личностных особенностей учащихся, может быть изменен в зависимости от местных условий.</w:t>
      </w:r>
    </w:p>
    <w:p>
      <w:pPr>
        <w:pStyle w:val="Normal"/>
        <w:rPr>
          <w:rFonts w:ascii="Times New Roman" w:hAnsi="Times New Roman" w:cs="Times New Roman"/>
          <w:sz w:val="28"/>
          <w:szCs w:val="28"/>
        </w:rPr>
      </w:pPr>
      <w:r>
        <w:rPr>
          <w:rFonts w:cs="Times New Roman" w:ascii="Times New Roman" w:hAnsi="Times New Roman"/>
          <w:sz w:val="28"/>
          <w:szCs w:val="28"/>
        </w:rPr>
      </w:r>
    </w:p>
    <w:tbl>
      <w:tblPr>
        <w:tblStyle w:val="a5"/>
        <w:tblpPr w:bottomFromText="0" w:horzAnchor="page" w:leftFromText="180" w:rightFromText="180" w:tblpX="1" w:tblpY="-250" w:topFromText="0" w:vertAnchor="text"/>
        <w:tblW w:w="20895" w:type="dxa"/>
        <w:jc w:val="left"/>
        <w:tblInd w:w="0" w:type="dxa"/>
        <w:tblCellMar>
          <w:top w:w="0" w:type="dxa"/>
          <w:left w:w="52" w:type="dxa"/>
          <w:bottom w:w="0" w:type="dxa"/>
          <w:right w:w="57" w:type="dxa"/>
        </w:tblCellMar>
        <w:tblLook w:val="04a0"/>
      </w:tblPr>
      <w:tblGrid>
        <w:gridCol w:w="766"/>
        <w:gridCol w:w="1751"/>
        <w:gridCol w:w="3068"/>
        <w:gridCol w:w="3119"/>
        <w:gridCol w:w="4537"/>
        <w:gridCol w:w="1095"/>
        <w:gridCol w:w="16"/>
        <w:gridCol w:w="19"/>
        <w:gridCol w:w="19"/>
        <w:gridCol w:w="19"/>
        <w:gridCol w:w="18"/>
        <w:gridCol w:w="6467"/>
      </w:tblGrid>
      <w:tr>
        <w:trPr>
          <w:trHeight w:val="937" w:hRule="atLeast"/>
        </w:trPr>
        <w:tc>
          <w:tcPr>
            <w:tcW w:w="766" w:type="dxa"/>
            <w:vMerge w:val="restart"/>
            <w:tcBorders/>
            <w:shd w:fill="auto" w:val="clear"/>
            <w:vAlign w:val="center"/>
          </w:tcPr>
          <w:p>
            <w:pPr>
              <w:pStyle w:val="Normal"/>
              <w:shd w:val="clear" w:color="auto" w:fill="FFFFFF"/>
              <w:spacing w:lineRule="auto" w:line="240" w:before="0" w:after="0"/>
              <w:jc w:val="center"/>
              <w:rPr>
                <w:rFonts w:ascii="Times New Roman" w:hAnsi="Times New Roman"/>
                <w:b/>
                <w:b/>
                <w:spacing w:val="-3"/>
                <w:sz w:val="24"/>
                <w:szCs w:val="24"/>
              </w:rPr>
            </w:pPr>
            <w:r>
              <w:rPr>
                <w:rFonts w:eastAsia="Times New Roman" w:cs="Times New Roman" w:ascii="Times New Roman" w:hAnsi="Times New Roman"/>
                <w:b/>
                <w:sz w:val="28"/>
                <w:szCs w:val="28"/>
              </w:rPr>
              <w:t xml:space="preserve">№ </w:t>
            </w:r>
            <w:r>
              <w:rPr>
                <w:rFonts w:eastAsia="Times New Roman" w:cs="Times New Roman" w:ascii="Times New Roman" w:hAnsi="Times New Roman"/>
                <w:b/>
                <w:spacing w:val="-3"/>
                <w:sz w:val="28"/>
                <w:szCs w:val="28"/>
              </w:rPr>
              <w:t>п/п,</w:t>
            </w:r>
          </w:p>
          <w:p>
            <w:pPr>
              <w:pStyle w:val="Normal"/>
              <w:shd w:val="clear" w:color="auto" w:fill="FFFFFF"/>
              <w:spacing w:lineRule="auto" w:line="240" w:before="0" w:after="0"/>
              <w:jc w:val="center"/>
              <w:rPr>
                <w:rFonts w:ascii="Times New Roman" w:hAnsi="Times New Roman"/>
                <w:b/>
                <w:b/>
                <w:sz w:val="24"/>
                <w:szCs w:val="24"/>
              </w:rPr>
            </w:pPr>
            <w:r>
              <w:rPr>
                <w:rFonts w:eastAsia="Times New Roman" w:cs="Times New Roman" w:ascii="Times New Roman" w:hAnsi="Times New Roman"/>
                <w:b/>
                <w:spacing w:val="-3"/>
                <w:sz w:val="28"/>
                <w:szCs w:val="28"/>
              </w:rPr>
              <w:t>дата</w:t>
            </w:r>
          </w:p>
        </w:tc>
        <w:tc>
          <w:tcPr>
            <w:tcW w:w="1751" w:type="dxa"/>
            <w:vMerge w:val="restart"/>
            <w:tcBorders/>
            <w:shd w:fill="auto" w:val="clear"/>
            <w:vAlign w:val="center"/>
          </w:tcPr>
          <w:p>
            <w:pPr>
              <w:pStyle w:val="Normal"/>
              <w:shd w:val="clear" w:color="auto" w:fill="FFFFFF"/>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Тема урока</w:t>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3068" w:type="dxa"/>
            <w:vMerge w:val="restart"/>
            <w:tcBorders/>
            <w:shd w:fill="auto" w:val="clear"/>
            <w:vAlign w:val="center"/>
          </w:tcPr>
          <w:p>
            <w:pPr>
              <w:pStyle w:val="Normal"/>
              <w:shd w:val="clear" w:color="auto" w:fill="FFFFFF"/>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Виды деятельности</w:t>
            </w:r>
          </w:p>
        </w:tc>
        <w:tc>
          <w:tcPr>
            <w:tcW w:w="7656" w:type="dxa"/>
            <w:gridSpan w:val="2"/>
            <w:tcBorders/>
            <w:shd w:fill="auto" w:val="clear"/>
          </w:tcPr>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 xml:space="preserve">                               </w:t>
            </w:r>
          </w:p>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 xml:space="preserve">                                          </w:t>
            </w:r>
            <w:r>
              <w:rPr>
                <w:rFonts w:eastAsia="Times New Roman" w:cs="Times New Roman" w:ascii="Times New Roman" w:hAnsi="Times New Roman"/>
                <w:b/>
                <w:sz w:val="28"/>
                <w:szCs w:val="28"/>
              </w:rPr>
              <w:t xml:space="preserve">Планируемые результаты  </w:t>
            </w:r>
          </w:p>
          <w:p>
            <w:pPr>
              <w:pStyle w:val="Normal"/>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1186" w:type="dxa"/>
            <w:gridSpan w:val="6"/>
            <w:tcBorders/>
            <w:shd w:fill="auto" w:val="clear"/>
          </w:tcPr>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Дата</w:t>
            </w:r>
          </w:p>
        </w:tc>
        <w:tc>
          <w:tcPr>
            <w:tcW w:w="6467" w:type="dxa"/>
            <w:tcBorders/>
            <w:shd w:fill="auto" w:val="clear"/>
          </w:tcPr>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Дата по</w:t>
            </w:r>
          </w:p>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факту</w:t>
            </w:r>
          </w:p>
        </w:tc>
      </w:tr>
      <w:tr>
        <w:trPr>
          <w:trHeight w:val="718" w:hRule="atLeast"/>
        </w:trPr>
        <w:tc>
          <w:tcPr>
            <w:tcW w:w="766"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1751"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3068" w:type="dxa"/>
            <w:vMerge w:val="continue"/>
            <w:tcBorders/>
            <w:shd w:fill="auto" w:val="clear"/>
            <w:vAlign w:val="center"/>
          </w:tcPr>
          <w:p>
            <w:pPr>
              <w:pStyle w:val="Normal"/>
              <w:shd w:val="clear" w:color="auto" w:fill="FFFFFF"/>
              <w:spacing w:lineRule="auto" w:line="240" w:before="0" w:after="0"/>
              <w:jc w:val="center"/>
              <w:rPr>
                <w:rFonts w:ascii="Times New Roman" w:hAnsi="Times New Roman" w:eastAsia="Times New Roman" w:cs="Times New Roman"/>
                <w:b/>
                <w:b/>
                <w:spacing w:val="-2"/>
                <w:sz w:val="28"/>
                <w:szCs w:val="28"/>
              </w:rPr>
            </w:pPr>
            <w:r>
              <w:rPr>
                <w:rFonts w:eastAsia="Times New Roman" w:cs="Times New Roman" w:ascii="Times New Roman" w:hAnsi="Times New Roman"/>
                <w:b/>
                <w:spacing w:val="-2"/>
                <w:sz w:val="28"/>
                <w:szCs w:val="28"/>
              </w:rPr>
            </w:r>
          </w:p>
        </w:tc>
        <w:tc>
          <w:tcPr>
            <w:tcW w:w="3119" w:type="dxa"/>
            <w:tcBorders/>
            <w:shd w:fill="auto" w:val="clear"/>
          </w:tcPr>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Предметные</w:t>
            </w:r>
          </w:p>
        </w:tc>
        <w:tc>
          <w:tcPr>
            <w:tcW w:w="4537" w:type="dxa"/>
            <w:tcBorders/>
            <w:shd w:fill="auto" w:val="clear"/>
          </w:tcPr>
          <w:p>
            <w:pPr>
              <w:pStyle w:val="Normal"/>
              <w:spacing w:lineRule="auto" w:line="240" w:before="0" w:after="0"/>
              <w:rPr>
                <w:rFonts w:ascii="Times New Roman" w:hAnsi="Times New Roman"/>
                <w:b/>
                <w:b/>
                <w:sz w:val="24"/>
                <w:szCs w:val="24"/>
              </w:rPr>
            </w:pPr>
            <w:r>
              <w:rPr>
                <w:rFonts w:eastAsia="Times New Roman" w:cs="Times New Roman" w:ascii="Times New Roman" w:hAnsi="Times New Roman"/>
                <w:b/>
                <w:sz w:val="28"/>
                <w:szCs w:val="28"/>
              </w:rPr>
              <w:t>Метапредметные и личностные (УУД)</w:t>
            </w:r>
          </w:p>
        </w:tc>
        <w:tc>
          <w:tcPr>
            <w:tcW w:w="1186" w:type="dxa"/>
            <w:gridSpan w:val="6"/>
            <w:tcBorders/>
            <w:shd w:fill="auto" w:val="clear"/>
          </w:tcPr>
          <w:p>
            <w:pPr>
              <w:pStyle w:val="Normal"/>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6467" w:type="dxa"/>
            <w:tcBorders/>
            <w:shd w:fill="auto" w:val="clear"/>
          </w:tcPr>
          <w:p>
            <w:pPr>
              <w:pStyle w:val="Normal"/>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r>
      <w:tr>
        <w:trPr>
          <w:trHeight w:val="718" w:hRule="atLeast"/>
        </w:trPr>
        <w:tc>
          <w:tcPr>
            <w:tcW w:w="766" w:type="dxa"/>
            <w:tcBorders/>
            <w:shd w:fill="auto" w:val="clear"/>
            <w:vAlign w:val="center"/>
          </w:tcPr>
          <w:p>
            <w:pPr>
              <w:pStyle w:val="Normal"/>
              <w:shd w:val="clear" w:color="auto" w:fill="FFFFFF"/>
              <w:spacing w:lineRule="auto" w:line="240" w:before="0" w:after="0"/>
              <w:jc w:val="righ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12475" w:type="dxa"/>
            <w:gridSpan w:val="4"/>
            <w:tcBorders/>
            <w:shd w:fill="auto" w:val="clear"/>
            <w:vAlign w:val="center"/>
          </w:tcPr>
          <w:p>
            <w:pPr>
              <w:pStyle w:val="Normal"/>
              <w:spacing w:lineRule="auto" w:line="240" w:before="0" w:after="0"/>
              <w:rPr>
                <w:rFonts w:ascii="Times New Roman" w:hAnsi="Times New Roman"/>
                <w:b/>
                <w:b/>
                <w:color w:val="FF0000"/>
                <w:sz w:val="24"/>
                <w:szCs w:val="24"/>
              </w:rPr>
            </w:pPr>
            <w:r>
              <w:rPr>
                <w:rFonts w:eastAsia="Times New Roman" w:cs="Times New Roman" w:ascii="Times New Roman" w:hAnsi="Times New Roman"/>
                <w:b/>
                <w:color w:val="FF0000"/>
                <w:sz w:val="28"/>
                <w:szCs w:val="28"/>
              </w:rPr>
              <w:t>1 четверть</w:t>
            </w:r>
          </w:p>
        </w:tc>
        <w:tc>
          <w:tcPr>
            <w:tcW w:w="1186" w:type="dxa"/>
            <w:gridSpan w:val="6"/>
            <w:tcBorders/>
            <w:shd w:fill="auto" w:val="clear"/>
          </w:tcPr>
          <w:p>
            <w:pPr>
              <w:pStyle w:val="Normal"/>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c>
          <w:tcPr>
            <w:tcW w:w="6467" w:type="dxa"/>
            <w:tcBorders/>
            <w:shd w:fill="auto" w:val="clear"/>
          </w:tcPr>
          <w:p>
            <w:pPr>
              <w:pStyle w:val="Normal"/>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Мелодия</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Общность сюжетов, </w:t>
            </w:r>
            <w:r>
              <w:rPr>
                <w:rFonts w:eastAsia="Times New Roman" w:cs="Times New Roman" w:ascii="Times New Roman" w:hAnsi="Times New Roman"/>
                <w:spacing w:val="-4"/>
                <w:sz w:val="28"/>
                <w:szCs w:val="28"/>
              </w:rPr>
              <w:t>тем, интонаций народ</w:t>
              <w:softHyphen/>
            </w:r>
            <w:r>
              <w:rPr>
                <w:rFonts w:eastAsia="Times New Roman" w:cs="Times New Roman" w:ascii="Times New Roman" w:hAnsi="Times New Roman"/>
                <w:spacing w:val="-1"/>
                <w:sz w:val="28"/>
                <w:szCs w:val="28"/>
              </w:rPr>
              <w:t xml:space="preserve">ной музыки и музыки </w:t>
            </w:r>
            <w:r>
              <w:rPr>
                <w:rFonts w:eastAsia="Times New Roman" w:cs="Times New Roman" w:ascii="Times New Roman" w:hAnsi="Times New Roman"/>
                <w:sz w:val="28"/>
                <w:szCs w:val="28"/>
              </w:rPr>
              <w:t>С. В. Рахманинова, М. П. Мусорского, П. И. Чайковского</w:t>
            </w:r>
            <w:r>
              <w:rPr>
                <w:rFonts w:eastAsia="Times New Roman" w:cs="Times New Roman" w:ascii="Times New Roman" w:hAnsi="Times New Roman"/>
                <w:spacing w:val="-1"/>
                <w:sz w:val="28"/>
                <w:szCs w:val="28"/>
              </w:rPr>
              <w:t xml:space="preserve">.Слушание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образный и сравни</w:t>
              <w:softHyphen/>
            </w:r>
            <w:r>
              <w:rPr>
                <w:rFonts w:eastAsia="Times New Roman" w:cs="Times New Roman" w:ascii="Times New Roman" w:hAnsi="Times New Roman"/>
                <w:sz w:val="28"/>
                <w:szCs w:val="28"/>
              </w:rPr>
              <w:t>тельный анализ.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i/>
                <w:i/>
                <w:iCs/>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 xml:space="preserve">понятия: </w:t>
            </w:r>
            <w:r>
              <w:rPr>
                <w:rFonts w:eastAsia="Times New Roman" w:cs="Times New Roman" w:ascii="Times New Roman" w:hAnsi="Times New Roman"/>
                <w:i/>
                <w:iCs/>
                <w:sz w:val="28"/>
                <w:szCs w:val="28"/>
              </w:rPr>
              <w:t>народ</w:t>
              <w:softHyphen/>
            </w:r>
            <w:r>
              <w:rPr>
                <w:rFonts w:eastAsia="Times New Roman" w:cs="Times New Roman" w:ascii="Times New Roman" w:hAnsi="Times New Roman"/>
                <w:i/>
                <w:iCs/>
                <w:spacing w:val="-1"/>
                <w:sz w:val="28"/>
                <w:szCs w:val="28"/>
              </w:rPr>
              <w:t xml:space="preserve">ная </w:t>
            </w:r>
            <w:r>
              <w:rPr>
                <w:rFonts w:eastAsia="Times New Roman" w:cs="Times New Roman" w:ascii="Times New Roman" w:hAnsi="Times New Roman"/>
                <w:spacing w:val="-1"/>
                <w:sz w:val="28"/>
                <w:szCs w:val="28"/>
              </w:rPr>
              <w:t xml:space="preserve">и </w:t>
            </w:r>
            <w:r>
              <w:rPr>
                <w:rFonts w:eastAsia="Times New Roman" w:cs="Times New Roman" w:ascii="Times New Roman" w:hAnsi="Times New Roman"/>
                <w:i/>
                <w:iCs/>
                <w:spacing w:val="-1"/>
                <w:sz w:val="28"/>
                <w:szCs w:val="28"/>
              </w:rPr>
              <w:t xml:space="preserve">композиторская </w:t>
            </w:r>
            <w:r>
              <w:rPr>
                <w:rFonts w:eastAsia="Times New Roman" w:cs="Times New Roman" w:ascii="Times New Roman" w:hAnsi="Times New Roman"/>
                <w:i/>
                <w:iCs/>
                <w:sz w:val="28"/>
                <w:szCs w:val="28"/>
              </w:rPr>
              <w:t xml:space="preserve">музыка, мелодия.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pacing w:val="-1"/>
                <w:sz w:val="28"/>
                <w:szCs w:val="28"/>
              </w:rPr>
              <w:t xml:space="preserve">тонационно- образный </w:t>
            </w:r>
            <w:r>
              <w:rPr>
                <w:rFonts w:eastAsia="Times New Roman" w:cs="Times New Roman" w:ascii="Times New Roman" w:hAnsi="Times New Roman"/>
                <w:spacing w:val="-3"/>
                <w:sz w:val="28"/>
                <w:szCs w:val="28"/>
              </w:rPr>
              <w:t xml:space="preserve">и сравнительный анализ </w:t>
            </w:r>
            <w:r>
              <w:rPr>
                <w:rFonts w:eastAsia="Times New Roman" w:cs="Times New Roman" w:ascii="Times New Roman" w:hAnsi="Times New Roman"/>
                <w:sz w:val="28"/>
                <w:szCs w:val="28"/>
              </w:rPr>
              <w:t>музыки</w:t>
            </w:r>
          </w:p>
        </w:tc>
        <w:tc>
          <w:tcPr>
            <w:tcW w:w="4537" w:type="dxa"/>
            <w:vMerge w:val="restart"/>
            <w:tcBorders/>
            <w:shd w:fill="auto" w:val="clear"/>
          </w:tcPr>
          <w:p>
            <w:pPr>
              <w:pStyle w:val="Normal"/>
              <w:shd w:val="clear" w:color="auto" w:fill="FFFFFF"/>
              <w:spacing w:lineRule="auto" w:line="240" w:before="0" w:after="0"/>
              <w:jc w:val="both"/>
              <w:rPr>
                <w:rFonts w:ascii="Times New Roman" w:hAnsi="Times New Roman"/>
                <w:b/>
                <w:b/>
                <w:sz w:val="24"/>
                <w:szCs w:val="24"/>
              </w:rPr>
            </w:pPr>
            <w:r>
              <w:rPr>
                <w:rFonts w:eastAsia="Times New Roman" w:cs="Times New Roman" w:ascii="Times New Roman" w:hAnsi="Times New Roman"/>
                <w:b/>
                <w:i/>
                <w:iCs/>
                <w:sz w:val="28"/>
                <w:szCs w:val="28"/>
              </w:rPr>
              <w:t>Личностные:</w:t>
            </w:r>
          </w:p>
          <w:p>
            <w:pPr>
              <w:pStyle w:val="Normal"/>
              <w:shd w:val="clear" w:color="auto" w:fill="FFFFFF"/>
              <w:tabs>
                <w:tab w:val="left" w:pos="302" w:leader="none"/>
              </w:tabs>
              <w:spacing w:lineRule="auto" w:line="240" w:before="0" w:after="0"/>
              <w:ind w:right="43" w:firstLine="7"/>
              <w:jc w:val="both"/>
              <w:rPr>
                <w:rFonts w:ascii="Times New Roman" w:hAnsi="Times New Roman"/>
                <w:sz w:val="24"/>
                <w:szCs w:val="24"/>
              </w:rPr>
            </w:pPr>
            <w:r>
              <w:rPr>
                <w:rFonts w:eastAsia="Times New Roman" w:cs="Times New Roman" w:ascii="Times New Roman" w:hAnsi="Times New Roman"/>
                <w:sz w:val="28"/>
                <w:szCs w:val="28"/>
              </w:rPr>
              <w:t>-</w:t>
              <w:tab/>
              <w:t xml:space="preserve">научатся петь в хоре </w:t>
            </w:r>
            <w:r>
              <w:rPr>
                <w:rFonts w:eastAsia="Times New Roman" w:cs="Times New Roman" w:ascii="Times New Roman" w:hAnsi="Times New Roman"/>
                <w:spacing w:val="-3"/>
                <w:sz w:val="28"/>
                <w:szCs w:val="28"/>
              </w:rPr>
              <w:t>в унисон с остальными учащимися,</w:t>
            </w:r>
          </w:p>
          <w:p>
            <w:pPr>
              <w:pStyle w:val="Normal"/>
              <w:shd w:val="clear" w:color="auto" w:fill="FFFFFF"/>
              <w:tabs>
                <w:tab w:val="left" w:pos="302" w:leader="none"/>
              </w:tabs>
              <w:spacing w:lineRule="auto" w:line="240" w:before="0" w:after="0"/>
              <w:ind w:right="43" w:firstLine="14"/>
              <w:jc w:val="both"/>
              <w:rPr>
                <w:rFonts w:ascii="Times New Roman" w:hAnsi="Times New Roman"/>
                <w:spacing w:val="-1"/>
                <w:sz w:val="24"/>
                <w:szCs w:val="24"/>
              </w:rPr>
            </w:pPr>
            <w:r>
              <w:rPr>
                <w:rFonts w:eastAsia="Times New Roman" w:cs="Times New Roman" w:ascii="Times New Roman" w:hAnsi="Times New Roman"/>
                <w:sz w:val="28"/>
                <w:szCs w:val="28"/>
              </w:rPr>
              <w:t>-</w:t>
              <w:tab/>
              <w:t xml:space="preserve">на уроках музыки обучающиеся </w:t>
            </w:r>
            <w:r>
              <w:rPr>
                <w:rFonts w:eastAsia="Times New Roman" w:cs="Times New Roman" w:ascii="Times New Roman" w:hAnsi="Times New Roman"/>
                <w:spacing w:val="-2"/>
                <w:sz w:val="28"/>
                <w:szCs w:val="28"/>
              </w:rPr>
              <w:t xml:space="preserve">получат возможность </w:t>
            </w:r>
            <w:r>
              <w:rPr>
                <w:rFonts w:eastAsia="Times New Roman" w:cs="Times New Roman" w:ascii="Times New Roman" w:hAnsi="Times New Roman"/>
                <w:sz w:val="28"/>
                <w:szCs w:val="28"/>
              </w:rPr>
              <w:t>оценить правила</w:t>
              <w:br/>
            </w:r>
            <w:r>
              <w:rPr>
                <w:rFonts w:eastAsia="Times New Roman" w:cs="Times New Roman" w:ascii="Times New Roman" w:hAnsi="Times New Roman"/>
                <w:spacing w:val="-1"/>
                <w:sz w:val="28"/>
                <w:szCs w:val="28"/>
              </w:rPr>
              <w:t>поведения в школе,</w:t>
            </w:r>
          </w:p>
          <w:p>
            <w:pPr>
              <w:pStyle w:val="Normal"/>
              <w:shd w:val="clear" w:color="auto" w:fill="FFFFFF"/>
              <w:spacing w:lineRule="auto" w:line="240" w:before="0" w:after="0"/>
              <w:jc w:val="both"/>
              <w:rPr>
                <w:rFonts w:ascii="Times New Roman" w:hAnsi="Times New Roman"/>
                <w:b/>
                <w:b/>
                <w:sz w:val="24"/>
                <w:szCs w:val="24"/>
              </w:rPr>
            </w:pPr>
            <w:r>
              <w:rPr>
                <w:rFonts w:eastAsia="Times New Roman" w:cs="Times New Roman" w:ascii="Times New Roman" w:hAnsi="Times New Roman"/>
                <w:b/>
                <w:i/>
                <w:iCs/>
                <w:sz w:val="28"/>
                <w:szCs w:val="28"/>
              </w:rPr>
              <w:t>Регулятивные: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 xml:space="preserve">научатся управлять </w:t>
            </w:r>
            <w:r>
              <w:rPr>
                <w:rFonts w:eastAsia="Times New Roman" w:cs="Times New Roman" w:ascii="Times New Roman" w:hAnsi="Times New Roman"/>
                <w:spacing w:val="-2"/>
                <w:sz w:val="28"/>
                <w:szCs w:val="28"/>
              </w:rPr>
              <w:t xml:space="preserve">своей деятельностью на </w:t>
            </w:r>
            <w:r>
              <w:rPr>
                <w:rFonts w:eastAsia="Times New Roman" w:cs="Times New Roman" w:ascii="Times New Roman" w:hAnsi="Times New Roman"/>
                <w:sz w:val="28"/>
                <w:szCs w:val="28"/>
              </w:rPr>
              <w:t>уроке,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w:t>
              <w:tab/>
              <w:t xml:space="preserve">научатся </w:t>
            </w:r>
            <w:r>
              <w:rPr>
                <w:rFonts w:eastAsia="Times New Roman" w:cs="Times New Roman" w:ascii="Times New Roman" w:hAnsi="Times New Roman"/>
                <w:spacing w:val="-1"/>
                <w:sz w:val="28"/>
                <w:szCs w:val="28"/>
              </w:rPr>
              <w:t xml:space="preserve">использовать речь для </w:t>
            </w:r>
            <w:r>
              <w:rPr>
                <w:rFonts w:eastAsia="Times New Roman" w:cs="Times New Roman" w:ascii="Times New Roman" w:hAnsi="Times New Roman"/>
                <w:sz w:val="28"/>
                <w:szCs w:val="28"/>
              </w:rPr>
              <w:t>планирования и регуляции своей деятельности (в ответах на вопросы бесед, при заучивании песен)</w:t>
            </w:r>
          </w:p>
          <w:p>
            <w:pPr>
              <w:pStyle w:val="Normal"/>
              <w:shd w:val="clear" w:color="auto" w:fill="FFFFFF"/>
              <w:tabs>
                <w:tab w:val="left" w:pos="245" w:leader="none"/>
              </w:tabs>
              <w:spacing w:lineRule="auto" w:line="240" w:before="0" w:after="0"/>
              <w:jc w:val="both"/>
              <w:rPr>
                <w:rFonts w:ascii="Times New Roman" w:hAnsi="Times New Roman"/>
                <w:b/>
                <w:b/>
                <w:sz w:val="24"/>
                <w:szCs w:val="24"/>
              </w:rPr>
            </w:pPr>
            <w:r>
              <w:rPr>
                <w:rFonts w:eastAsia="Times New Roman" w:cs="Times New Roman" w:ascii="Times New Roman" w:hAnsi="Times New Roman"/>
                <w:sz w:val="28"/>
                <w:szCs w:val="28"/>
              </w:rPr>
              <w:t>-</w:t>
              <w:tab/>
              <w:t xml:space="preserve">научаться составлять </w:t>
            </w:r>
            <w:r>
              <w:rPr>
                <w:rFonts w:eastAsia="Times New Roman" w:cs="Times New Roman" w:ascii="Times New Roman" w:hAnsi="Times New Roman"/>
                <w:spacing w:val="-1"/>
                <w:sz w:val="28"/>
                <w:szCs w:val="28"/>
              </w:rPr>
              <w:t xml:space="preserve">план изучения новой </w:t>
            </w:r>
            <w:r>
              <w:rPr>
                <w:rFonts w:eastAsia="Times New Roman" w:cs="Times New Roman" w:ascii="Times New Roman" w:hAnsi="Times New Roman"/>
                <w:sz w:val="28"/>
                <w:szCs w:val="28"/>
              </w:rPr>
              <w:t>песни.</w:t>
              <w:br/>
            </w:r>
            <w:r>
              <w:rPr>
                <w:rFonts w:eastAsia="Times New Roman" w:cs="Times New Roman" w:ascii="Times New Roman" w:hAnsi="Times New Roman"/>
                <w:b/>
                <w:i/>
                <w:iCs/>
                <w:sz w:val="28"/>
                <w:szCs w:val="28"/>
              </w:rPr>
              <w:t>Познавательные: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научатся различать контрасты в музыке,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w:t>
              <w:tab/>
              <w:t>познакомятся с новыми музыкальными произведениями</w:t>
            </w:r>
          </w:p>
          <w:p>
            <w:pPr>
              <w:pStyle w:val="Normal"/>
              <w:shd w:val="clear" w:color="auto" w:fill="FFFFFF"/>
              <w:tabs>
                <w:tab w:val="left" w:pos="302" w:leader="none"/>
              </w:tabs>
              <w:spacing w:lineRule="auto" w:line="240" w:before="0" w:after="0"/>
              <w:jc w:val="both"/>
              <w:rPr>
                <w:rFonts w:ascii="Times New Roman" w:hAnsi="Times New Roman"/>
                <w:b/>
                <w:b/>
                <w:sz w:val="24"/>
                <w:szCs w:val="24"/>
              </w:rPr>
            </w:pPr>
            <w:r>
              <w:rPr>
                <w:rFonts w:eastAsia="Times New Roman" w:cs="Times New Roman" w:ascii="Times New Roman" w:hAnsi="Times New Roman"/>
                <w:sz w:val="28"/>
                <w:szCs w:val="28"/>
              </w:rPr>
              <w:t>-</w:t>
              <w:tab/>
              <w:t xml:space="preserve">научатся </w:t>
            </w:r>
            <w:r>
              <w:rPr>
                <w:rFonts w:eastAsia="Times New Roman" w:cs="Times New Roman" w:ascii="Times New Roman" w:hAnsi="Times New Roman"/>
                <w:spacing w:val="-1"/>
                <w:sz w:val="28"/>
                <w:szCs w:val="28"/>
              </w:rPr>
              <w:t xml:space="preserve">правильному дыханию </w:t>
            </w:r>
            <w:r>
              <w:rPr>
                <w:rFonts w:eastAsia="Times New Roman" w:cs="Times New Roman" w:ascii="Times New Roman" w:hAnsi="Times New Roman"/>
                <w:sz w:val="28"/>
                <w:szCs w:val="28"/>
              </w:rPr>
              <w:t xml:space="preserve">при исполнении. </w:t>
            </w:r>
            <w:r>
              <w:rPr>
                <w:rFonts w:eastAsia="Times New Roman" w:cs="Times New Roman" w:ascii="Times New Roman" w:hAnsi="Times New Roman"/>
                <w:b/>
                <w:i/>
                <w:iCs/>
                <w:sz w:val="28"/>
                <w:szCs w:val="28"/>
              </w:rPr>
              <w:t>Коммуникативные:</w:t>
            </w:r>
          </w:p>
          <w:p>
            <w:pPr>
              <w:pStyle w:val="Normal"/>
              <w:shd w:val="clear" w:color="auto" w:fill="FFFFFF"/>
              <w:tabs>
                <w:tab w:val="left" w:pos="238"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 xml:space="preserve">научатся работать в </w:t>
            </w:r>
            <w:r>
              <w:rPr>
                <w:rFonts w:eastAsia="Times New Roman" w:cs="Times New Roman" w:ascii="Times New Roman" w:hAnsi="Times New Roman"/>
                <w:sz w:val="28"/>
                <w:szCs w:val="28"/>
              </w:rPr>
              <w:t>парах, готовя ответы на вопросы учителя,</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t xml:space="preserve">на уроках музыки учащиеся </w:t>
            </w:r>
            <w:r>
              <w:rPr>
                <w:rFonts w:eastAsia="Times New Roman" w:cs="Times New Roman" w:ascii="Times New Roman" w:hAnsi="Times New Roman"/>
                <w:spacing w:val="-1"/>
                <w:sz w:val="28"/>
                <w:szCs w:val="28"/>
              </w:rPr>
              <w:t xml:space="preserve">научатся слушать </w:t>
            </w:r>
            <w:r>
              <w:rPr>
                <w:rFonts w:eastAsia="Times New Roman" w:cs="Times New Roman" w:ascii="Times New Roman" w:hAnsi="Times New Roman"/>
                <w:sz w:val="28"/>
                <w:szCs w:val="28"/>
              </w:rPr>
              <w:t>других, работая в парах.</w:t>
            </w:r>
          </w:p>
        </w:tc>
        <w:tc>
          <w:tcPr>
            <w:tcW w:w="1186" w:type="dxa"/>
            <w:gridSpan w:val="6"/>
            <w:tcBorders/>
            <w:shd w:fill="auto" w:val="clear"/>
          </w:tcPr>
          <w:p>
            <w:pPr>
              <w:pStyle w:val="Normal"/>
              <w:shd w:val="clear" w:color="auto" w:fill="FFFFFF"/>
              <w:spacing w:lineRule="auto" w:line="240" w:before="0" w:after="0"/>
              <w:jc w:val="both"/>
              <w:rPr>
                <w:rFonts w:ascii="Times New Roman" w:hAnsi="Times New Roman"/>
                <w:b/>
                <w:b/>
                <w:i/>
                <w:i/>
                <w:iCs/>
                <w:sz w:val="24"/>
                <w:szCs w:val="24"/>
              </w:rPr>
            </w:pPr>
            <w:r>
              <w:rPr>
                <w:rFonts w:eastAsia="Times New Roman" w:cs="Times New Roman" w:ascii="Times New Roman" w:hAnsi="Times New Roman"/>
                <w:b/>
                <w:i/>
                <w:iCs/>
                <w:sz w:val="28"/>
                <w:szCs w:val="28"/>
              </w:rPr>
              <w:t>2.09</w:t>
            </w:r>
          </w:p>
        </w:tc>
        <w:tc>
          <w:tcPr>
            <w:tcW w:w="6467"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2</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«Что не выра</w:t>
              <w:softHyphen/>
            </w:r>
            <w:r>
              <w:rPr>
                <w:rFonts w:eastAsia="Times New Roman" w:cs="Times New Roman" w:ascii="Times New Roman" w:hAnsi="Times New Roman"/>
                <w:spacing w:val="-1"/>
                <w:sz w:val="28"/>
                <w:szCs w:val="28"/>
              </w:rPr>
              <w:t xml:space="preserve">зишь словами, </w:t>
            </w:r>
            <w:r>
              <w:rPr>
                <w:rFonts w:eastAsia="Times New Roman" w:cs="Times New Roman" w:ascii="Times New Roman" w:hAnsi="Times New Roman"/>
                <w:spacing w:val="-2"/>
                <w:sz w:val="28"/>
                <w:szCs w:val="28"/>
              </w:rPr>
              <w:t xml:space="preserve">звуком на душу </w:t>
            </w:r>
            <w:r>
              <w:rPr>
                <w:rFonts w:eastAsia="Times New Roman" w:cs="Times New Roman" w:ascii="Times New Roman" w:hAnsi="Times New Roman"/>
                <w:sz w:val="28"/>
                <w:szCs w:val="28"/>
              </w:rPr>
              <w:t>навей...»</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 xml:space="preserve">Вокализ, </w:t>
            </w:r>
            <w:r>
              <w:rPr>
                <w:rFonts w:eastAsia="Times New Roman" w:cs="Times New Roman" w:ascii="Times New Roman" w:hAnsi="Times New Roman"/>
                <w:sz w:val="28"/>
                <w:szCs w:val="28"/>
              </w:rPr>
              <w:t>его отличи</w:t>
              <w:softHyphen/>
              <w:t xml:space="preserve">тельные особенности от песни и романса. </w:t>
            </w:r>
            <w:r>
              <w:rPr>
                <w:rFonts w:eastAsia="Times New Roman" w:cs="Times New Roman" w:ascii="Times New Roman" w:hAnsi="Times New Roman"/>
                <w:spacing w:val="-4"/>
                <w:sz w:val="28"/>
                <w:szCs w:val="28"/>
              </w:rPr>
              <w:t>Глубина чувств, выра</w:t>
              <w:softHyphen/>
            </w:r>
            <w:r>
              <w:rPr>
                <w:rFonts w:eastAsia="Times New Roman" w:cs="Times New Roman" w:ascii="Times New Roman" w:hAnsi="Times New Roman"/>
                <w:spacing w:val="-1"/>
                <w:sz w:val="28"/>
                <w:szCs w:val="28"/>
              </w:rPr>
              <w:t>женная в вокализе. Слушание «Вокали</w:t>
              <w:softHyphen/>
            </w:r>
            <w:r>
              <w:rPr>
                <w:rFonts w:eastAsia="Times New Roman" w:cs="Times New Roman" w:ascii="Times New Roman" w:hAnsi="Times New Roman"/>
                <w:sz w:val="28"/>
                <w:szCs w:val="28"/>
              </w:rPr>
              <w:t>за» С.В. Рахмани</w:t>
              <w:softHyphen/>
            </w:r>
            <w:r>
              <w:rPr>
                <w:rFonts w:eastAsia="Times New Roman" w:cs="Times New Roman" w:ascii="Times New Roman" w:hAnsi="Times New Roman"/>
                <w:spacing w:val="-1"/>
                <w:sz w:val="28"/>
                <w:szCs w:val="28"/>
              </w:rPr>
              <w:t>нова. Интонацион</w:t>
              <w:softHyphen/>
            </w:r>
            <w:r>
              <w:rPr>
                <w:rFonts w:eastAsia="Times New Roman" w:cs="Times New Roman" w:ascii="Times New Roman" w:hAnsi="Times New Roman"/>
                <w:spacing w:val="-3"/>
                <w:sz w:val="28"/>
                <w:szCs w:val="28"/>
              </w:rPr>
              <w:t xml:space="preserve">но- 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Знать </w:t>
            </w:r>
            <w:r>
              <w:rPr>
                <w:rFonts w:eastAsia="Times New Roman" w:cs="Times New Roman" w:ascii="Times New Roman" w:hAnsi="Times New Roman"/>
                <w:spacing w:val="-4"/>
                <w:sz w:val="28"/>
                <w:szCs w:val="28"/>
              </w:rPr>
              <w:t xml:space="preserve">понятия: </w:t>
            </w:r>
            <w:r>
              <w:rPr>
                <w:rFonts w:eastAsia="Times New Roman" w:cs="Times New Roman" w:ascii="Times New Roman" w:hAnsi="Times New Roman"/>
                <w:i/>
                <w:iCs/>
                <w:spacing w:val="-4"/>
                <w:sz w:val="28"/>
                <w:szCs w:val="28"/>
              </w:rPr>
              <w:t xml:space="preserve">вокализ, </w:t>
            </w:r>
            <w:r>
              <w:rPr>
                <w:rFonts w:eastAsia="Times New Roman" w:cs="Times New Roman" w:ascii="Times New Roman" w:hAnsi="Times New Roman"/>
                <w:i/>
                <w:iCs/>
                <w:spacing w:val="-1"/>
                <w:sz w:val="28"/>
                <w:szCs w:val="28"/>
              </w:rPr>
              <w:t>песня, романс, вокаль</w:t>
              <w:softHyphen/>
            </w:r>
            <w:r>
              <w:rPr>
                <w:rFonts w:eastAsia="Times New Roman" w:cs="Times New Roman" w:ascii="Times New Roman" w:hAnsi="Times New Roman"/>
                <w:i/>
                <w:iCs/>
                <w:sz w:val="28"/>
                <w:szCs w:val="28"/>
              </w:rPr>
              <w:t>ная музыка</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9.09</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3</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Жанры народ</w:t>
            </w:r>
            <w:r>
              <w:rPr>
                <w:rFonts w:eastAsia="Times New Roman" w:cs="Times New Roman" w:ascii="Times New Roman" w:hAnsi="Times New Roman"/>
                <w:spacing w:val="-2"/>
                <w:sz w:val="28"/>
                <w:szCs w:val="28"/>
              </w:rPr>
              <w:t xml:space="preserve">ных песен, их </w:t>
            </w:r>
            <w:r>
              <w:rPr>
                <w:rFonts w:eastAsia="Times New Roman" w:cs="Times New Roman" w:ascii="Times New Roman" w:hAnsi="Times New Roman"/>
                <w:spacing w:val="-3"/>
                <w:sz w:val="28"/>
                <w:szCs w:val="28"/>
              </w:rPr>
              <w:t>интонационно-образные осо</w:t>
            </w:r>
            <w:r>
              <w:rPr>
                <w:rFonts w:eastAsia="Times New Roman" w:cs="Times New Roman" w:ascii="Times New Roman" w:hAnsi="Times New Roman"/>
                <w:sz w:val="28"/>
                <w:szCs w:val="28"/>
              </w:rPr>
              <w:t>бенности</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Как складываются на</w:t>
            </w:r>
            <w:r>
              <w:rPr>
                <w:rFonts w:eastAsia="Times New Roman" w:cs="Times New Roman" w:ascii="Times New Roman" w:hAnsi="Times New Roman"/>
                <w:spacing w:val="-2"/>
                <w:sz w:val="28"/>
                <w:szCs w:val="28"/>
              </w:rPr>
              <w:t>родные песни. Жанрынародных песен, их</w:t>
            </w:r>
            <w:r>
              <w:rPr>
                <w:rFonts w:eastAsia="Times New Roman" w:cs="Times New Roman" w:ascii="Times New Roman" w:hAnsi="Times New Roman"/>
                <w:spacing w:val="-1"/>
                <w:sz w:val="28"/>
                <w:szCs w:val="28"/>
              </w:rPr>
              <w:t>особенности. Обсуж</w:t>
            </w:r>
            <w:r>
              <w:rPr>
                <w:rFonts w:eastAsia="Times New Roman" w:cs="Times New Roman" w:ascii="Times New Roman" w:hAnsi="Times New Roman"/>
                <w:sz w:val="28"/>
                <w:szCs w:val="28"/>
              </w:rPr>
              <w:t>дение: как складыва</w:t>
              <w:softHyphen/>
              <w:t xml:space="preserve">ется народная песня, </w:t>
            </w:r>
            <w:r>
              <w:rPr>
                <w:rFonts w:eastAsia="Times New Roman" w:cs="Times New Roman" w:ascii="Times New Roman" w:hAnsi="Times New Roman"/>
                <w:spacing w:val="-5"/>
                <w:sz w:val="28"/>
                <w:szCs w:val="28"/>
              </w:rPr>
              <w:t xml:space="preserve">какие жанры народных </w:t>
            </w:r>
            <w:r>
              <w:rPr>
                <w:rFonts w:eastAsia="Times New Roman" w:cs="Times New Roman" w:ascii="Times New Roman" w:hAnsi="Times New Roman"/>
                <w:sz w:val="28"/>
                <w:szCs w:val="28"/>
              </w:rPr>
              <w:t>песен знают дети?</w:t>
            </w:r>
            <w:r>
              <w:rPr>
                <w:rFonts w:eastAsia="Times New Roman" w:cs="Times New Roman" w:ascii="Times New Roman" w:hAnsi="Times New Roman"/>
                <w:spacing w:val="-8"/>
                <w:sz w:val="28"/>
                <w:szCs w:val="28"/>
              </w:rPr>
              <w:t xml:space="preserve"> Ответы на вопросы.</w:t>
            </w:r>
            <w:r>
              <w:rPr>
                <w:rFonts w:eastAsia="Times New Roman" w:cs="Times New Roman" w:ascii="Times New Roman" w:hAnsi="Times New Roman"/>
                <w:spacing w:val="-2"/>
                <w:sz w:val="28"/>
                <w:szCs w:val="28"/>
              </w:rPr>
              <w:t>Хоровое пение. Ре</w:t>
            </w:r>
            <w:r>
              <w:rPr>
                <w:rFonts w:eastAsia="Times New Roman" w:cs="Times New Roman" w:ascii="Times New Roman" w:hAnsi="Times New Roman"/>
                <w:spacing w:val="-3"/>
                <w:sz w:val="28"/>
                <w:szCs w:val="28"/>
              </w:rPr>
              <w:t>чевая импровизация</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5"/>
                <w:sz w:val="28"/>
                <w:szCs w:val="28"/>
              </w:rPr>
              <w:t xml:space="preserve">Знать </w:t>
            </w:r>
            <w:r>
              <w:rPr>
                <w:rFonts w:eastAsia="Times New Roman" w:cs="Times New Roman" w:ascii="Times New Roman" w:hAnsi="Times New Roman"/>
                <w:i/>
                <w:iCs/>
                <w:spacing w:val="-5"/>
                <w:sz w:val="28"/>
                <w:szCs w:val="28"/>
              </w:rPr>
              <w:t xml:space="preserve">жанры </w:t>
            </w:r>
            <w:r>
              <w:rPr>
                <w:rFonts w:eastAsia="Times New Roman" w:cs="Times New Roman" w:ascii="Times New Roman" w:hAnsi="Times New Roman"/>
                <w:spacing w:val="-5"/>
                <w:sz w:val="28"/>
                <w:szCs w:val="28"/>
              </w:rPr>
              <w:t>народных</w:t>
            </w:r>
            <w:r>
              <w:rPr>
                <w:rFonts w:eastAsia="Times New Roman" w:cs="Times New Roman" w:ascii="Times New Roman" w:hAnsi="Times New Roman"/>
                <w:spacing w:val="-2"/>
                <w:sz w:val="28"/>
                <w:szCs w:val="28"/>
              </w:rPr>
              <w:t>песен и их особенности.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Уметь </w:t>
            </w:r>
            <w:r>
              <w:rPr>
                <w:rFonts w:eastAsia="Times New Roman" w:cs="Times New Roman" w:ascii="Times New Roman" w:hAnsi="Times New Roman"/>
                <w:spacing w:val="-3"/>
                <w:sz w:val="28"/>
                <w:szCs w:val="28"/>
              </w:rPr>
              <w:t>отвечать на про</w:t>
            </w:r>
            <w:r>
              <w:rPr>
                <w:rFonts w:eastAsia="Times New Roman" w:cs="Times New Roman" w:ascii="Times New Roman" w:hAnsi="Times New Roman"/>
                <w:sz w:val="28"/>
                <w:szCs w:val="28"/>
              </w:rPr>
              <w:t>блемный вопрос</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16.09</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4</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«Я пойду по по</w:t>
            </w:r>
            <w:r>
              <w:rPr>
                <w:rFonts w:eastAsia="Times New Roman" w:cs="Times New Roman" w:ascii="Times New Roman" w:hAnsi="Times New Roman"/>
                <w:sz w:val="28"/>
                <w:szCs w:val="28"/>
              </w:rPr>
              <w:t>лю белому...»</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Патриотическая тема</w:t>
            </w:r>
            <w:r>
              <w:rPr>
                <w:rFonts w:eastAsia="Times New Roman" w:cs="Times New Roman" w:ascii="Times New Roman" w:hAnsi="Times New Roman"/>
                <w:spacing w:val="-1"/>
                <w:sz w:val="28"/>
                <w:szCs w:val="28"/>
              </w:rPr>
              <w:t>в кантате С. С. Про</w:t>
              <w:softHyphen/>
              <w:t xml:space="preserve">кофьева «Александр </w:t>
            </w:r>
            <w:r>
              <w:rPr>
                <w:rFonts w:eastAsia="Times New Roman" w:cs="Times New Roman" w:ascii="Times New Roman" w:hAnsi="Times New Roman"/>
                <w:spacing w:val="-3"/>
                <w:sz w:val="28"/>
                <w:szCs w:val="28"/>
              </w:rPr>
              <w:t xml:space="preserve">Невский». Горестные </w:t>
            </w:r>
            <w:r>
              <w:rPr>
                <w:rFonts w:eastAsia="Times New Roman" w:cs="Times New Roman" w:ascii="Times New Roman" w:hAnsi="Times New Roman"/>
                <w:sz w:val="28"/>
                <w:szCs w:val="28"/>
              </w:rPr>
              <w:t>последствия боя. 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 xml:space="preserve">Хоровое пение. </w:t>
            </w:r>
            <w:r>
              <w:rPr>
                <w:rFonts w:eastAsia="Times New Roman" w:cs="Times New Roman" w:ascii="Times New Roman" w:hAnsi="Times New Roman"/>
                <w:spacing w:val="-3"/>
                <w:sz w:val="28"/>
                <w:szCs w:val="28"/>
              </w:rPr>
              <w:t>Вокальная импрови</w:t>
              <w:softHyphen/>
            </w:r>
            <w:r>
              <w:rPr>
                <w:rFonts w:eastAsia="Times New Roman" w:cs="Times New Roman" w:ascii="Times New Roman" w:hAnsi="Times New Roman"/>
                <w:sz w:val="28"/>
                <w:szCs w:val="28"/>
              </w:rPr>
              <w:t>зация</w:t>
            </w:r>
          </w:p>
        </w:tc>
        <w:tc>
          <w:tcPr>
            <w:tcW w:w="3119" w:type="dxa"/>
            <w:tcBorders/>
            <w:shd w:fill="auto" w:val="clear"/>
          </w:tcPr>
          <w:p>
            <w:pPr>
              <w:pStyle w:val="Normal"/>
              <w:shd w:val="clear" w:color="auto" w:fill="FFFFFF"/>
              <w:spacing w:lineRule="auto" w:line="240" w:before="0" w:after="0"/>
              <w:rPr>
                <w:rFonts w:ascii="Times New Roman" w:hAnsi="Times New Roman"/>
                <w:i/>
                <w:i/>
                <w:iCs/>
                <w:spacing w:val="-3"/>
                <w:sz w:val="24"/>
                <w:szCs w:val="24"/>
              </w:rPr>
            </w:pPr>
            <w:r>
              <w:rPr>
                <w:rFonts w:eastAsia="Times New Roman" w:cs="Times New Roman" w:ascii="Times New Roman" w:hAnsi="Times New Roman"/>
                <w:b/>
                <w:bCs/>
                <w:i/>
                <w:iCs/>
                <w:spacing w:val="-4"/>
                <w:sz w:val="28"/>
                <w:szCs w:val="28"/>
              </w:rPr>
              <w:t xml:space="preserve">Знать </w:t>
            </w:r>
            <w:r>
              <w:rPr>
                <w:rFonts w:eastAsia="Times New Roman" w:cs="Times New Roman" w:ascii="Times New Roman" w:hAnsi="Times New Roman"/>
                <w:spacing w:val="-4"/>
                <w:sz w:val="28"/>
                <w:szCs w:val="28"/>
              </w:rPr>
              <w:t xml:space="preserve">понятия: </w:t>
            </w:r>
            <w:r>
              <w:rPr>
                <w:rFonts w:eastAsia="Times New Roman" w:cs="Times New Roman" w:ascii="Times New Roman" w:hAnsi="Times New Roman"/>
                <w:i/>
                <w:iCs/>
                <w:spacing w:val="-4"/>
                <w:sz w:val="28"/>
                <w:szCs w:val="28"/>
              </w:rPr>
              <w:t>канта</w:t>
            </w:r>
            <w:r>
              <w:rPr>
                <w:rFonts w:eastAsia="Times New Roman" w:cs="Times New Roman" w:ascii="Times New Roman" w:hAnsi="Times New Roman"/>
                <w:i/>
                <w:iCs/>
                <w:spacing w:val="-3"/>
                <w:sz w:val="28"/>
                <w:szCs w:val="28"/>
              </w:rPr>
              <w:t xml:space="preserve">та, хор, меццо-сопрано.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z w:val="28"/>
                <w:szCs w:val="28"/>
              </w:rPr>
              <w:t>тонационно- образный анализ прослушанной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23.09</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5</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«На великий</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праздник собра</w:t>
            </w:r>
            <w:r>
              <w:rPr>
                <w:rFonts w:eastAsia="Times New Roman" w:cs="Times New Roman" w:ascii="Times New Roman" w:hAnsi="Times New Roman"/>
                <w:sz w:val="28"/>
                <w:szCs w:val="28"/>
              </w:rPr>
              <w:t>лася Русь!»</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Фольклор и творчест</w:t>
            </w:r>
            <w:r>
              <w:rPr>
                <w:rFonts w:eastAsia="Times New Roman" w:cs="Times New Roman" w:ascii="Times New Roman" w:hAnsi="Times New Roman"/>
                <w:spacing w:val="-2"/>
                <w:sz w:val="28"/>
                <w:szCs w:val="28"/>
              </w:rPr>
              <w:t>во композиторов, про</w:t>
            </w:r>
            <w:r>
              <w:rPr>
                <w:rFonts w:eastAsia="Times New Roman" w:cs="Times New Roman" w:ascii="Times New Roman" w:hAnsi="Times New Roman"/>
                <w:spacing w:val="-3"/>
                <w:sz w:val="28"/>
                <w:szCs w:val="28"/>
              </w:rPr>
              <w:t>славляющих защитни</w:t>
              <w:softHyphen/>
            </w:r>
            <w:r>
              <w:rPr>
                <w:rFonts w:eastAsia="Times New Roman" w:cs="Times New Roman" w:ascii="Times New Roman" w:hAnsi="Times New Roman"/>
                <w:spacing w:val="-5"/>
                <w:sz w:val="28"/>
                <w:szCs w:val="28"/>
              </w:rPr>
              <w:t>ков Родины, народных героев. Народные пес</w:t>
              <w:softHyphen/>
            </w:r>
            <w:r>
              <w:rPr>
                <w:rFonts w:eastAsia="Times New Roman" w:cs="Times New Roman" w:ascii="Times New Roman" w:hAnsi="Times New Roman"/>
                <w:spacing w:val="-4"/>
                <w:sz w:val="28"/>
                <w:szCs w:val="28"/>
              </w:rPr>
              <w:t>ни. Фрагменты из опе</w:t>
              <w:softHyphen/>
            </w:r>
            <w:r>
              <w:rPr>
                <w:rFonts w:eastAsia="Times New Roman" w:cs="Times New Roman" w:ascii="Times New Roman" w:hAnsi="Times New Roman"/>
                <w:sz w:val="28"/>
                <w:szCs w:val="28"/>
              </w:rPr>
              <w:t xml:space="preserve">ры «Иван Сусанин» </w:t>
            </w:r>
            <w:r>
              <w:rPr>
                <w:rFonts w:eastAsia="Times New Roman" w:cs="Times New Roman" w:ascii="Times New Roman" w:hAnsi="Times New Roman"/>
                <w:spacing w:val="-9"/>
                <w:sz w:val="28"/>
                <w:szCs w:val="28"/>
              </w:rPr>
              <w:t xml:space="preserve">М. И. Глинки и кантаты </w:t>
            </w:r>
            <w:r>
              <w:rPr>
                <w:rFonts w:eastAsia="Times New Roman" w:cs="Times New Roman" w:ascii="Times New Roman" w:hAnsi="Times New Roman"/>
                <w:spacing w:val="-3"/>
                <w:sz w:val="28"/>
                <w:szCs w:val="28"/>
              </w:rPr>
              <w:t xml:space="preserve">«Александр Невский» </w:t>
            </w:r>
            <w:r>
              <w:rPr>
                <w:rFonts w:eastAsia="Times New Roman" w:cs="Times New Roman" w:ascii="Times New Roman" w:hAnsi="Times New Roman"/>
                <w:spacing w:val="-1"/>
                <w:sz w:val="28"/>
                <w:szCs w:val="28"/>
              </w:rPr>
              <w:t>С. С. Прокофьева</w:t>
            </w:r>
            <w:r>
              <w:rPr>
                <w:rFonts w:eastAsia="Times New Roman" w:cs="Times New Roman" w:ascii="Times New Roman" w:hAnsi="Times New Roman"/>
                <w:spacing w:val="-3"/>
                <w:sz w:val="28"/>
                <w:szCs w:val="28"/>
              </w:rPr>
              <w:t xml:space="preserve"> Слушание музыки.Фронтальный опрос.</w:t>
            </w:r>
            <w:r>
              <w:rPr>
                <w:rFonts w:eastAsia="Times New Roman" w:cs="Times New Roman" w:ascii="Times New Roman" w:hAnsi="Times New Roman"/>
                <w:sz w:val="28"/>
                <w:szCs w:val="28"/>
              </w:rPr>
              <w:t xml:space="preserve">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понятия: </w:t>
            </w:r>
            <w:r>
              <w:rPr>
                <w:rFonts w:eastAsia="Times New Roman" w:cs="Times New Roman" w:ascii="Times New Roman" w:hAnsi="Times New Roman"/>
                <w:i/>
                <w:iCs/>
                <w:spacing w:val="-2"/>
                <w:sz w:val="28"/>
                <w:szCs w:val="28"/>
              </w:rPr>
              <w:t>народ</w:t>
            </w:r>
            <w:r>
              <w:rPr>
                <w:rFonts w:eastAsia="Times New Roman" w:cs="Times New Roman" w:ascii="Times New Roman" w:hAnsi="Times New Roman"/>
                <w:i/>
                <w:iCs/>
                <w:spacing w:val="-3"/>
                <w:sz w:val="28"/>
                <w:szCs w:val="28"/>
              </w:rPr>
              <w:t xml:space="preserve">ная </w:t>
            </w:r>
            <w:r>
              <w:rPr>
                <w:rFonts w:eastAsia="Times New Roman" w:cs="Times New Roman" w:ascii="Times New Roman" w:hAnsi="Times New Roman"/>
                <w:spacing w:val="-3"/>
                <w:sz w:val="28"/>
                <w:szCs w:val="28"/>
              </w:rPr>
              <w:t xml:space="preserve">и </w:t>
            </w:r>
            <w:r>
              <w:rPr>
                <w:rFonts w:eastAsia="Times New Roman" w:cs="Times New Roman" w:ascii="Times New Roman" w:hAnsi="Times New Roman"/>
                <w:i/>
                <w:iCs/>
                <w:spacing w:val="-3"/>
                <w:sz w:val="28"/>
                <w:szCs w:val="28"/>
              </w:rPr>
              <w:t>композиторская</w:t>
            </w:r>
            <w:r>
              <w:rPr>
                <w:rFonts w:eastAsia="Times New Roman" w:cs="Times New Roman" w:ascii="Times New Roman" w:hAnsi="Times New Roman"/>
                <w:i/>
                <w:iCs/>
                <w:spacing w:val="-4"/>
                <w:sz w:val="28"/>
                <w:szCs w:val="28"/>
              </w:rPr>
              <w:t xml:space="preserve">музыка, кантата, опера, </w:t>
            </w:r>
            <w:r>
              <w:rPr>
                <w:rFonts w:eastAsia="Times New Roman" w:cs="Times New Roman" w:ascii="Times New Roman" w:hAnsi="Times New Roman"/>
                <w:i/>
                <w:iCs/>
                <w:sz w:val="28"/>
                <w:szCs w:val="28"/>
              </w:rPr>
              <w:t>кант</w:t>
            </w:r>
          </w:p>
        </w:tc>
        <w:tc>
          <w:tcPr>
            <w:tcW w:w="4537" w:type="dxa"/>
            <w:vMerge w:val="restart"/>
            <w:tcBorders/>
            <w:shd w:fill="auto" w:val="clear"/>
          </w:tcPr>
          <w:p>
            <w:pPr>
              <w:pStyle w:val="Normal"/>
              <w:shd w:val="clear" w:color="auto" w:fill="FFFFFF"/>
              <w:spacing w:before="0" w:after="0"/>
              <w:jc w:val="both"/>
              <w:rPr>
                <w:rFonts w:ascii="Times New Roman" w:hAnsi="Times New Roman"/>
                <w:b/>
                <w:b/>
                <w:i/>
                <w:i/>
                <w:iCs/>
                <w:sz w:val="24"/>
                <w:szCs w:val="24"/>
              </w:rPr>
            </w:pPr>
            <w:r>
              <w:rPr>
                <w:rFonts w:ascii="Times New Roman" w:hAnsi="Times New Roman"/>
                <w:b/>
                <w:i/>
                <w:iCs/>
                <w:sz w:val="28"/>
                <w:szCs w:val="28"/>
              </w:rPr>
              <w:t>Личностные:</w:t>
            </w:r>
          </w:p>
          <w:p>
            <w:pPr>
              <w:pStyle w:val="Normal"/>
              <w:shd w:val="clear" w:color="auto" w:fill="FFFFFF"/>
              <w:spacing w:before="0" w:after="0"/>
              <w:jc w:val="both"/>
              <w:rPr>
                <w:rFonts w:ascii="Times New Roman" w:hAnsi="Times New Roman"/>
                <w:sz w:val="24"/>
                <w:szCs w:val="24"/>
              </w:rPr>
            </w:pPr>
            <w:r>
              <w:rPr>
                <w:rFonts w:ascii="Times New Roman" w:hAnsi="Times New Roman"/>
                <w:spacing w:val="-1"/>
                <w:sz w:val="28"/>
                <w:szCs w:val="28"/>
              </w:rPr>
              <w:t xml:space="preserve">- у </w:t>
            </w:r>
            <w:r>
              <w:rPr>
                <w:rFonts w:ascii="Times New Roman" w:hAnsi="Times New Roman"/>
                <w:spacing w:val="-2"/>
                <w:sz w:val="28"/>
                <w:szCs w:val="28"/>
              </w:rPr>
              <w:t xml:space="preserve">обучающихся  </w:t>
            </w:r>
            <w:r>
              <w:rPr>
                <w:rFonts w:ascii="Times New Roman" w:hAnsi="Times New Roman"/>
                <w:spacing w:val="-1"/>
                <w:sz w:val="28"/>
                <w:szCs w:val="28"/>
              </w:rPr>
              <w:t xml:space="preserve">сформируется </w:t>
            </w:r>
            <w:r>
              <w:rPr>
                <w:rFonts w:ascii="Times New Roman" w:hAnsi="Times New Roman"/>
                <w:spacing w:val="-2"/>
                <w:sz w:val="28"/>
                <w:szCs w:val="28"/>
              </w:rPr>
              <w:t xml:space="preserve">интерес к </w:t>
            </w:r>
            <w:r>
              <w:rPr>
                <w:rFonts w:ascii="Times New Roman" w:hAnsi="Times New Roman"/>
                <w:sz w:val="28"/>
                <w:szCs w:val="28"/>
              </w:rPr>
              <w:t xml:space="preserve">школьной жизни, к предмету при прослушивании </w:t>
            </w:r>
            <w:r>
              <w:rPr>
                <w:rFonts w:ascii="Times New Roman" w:hAnsi="Times New Roman"/>
                <w:spacing w:val="-1"/>
                <w:sz w:val="28"/>
                <w:szCs w:val="28"/>
              </w:rPr>
              <w:t xml:space="preserve">занимательных фактов </w:t>
            </w:r>
            <w:r>
              <w:rPr>
                <w:rFonts w:ascii="Times New Roman" w:hAnsi="Times New Roman"/>
                <w:sz w:val="28"/>
                <w:szCs w:val="28"/>
              </w:rPr>
              <w:t>по содержанию изучаемых тем,</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spacing w:val="-1"/>
                <w:sz w:val="28"/>
                <w:szCs w:val="28"/>
              </w:rPr>
              <w:t xml:space="preserve">научатся признавать </w:t>
            </w:r>
            <w:r>
              <w:rPr>
                <w:rFonts w:ascii="Times New Roman" w:hAnsi="Times New Roman"/>
                <w:sz w:val="28"/>
                <w:szCs w:val="28"/>
              </w:rPr>
              <w:t xml:space="preserve">возможность существования </w:t>
            </w:r>
            <w:r>
              <w:rPr>
                <w:rFonts w:ascii="Times New Roman" w:hAnsi="Times New Roman"/>
                <w:spacing w:val="-1"/>
                <w:sz w:val="28"/>
                <w:szCs w:val="28"/>
              </w:rPr>
              <w:t xml:space="preserve">различных точек </w:t>
            </w:r>
            <w:r>
              <w:rPr>
                <w:rFonts w:ascii="Times New Roman" w:hAnsi="Times New Roman"/>
                <w:spacing w:val="-3"/>
                <w:sz w:val="28"/>
                <w:szCs w:val="28"/>
              </w:rPr>
              <w:t xml:space="preserve">зрения и права каждого </w:t>
            </w:r>
            <w:r>
              <w:rPr>
                <w:rFonts w:ascii="Times New Roman" w:hAnsi="Times New Roman"/>
                <w:sz w:val="28"/>
                <w:szCs w:val="28"/>
              </w:rPr>
              <w:t xml:space="preserve">иметь свою, при формировании </w:t>
            </w:r>
            <w:r>
              <w:rPr>
                <w:rFonts w:ascii="Times New Roman" w:hAnsi="Times New Roman"/>
                <w:spacing w:val="-1"/>
                <w:sz w:val="28"/>
                <w:szCs w:val="28"/>
              </w:rPr>
              <w:t>музыкального вкуса .</w:t>
            </w:r>
          </w:p>
          <w:p>
            <w:pPr>
              <w:pStyle w:val="Normal"/>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b/>
                <w:i/>
                <w:iCs/>
                <w:sz w:val="28"/>
                <w:szCs w:val="28"/>
              </w:rPr>
              <w:t>Регулятивные:</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i/>
                <w:i/>
                <w:iCs/>
                <w:sz w:val="24"/>
                <w:szCs w:val="24"/>
              </w:rPr>
            </w:pPr>
            <w:r>
              <w:rPr>
                <w:rFonts w:ascii="Times New Roman" w:hAnsi="Times New Roman"/>
                <w:sz w:val="28"/>
                <w:szCs w:val="28"/>
              </w:rPr>
              <w:t xml:space="preserve">сформируется </w:t>
            </w:r>
            <w:r>
              <w:rPr>
                <w:rFonts w:ascii="Times New Roman" w:hAnsi="Times New Roman"/>
                <w:spacing w:val="-3"/>
                <w:sz w:val="28"/>
                <w:szCs w:val="28"/>
              </w:rPr>
              <w:t xml:space="preserve">способность к волевому </w:t>
            </w:r>
            <w:r>
              <w:rPr>
                <w:rFonts w:ascii="Times New Roman" w:hAnsi="Times New Roman"/>
                <w:sz w:val="28"/>
                <w:szCs w:val="28"/>
              </w:rPr>
              <w:t xml:space="preserve">усилию, при обсуждении </w:t>
            </w:r>
            <w:r>
              <w:rPr>
                <w:rFonts w:ascii="Times New Roman" w:hAnsi="Times New Roman"/>
                <w:spacing w:val="-2"/>
                <w:sz w:val="28"/>
                <w:szCs w:val="28"/>
              </w:rPr>
              <w:t xml:space="preserve">разновидностей жанров </w:t>
            </w:r>
            <w:r>
              <w:rPr>
                <w:rFonts w:ascii="Times New Roman" w:hAnsi="Times New Roman"/>
                <w:sz w:val="28"/>
                <w:szCs w:val="28"/>
              </w:rPr>
              <w:t>музыки, видов народной музыки,</w:t>
            </w:r>
          </w:p>
          <w:p>
            <w:pPr>
              <w:pStyle w:val="Normal"/>
              <w:shd w:val="clear" w:color="auto" w:fill="FFFFFF"/>
              <w:spacing w:before="0" w:after="0"/>
              <w:ind w:left="29" w:hanging="0"/>
              <w:jc w:val="both"/>
              <w:rPr>
                <w:rFonts w:ascii="Times New Roman" w:hAnsi="Times New Roman"/>
                <w:spacing w:val="-1"/>
                <w:sz w:val="24"/>
                <w:szCs w:val="24"/>
              </w:rPr>
            </w:pPr>
            <w:r>
              <w:rPr>
                <w:rFonts w:ascii="Times New Roman" w:hAnsi="Times New Roman"/>
                <w:spacing w:val="-1"/>
                <w:sz w:val="28"/>
                <w:szCs w:val="28"/>
              </w:rPr>
              <w:t xml:space="preserve">-научатся ставить учебную задачу с </w:t>
            </w:r>
            <w:r>
              <w:rPr>
                <w:rFonts w:ascii="Times New Roman" w:hAnsi="Times New Roman"/>
                <w:spacing w:val="-2"/>
                <w:sz w:val="28"/>
                <w:szCs w:val="28"/>
              </w:rPr>
              <w:t xml:space="preserve">помощью учителя, используя свой </w:t>
            </w:r>
            <w:r>
              <w:rPr>
                <w:rFonts w:ascii="Times New Roman" w:hAnsi="Times New Roman"/>
                <w:spacing w:val="-1"/>
                <w:sz w:val="28"/>
                <w:szCs w:val="28"/>
              </w:rPr>
              <w:t>жизненный опыт .</w:t>
            </w:r>
          </w:p>
          <w:p>
            <w:pPr>
              <w:pStyle w:val="Normal"/>
              <w:shd w:val="clear" w:color="auto" w:fill="FFFFFF"/>
              <w:spacing w:before="0" w:after="0"/>
              <w:ind w:left="29" w:hanging="0"/>
              <w:jc w:val="both"/>
              <w:rPr>
                <w:rFonts w:ascii="Times New Roman" w:hAnsi="Times New Roman"/>
                <w:b/>
                <w:b/>
                <w:i/>
                <w:i/>
                <w:iCs/>
                <w:sz w:val="24"/>
                <w:szCs w:val="24"/>
              </w:rPr>
            </w:pPr>
            <w:r>
              <w:rPr>
                <w:rFonts w:ascii="Times New Roman" w:hAnsi="Times New Roman"/>
                <w:b/>
                <w:i/>
                <w:iCs/>
                <w:sz w:val="28"/>
                <w:szCs w:val="28"/>
              </w:rPr>
              <w:t xml:space="preserve">Познавательные: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b/>
                <w:spacing w:val="-2"/>
                <w:sz w:val="28"/>
                <w:szCs w:val="28"/>
              </w:rPr>
              <w:t>-</w:t>
            </w:r>
            <w:r>
              <w:rPr>
                <w:rFonts w:ascii="Times New Roman" w:hAnsi="Times New Roman"/>
                <w:spacing w:val="-2"/>
                <w:sz w:val="28"/>
                <w:szCs w:val="28"/>
              </w:rPr>
              <w:t xml:space="preserve">научатся искать и    </w:t>
            </w:r>
            <w:r>
              <w:rPr>
                <w:rFonts w:ascii="Times New Roman" w:hAnsi="Times New Roman"/>
                <w:spacing w:val="-1"/>
                <w:sz w:val="28"/>
                <w:szCs w:val="28"/>
              </w:rPr>
              <w:t xml:space="preserve">выделять необходимую </w:t>
            </w:r>
            <w:r>
              <w:rPr>
                <w:rFonts w:ascii="Times New Roman" w:hAnsi="Times New Roman"/>
                <w:sz w:val="28"/>
                <w:szCs w:val="28"/>
              </w:rPr>
              <w:t xml:space="preserve">информацию во время бесед,  при слушании песен,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spacing w:val="-2"/>
                <w:sz w:val="28"/>
                <w:szCs w:val="28"/>
              </w:rPr>
              <w:t xml:space="preserve">-научаться осознавать и произвольно      строить </w:t>
            </w:r>
            <w:r>
              <w:rPr>
                <w:rFonts w:ascii="Times New Roman" w:hAnsi="Times New Roman"/>
                <w:spacing w:val="-3"/>
                <w:sz w:val="28"/>
                <w:szCs w:val="28"/>
              </w:rPr>
              <w:t xml:space="preserve">речевое высказывание в </w:t>
            </w:r>
            <w:r>
              <w:rPr>
                <w:rFonts w:ascii="Times New Roman" w:hAnsi="Times New Roman"/>
                <w:sz w:val="28"/>
                <w:szCs w:val="28"/>
              </w:rPr>
              <w:t>устной     форме     при ответах    на    вопросы.</w:t>
            </w:r>
          </w:p>
          <w:p>
            <w:pPr>
              <w:pStyle w:val="Normal"/>
              <w:shd w:val="clear" w:color="auto" w:fill="FFFFFF"/>
              <w:spacing w:before="0" w:after="0"/>
              <w:ind w:firstLine="7"/>
              <w:jc w:val="both"/>
              <w:rPr>
                <w:rFonts w:ascii="Times New Roman" w:hAnsi="Times New Roman"/>
                <w:b/>
                <w:b/>
                <w:i/>
                <w:i/>
                <w:iCs/>
                <w:spacing w:val="-1"/>
                <w:sz w:val="24"/>
                <w:szCs w:val="24"/>
              </w:rPr>
            </w:pPr>
            <w:r>
              <w:rPr>
                <w:rFonts w:ascii="Times New Roman" w:hAnsi="Times New Roman"/>
                <w:b/>
                <w:i/>
                <w:iCs/>
                <w:spacing w:val="-1"/>
                <w:sz w:val="28"/>
                <w:szCs w:val="28"/>
              </w:rPr>
              <w:t>Коммуникативные:</w:t>
            </w:r>
          </w:p>
          <w:p>
            <w:pPr>
              <w:pStyle w:val="Normal"/>
              <w:shd w:val="clear" w:color="auto" w:fill="FFFFFF"/>
              <w:spacing w:before="0" w:after="0"/>
              <w:ind w:firstLine="7"/>
              <w:jc w:val="both"/>
              <w:rPr>
                <w:rFonts w:ascii="Times New Roman" w:hAnsi="Times New Roman"/>
                <w:sz w:val="24"/>
                <w:szCs w:val="24"/>
              </w:rPr>
            </w:pPr>
            <w:r>
              <w:rPr>
                <w:rFonts w:ascii="Times New Roman" w:hAnsi="Times New Roman"/>
                <w:b/>
                <w:sz w:val="28"/>
                <w:szCs w:val="28"/>
              </w:rPr>
              <w:t>-</w:t>
            </w:r>
            <w:r>
              <w:rPr>
                <w:rFonts w:ascii="Times New Roman" w:hAnsi="Times New Roman"/>
                <w:sz w:val="28"/>
                <w:szCs w:val="28"/>
              </w:rPr>
              <w:t xml:space="preserve">научатся </w:t>
            </w:r>
            <w:r>
              <w:rPr>
                <w:rFonts w:ascii="Times New Roman" w:hAnsi="Times New Roman"/>
                <w:spacing w:val="-2"/>
                <w:sz w:val="28"/>
                <w:szCs w:val="28"/>
              </w:rPr>
              <w:t xml:space="preserve">взаимодействовать с </w:t>
            </w:r>
            <w:r>
              <w:rPr>
                <w:rFonts w:ascii="Times New Roman" w:hAnsi="Times New Roman"/>
                <w:spacing w:val="-1"/>
                <w:sz w:val="28"/>
                <w:szCs w:val="28"/>
              </w:rPr>
              <w:t xml:space="preserve">соседом по парте в </w:t>
            </w:r>
            <w:r>
              <w:rPr>
                <w:rFonts w:ascii="Times New Roman" w:hAnsi="Times New Roman"/>
                <w:sz w:val="28"/>
                <w:szCs w:val="28"/>
              </w:rPr>
              <w:t>поиске и сборе информации при ответах на вопросы бесед,</w:t>
            </w:r>
          </w:p>
          <w:p>
            <w:pPr>
              <w:pStyle w:val="Normal"/>
              <w:shd w:val="clear" w:color="auto" w:fill="FFFFFF"/>
              <w:spacing w:before="0" w:after="0"/>
              <w:ind w:firstLine="14"/>
              <w:jc w:val="both"/>
              <w:rPr>
                <w:rFonts w:ascii="Times New Roman" w:hAnsi="Times New Roman"/>
                <w:sz w:val="24"/>
                <w:szCs w:val="24"/>
              </w:rPr>
            </w:pPr>
            <w:r>
              <w:rPr>
                <w:rFonts w:ascii="Times New Roman" w:hAnsi="Times New Roman"/>
                <w:spacing w:val="-3"/>
                <w:sz w:val="28"/>
                <w:szCs w:val="28"/>
              </w:rPr>
              <w:t xml:space="preserve">- научатся осознанно </w:t>
            </w:r>
            <w:r>
              <w:rPr>
                <w:rFonts w:ascii="Times New Roman" w:hAnsi="Times New Roman"/>
                <w:sz w:val="28"/>
                <w:szCs w:val="28"/>
              </w:rPr>
              <w:t xml:space="preserve">строить речевое высказывание в соответствии с задачами коммуникации, </w:t>
            </w:r>
          </w:p>
          <w:p>
            <w:pPr>
              <w:pStyle w:val="13"/>
              <w:shd w:val="clear" w:color="auto" w:fill="auto"/>
              <w:spacing w:lineRule="auto" w:line="240" w:before="0" w:after="0"/>
              <w:rPr>
                <w:rFonts w:ascii="Times New Roman" w:hAnsi="Times New Roman" w:cs="Times New Roman"/>
                <w:sz w:val="24"/>
                <w:szCs w:val="24"/>
              </w:rPr>
            </w:pPr>
            <w:r>
              <w:rPr>
                <w:rFonts w:cs="Times New Roman" w:ascii="Times New Roman" w:hAnsi="Times New Roman"/>
                <w:sz w:val="28"/>
                <w:szCs w:val="28"/>
              </w:rPr>
              <w:t>-научатся слушать собеседника и вести диалог, при   сочинении текста и мелодии на заданную рифму.</w:t>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jc w:val="both"/>
              <w:rPr>
                <w:rFonts w:ascii="Times New Roman" w:hAnsi="Times New Roman"/>
                <w:b/>
                <w:b/>
                <w:i/>
                <w:i/>
                <w:iCs/>
                <w:sz w:val="24"/>
                <w:szCs w:val="24"/>
              </w:rPr>
            </w:pPr>
            <w:r>
              <w:rPr>
                <w:rFonts w:eastAsia="Times New Roman" w:cs="Times New Roman" w:ascii="Times New Roman" w:hAnsi="Times New Roman"/>
                <w:b/>
                <w:i/>
                <w:iCs/>
                <w:sz w:val="28"/>
                <w:szCs w:val="28"/>
              </w:rPr>
              <w:t>30.09</w:t>
            </w:r>
          </w:p>
        </w:tc>
        <w:tc>
          <w:tcPr>
            <w:tcW w:w="6467" w:type="dxa"/>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6</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 xml:space="preserve">Святые земли </w:t>
            </w:r>
            <w:r>
              <w:rPr>
                <w:rFonts w:eastAsia="Times New Roman" w:cs="Times New Roman" w:ascii="Times New Roman" w:hAnsi="Times New Roman"/>
                <w:sz w:val="28"/>
                <w:szCs w:val="28"/>
              </w:rPr>
              <w:t>Русской</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 xml:space="preserve">Святые земли Русской: </w:t>
            </w:r>
            <w:r>
              <w:rPr>
                <w:rFonts w:eastAsia="Times New Roman" w:cs="Times New Roman" w:ascii="Times New Roman" w:hAnsi="Times New Roman"/>
                <w:sz w:val="28"/>
                <w:szCs w:val="28"/>
              </w:rPr>
              <w:t xml:space="preserve">княгиня Ольга, князь </w:t>
            </w:r>
            <w:r>
              <w:rPr>
                <w:rFonts w:eastAsia="Times New Roman" w:cs="Times New Roman" w:ascii="Times New Roman" w:hAnsi="Times New Roman"/>
                <w:spacing w:val="-1"/>
                <w:sz w:val="28"/>
                <w:szCs w:val="28"/>
              </w:rPr>
              <w:t>Владимир, Илья Му</w:t>
              <w:softHyphen/>
              <w:t>ромец. Стихира рус</w:t>
              <w:softHyphen/>
            </w:r>
            <w:r>
              <w:rPr>
                <w:rFonts w:eastAsia="Times New Roman" w:cs="Times New Roman" w:ascii="Times New Roman" w:hAnsi="Times New Roman"/>
                <w:spacing w:val="-3"/>
                <w:sz w:val="28"/>
                <w:szCs w:val="28"/>
              </w:rPr>
              <w:t>ским святым. Велича</w:t>
              <w:softHyphen/>
            </w:r>
            <w:r>
              <w:rPr>
                <w:rFonts w:eastAsia="Times New Roman" w:cs="Times New Roman" w:ascii="Times New Roman" w:hAnsi="Times New Roman"/>
                <w:sz w:val="28"/>
                <w:szCs w:val="28"/>
              </w:rPr>
              <w:t>ние. Былина</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образный и сравни</w:t>
              <w:softHyphen/>
            </w:r>
            <w:r>
              <w:rPr>
                <w:rFonts w:eastAsia="Times New Roman" w:cs="Times New Roman" w:ascii="Times New Roman" w:hAnsi="Times New Roman"/>
                <w:sz w:val="28"/>
                <w:szCs w:val="28"/>
              </w:rPr>
              <w:t>тельный анализ.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5"/>
                <w:sz w:val="28"/>
                <w:szCs w:val="28"/>
              </w:rPr>
              <w:t xml:space="preserve">имена святых, их </w:t>
            </w:r>
            <w:r>
              <w:rPr>
                <w:rFonts w:eastAsia="Times New Roman" w:cs="Times New Roman" w:ascii="Times New Roman" w:hAnsi="Times New Roman"/>
                <w:i/>
                <w:iCs/>
                <w:spacing w:val="-5"/>
                <w:sz w:val="28"/>
                <w:szCs w:val="28"/>
              </w:rPr>
              <w:t>жи</w:t>
            </w:r>
            <w:r>
              <w:rPr>
                <w:rFonts w:eastAsia="Times New Roman" w:cs="Times New Roman" w:ascii="Times New Roman" w:hAnsi="Times New Roman"/>
                <w:i/>
                <w:iCs/>
                <w:sz w:val="28"/>
                <w:szCs w:val="28"/>
              </w:rPr>
              <w:t xml:space="preserve">тие, </w:t>
            </w:r>
            <w:r>
              <w:rPr>
                <w:rFonts w:eastAsia="Times New Roman" w:cs="Times New Roman" w:ascii="Times New Roman" w:hAnsi="Times New Roman"/>
                <w:sz w:val="28"/>
                <w:szCs w:val="28"/>
              </w:rPr>
              <w:t>подвиги русских святых;</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понятия: </w:t>
            </w:r>
            <w:r>
              <w:rPr>
                <w:rFonts w:eastAsia="Times New Roman" w:cs="Times New Roman" w:ascii="Times New Roman" w:hAnsi="Times New Roman"/>
                <w:i/>
                <w:iCs/>
                <w:sz w:val="28"/>
                <w:szCs w:val="28"/>
              </w:rPr>
              <w:t>стихира, ве</w:t>
              <w:softHyphen/>
              <w:t>личание.</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i/>
                <w:iCs/>
                <w:sz w:val="28"/>
                <w:szCs w:val="28"/>
              </w:rPr>
              <w:t xml:space="preserve">Уметь </w:t>
            </w:r>
            <w:r>
              <w:rPr>
                <w:rFonts w:eastAsia="Times New Roman" w:cs="Times New Roman" w:ascii="Times New Roman" w:hAnsi="Times New Roman"/>
                <w:sz w:val="28"/>
                <w:szCs w:val="28"/>
              </w:rPr>
              <w:t>проводить ин</w:t>
              <w:softHyphen/>
            </w:r>
            <w:r>
              <w:rPr>
                <w:rFonts w:eastAsia="Times New Roman" w:cs="Times New Roman" w:ascii="Times New Roman" w:hAnsi="Times New Roman"/>
                <w:spacing w:val="-2"/>
                <w:sz w:val="28"/>
                <w:szCs w:val="28"/>
              </w:rPr>
              <w:t xml:space="preserve">тонационно-образный </w:t>
            </w:r>
            <w:r>
              <w:rPr>
                <w:rFonts w:eastAsia="Times New Roman" w:cs="Times New Roman" w:ascii="Times New Roman" w:hAnsi="Times New Roman"/>
                <w:sz w:val="28"/>
                <w:szCs w:val="28"/>
              </w:rPr>
              <w:t>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7.10</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7</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«Приют спокойствия, тру</w:t>
              <w:softHyphen/>
              <w:t>дов и вдохно</w:t>
              <w:softHyphen/>
              <w:t>венья...»</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 xml:space="preserve">Образ осени в поэзии </w:t>
            </w:r>
            <w:r>
              <w:rPr>
                <w:rFonts w:eastAsia="Times New Roman" w:cs="Times New Roman" w:ascii="Times New Roman" w:hAnsi="Times New Roman"/>
                <w:sz w:val="28"/>
                <w:szCs w:val="28"/>
              </w:rPr>
              <w:t>А. С. Пушкина и му</w:t>
              <w:softHyphen/>
            </w:r>
            <w:r>
              <w:rPr>
                <w:rFonts w:eastAsia="Times New Roman" w:cs="Times New Roman" w:ascii="Times New Roman" w:hAnsi="Times New Roman"/>
                <w:spacing w:val="-1"/>
                <w:sz w:val="28"/>
                <w:szCs w:val="28"/>
              </w:rPr>
              <w:t>зыке русских компо</w:t>
            </w:r>
            <w:r>
              <w:rPr>
                <w:rFonts w:eastAsia="Times New Roman" w:cs="Times New Roman" w:ascii="Times New Roman" w:hAnsi="Times New Roman"/>
                <w:spacing w:val="-2"/>
                <w:sz w:val="28"/>
                <w:szCs w:val="28"/>
              </w:rPr>
              <w:t>зиторов. Лирика в по</w:t>
              <w:softHyphen/>
            </w:r>
            <w:r>
              <w:rPr>
                <w:rFonts w:eastAsia="Times New Roman" w:cs="Times New Roman" w:ascii="Times New Roman" w:hAnsi="Times New Roman"/>
                <w:sz w:val="28"/>
                <w:szCs w:val="28"/>
              </w:rPr>
              <w:t>эзии и музыке.</w:t>
            </w:r>
            <w:r>
              <w:rPr>
                <w:rFonts w:eastAsia="Times New Roman" w:cs="Times New Roman" w:ascii="Times New Roman" w:hAnsi="Times New Roman"/>
                <w:spacing w:val="-1"/>
                <w:sz w:val="28"/>
                <w:szCs w:val="28"/>
              </w:rPr>
              <w:t xml:space="preserve"> Слушание стихов, </w:t>
            </w:r>
            <w:r>
              <w:rPr>
                <w:rFonts w:eastAsia="Times New Roman" w:cs="Times New Roman" w:ascii="Times New Roman" w:hAnsi="Times New Roman"/>
                <w:sz w:val="28"/>
                <w:szCs w:val="28"/>
              </w:rPr>
              <w:t xml:space="preserve">музыки. Образное </w:t>
            </w:r>
            <w:r>
              <w:rPr>
                <w:rFonts w:eastAsia="Times New Roman" w:cs="Times New Roman" w:ascii="Times New Roman" w:hAnsi="Times New Roman"/>
                <w:spacing w:val="-3"/>
                <w:sz w:val="28"/>
                <w:szCs w:val="28"/>
              </w:rPr>
              <w:t>сопоставление. Хо</w:t>
              <w:softHyphen/>
            </w:r>
            <w:r>
              <w:rPr>
                <w:rFonts w:eastAsia="Times New Roman" w:cs="Times New Roman" w:ascii="Times New Roman" w:hAnsi="Times New Roman"/>
                <w:sz w:val="28"/>
                <w:szCs w:val="28"/>
              </w:rPr>
              <w:t>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 xml:space="preserve">понятие </w:t>
            </w:r>
            <w:r>
              <w:rPr>
                <w:rFonts w:eastAsia="Times New Roman" w:cs="Times New Roman" w:ascii="Times New Roman" w:hAnsi="Times New Roman"/>
                <w:i/>
                <w:iCs/>
                <w:sz w:val="28"/>
                <w:szCs w:val="28"/>
              </w:rPr>
              <w:t>лад</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 xml:space="preserve">(мажор, минор). </w:t>
            </w:r>
            <w:r>
              <w:rPr>
                <w:rFonts w:eastAsia="Times New Roman" w:cs="Times New Roman" w:ascii="Times New Roman" w:hAnsi="Times New Roman"/>
                <w:b/>
                <w:i/>
                <w:iCs/>
                <w:sz w:val="28"/>
                <w:szCs w:val="28"/>
              </w:rPr>
              <w:t>Уметь</w:t>
            </w:r>
            <w:r>
              <w:rPr>
                <w:rFonts w:eastAsia="Times New Roman" w:cs="Times New Roman" w:ascii="Times New Roman" w:hAnsi="Times New Roman"/>
                <w:sz w:val="28"/>
                <w:szCs w:val="28"/>
              </w:rPr>
              <w:t xml:space="preserve">сопоставлять </w:t>
            </w:r>
            <w:r>
              <w:rPr>
                <w:rFonts w:eastAsia="Times New Roman" w:cs="Times New Roman" w:ascii="Times New Roman" w:hAnsi="Times New Roman"/>
                <w:spacing w:val="-7"/>
                <w:sz w:val="28"/>
                <w:szCs w:val="28"/>
              </w:rPr>
              <w:t>поэтические и музыкаль</w:t>
              <w:softHyphen/>
            </w:r>
            <w:r>
              <w:rPr>
                <w:rFonts w:eastAsia="Times New Roman" w:cs="Times New Roman" w:ascii="Times New Roman" w:hAnsi="Times New Roman"/>
                <w:sz w:val="28"/>
                <w:szCs w:val="28"/>
              </w:rPr>
              <w:t>ные произведения</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14.10</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8</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7"/>
                <w:sz w:val="28"/>
                <w:szCs w:val="28"/>
              </w:rPr>
              <w:t xml:space="preserve">«Что за прелесть </w:t>
            </w:r>
            <w:r>
              <w:rPr>
                <w:rFonts w:eastAsia="Times New Roman" w:cs="Times New Roman" w:ascii="Times New Roman" w:hAnsi="Times New Roman"/>
                <w:sz w:val="28"/>
                <w:szCs w:val="28"/>
              </w:rPr>
              <w:t>эти сказки...»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z w:val="28"/>
                <w:szCs w:val="28"/>
              </w:rPr>
              <w:t>/Урок-сказка/</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Образы пушкинских сказок в музыке рус</w:t>
              <w:softHyphen/>
              <w:t xml:space="preserve">ских композиторов. </w:t>
            </w:r>
            <w:r>
              <w:rPr>
                <w:rFonts w:eastAsia="Times New Roman" w:cs="Times New Roman" w:ascii="Times New Roman" w:hAnsi="Times New Roman"/>
                <w:spacing w:val="-2"/>
                <w:sz w:val="28"/>
                <w:szCs w:val="28"/>
              </w:rPr>
              <w:t>«Сказка о царе Салта</w:t>
            </w:r>
            <w:r>
              <w:rPr>
                <w:rFonts w:eastAsia="Times New Roman" w:cs="Times New Roman" w:ascii="Times New Roman" w:hAnsi="Times New Roman"/>
                <w:sz w:val="28"/>
                <w:szCs w:val="28"/>
              </w:rPr>
              <w:t xml:space="preserve">не...» А. С. Пушкина </w:t>
            </w:r>
            <w:r>
              <w:rPr>
                <w:rFonts w:eastAsia="Times New Roman" w:cs="Times New Roman" w:ascii="Times New Roman" w:hAnsi="Times New Roman"/>
                <w:spacing w:val="-4"/>
                <w:sz w:val="28"/>
                <w:szCs w:val="28"/>
              </w:rPr>
              <w:t>и опера Н. А. Римско</w:t>
            </w:r>
            <w:r>
              <w:rPr>
                <w:rFonts w:eastAsia="Times New Roman" w:cs="Times New Roman" w:ascii="Times New Roman" w:hAnsi="Times New Roman"/>
                <w:sz w:val="28"/>
                <w:szCs w:val="28"/>
              </w:rPr>
              <w:t>го-Корсакова. Музы</w:t>
              <w:softHyphen/>
            </w:r>
            <w:r>
              <w:rPr>
                <w:rFonts w:eastAsia="Times New Roman" w:cs="Times New Roman" w:ascii="Times New Roman" w:hAnsi="Times New Roman"/>
                <w:spacing w:val="-1"/>
                <w:sz w:val="28"/>
                <w:szCs w:val="28"/>
              </w:rPr>
              <w:t>кальная живопись.</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Знать </w:t>
            </w:r>
            <w:r>
              <w:rPr>
                <w:rFonts w:eastAsia="Times New Roman" w:cs="Times New Roman" w:ascii="Times New Roman" w:hAnsi="Times New Roman"/>
                <w:spacing w:val="-3"/>
                <w:sz w:val="28"/>
                <w:szCs w:val="28"/>
              </w:rPr>
              <w:t xml:space="preserve">понятия: </w:t>
            </w:r>
            <w:r>
              <w:rPr>
                <w:rFonts w:eastAsia="Times New Roman" w:cs="Times New Roman" w:ascii="Times New Roman" w:hAnsi="Times New Roman"/>
                <w:i/>
                <w:iCs/>
                <w:spacing w:val="-3"/>
                <w:sz w:val="28"/>
                <w:szCs w:val="28"/>
              </w:rPr>
              <w:t xml:space="preserve">опера, </w:t>
            </w:r>
            <w:r>
              <w:rPr>
                <w:rFonts w:eastAsia="Times New Roman" w:cs="Times New Roman" w:ascii="Times New Roman" w:hAnsi="Times New Roman"/>
                <w:i/>
                <w:iCs/>
                <w:sz w:val="28"/>
                <w:szCs w:val="28"/>
              </w:rPr>
              <w:t xml:space="preserve">регистр, тембр. </w:t>
            </w: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z w:val="28"/>
                <w:szCs w:val="28"/>
              </w:rPr>
              <w:t>тонационно- образный 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86" w:type="dxa"/>
            <w:gridSpan w:val="6"/>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21.10</w:t>
            </w:r>
          </w:p>
        </w:tc>
        <w:tc>
          <w:tcPr>
            <w:tcW w:w="6467" w:type="dxa"/>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9</w:t>
            </w:r>
          </w:p>
        </w:tc>
        <w:tc>
          <w:tcPr>
            <w:tcW w:w="1751" w:type="dxa"/>
            <w:tcBorders/>
            <w:shd w:fill="auto" w:val="clear"/>
          </w:tcPr>
          <w:p>
            <w:pPr>
              <w:pStyle w:val="Normal"/>
              <w:shd w:val="clear" w:color="auto" w:fill="FFFFFF"/>
              <w:spacing w:lineRule="auto" w:line="240" w:before="0" w:after="0"/>
              <w:rPr>
                <w:rFonts w:ascii="Times New Roman" w:hAnsi="Times New Roman"/>
                <w:spacing w:val="-3"/>
                <w:sz w:val="24"/>
                <w:szCs w:val="24"/>
              </w:rPr>
            </w:pPr>
            <w:r>
              <w:rPr>
                <w:rFonts w:eastAsia="Times New Roman" w:cs="Times New Roman" w:ascii="Times New Roman" w:hAnsi="Times New Roman"/>
                <w:spacing w:val="-2"/>
                <w:sz w:val="28"/>
                <w:szCs w:val="28"/>
              </w:rPr>
              <w:t>Музыка ярма</w:t>
              <w:softHyphen/>
            </w:r>
            <w:r>
              <w:rPr>
                <w:rFonts w:eastAsia="Times New Roman" w:cs="Times New Roman" w:ascii="Times New Roman" w:hAnsi="Times New Roman"/>
                <w:spacing w:val="-3"/>
                <w:sz w:val="28"/>
                <w:szCs w:val="28"/>
              </w:rPr>
              <w:t>рочных гуляний</w:t>
            </w:r>
          </w:p>
          <w:p>
            <w:pPr>
              <w:pStyle w:val="Normal"/>
              <w:shd w:val="clear" w:color="auto" w:fill="FFFFFF"/>
              <w:spacing w:lineRule="auto" w:line="240" w:before="0" w:after="0"/>
              <w:rPr>
                <w:rFonts w:ascii="Times New Roman" w:hAnsi="Times New Roman"/>
                <w:color w:val="FF0000"/>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Музыка ярмарочных </w:t>
            </w:r>
            <w:r>
              <w:rPr>
                <w:rFonts w:eastAsia="Times New Roman" w:cs="Times New Roman" w:ascii="Times New Roman" w:hAnsi="Times New Roman"/>
                <w:sz w:val="28"/>
                <w:szCs w:val="28"/>
              </w:rPr>
              <w:t xml:space="preserve">гуляний: народные </w:t>
            </w:r>
            <w:r>
              <w:rPr>
                <w:rFonts w:eastAsia="Times New Roman" w:cs="Times New Roman" w:ascii="Times New Roman" w:hAnsi="Times New Roman"/>
                <w:spacing w:val="-3"/>
                <w:sz w:val="28"/>
                <w:szCs w:val="28"/>
              </w:rPr>
              <w:t>песни, наигрыши, об</w:t>
            </w:r>
            <w:r>
              <w:rPr>
                <w:rFonts w:eastAsia="Times New Roman" w:cs="Times New Roman" w:ascii="Times New Roman" w:hAnsi="Times New Roman"/>
                <w:spacing w:val="-2"/>
                <w:sz w:val="28"/>
                <w:szCs w:val="28"/>
              </w:rPr>
              <w:t>работка народной му</w:t>
              <w:softHyphen/>
            </w:r>
            <w:r>
              <w:rPr>
                <w:rFonts w:eastAsia="Times New Roman" w:cs="Times New Roman" w:ascii="Times New Roman" w:hAnsi="Times New Roman"/>
                <w:sz w:val="28"/>
                <w:szCs w:val="28"/>
              </w:rPr>
              <w:t>зыки.</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z w:val="28"/>
                <w:szCs w:val="28"/>
              </w:rPr>
              <w:t xml:space="preserve">Хоровое пение. </w:t>
            </w:r>
            <w:r>
              <w:rPr>
                <w:rFonts w:eastAsia="Times New Roman" w:cs="Times New Roman" w:ascii="Times New Roman" w:hAnsi="Times New Roman"/>
                <w:spacing w:val="-1"/>
                <w:sz w:val="28"/>
                <w:szCs w:val="28"/>
              </w:rPr>
              <w:t>Пластическая импровизация. Музы</w:t>
              <w:softHyphen/>
            </w:r>
            <w:r>
              <w:rPr>
                <w:rFonts w:eastAsia="Times New Roman" w:cs="Times New Roman" w:ascii="Times New Roman" w:hAnsi="Times New Roman"/>
                <w:spacing w:val="-3"/>
                <w:sz w:val="28"/>
                <w:szCs w:val="28"/>
              </w:rPr>
              <w:t xml:space="preserve">кально- ритмические </w:t>
            </w:r>
            <w:r>
              <w:rPr>
                <w:rFonts w:eastAsia="Times New Roman" w:cs="Times New Roman" w:ascii="Times New Roman" w:hAnsi="Times New Roman"/>
                <w:sz w:val="28"/>
                <w:szCs w:val="28"/>
              </w:rPr>
              <w:t>движения</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Знать </w:t>
            </w:r>
            <w:r>
              <w:rPr>
                <w:rFonts w:eastAsia="Times New Roman" w:cs="Times New Roman" w:ascii="Times New Roman" w:hAnsi="Times New Roman"/>
                <w:i/>
                <w:iCs/>
                <w:spacing w:val="-4"/>
                <w:sz w:val="28"/>
                <w:szCs w:val="28"/>
              </w:rPr>
              <w:t xml:space="preserve">жанры </w:t>
            </w:r>
            <w:r>
              <w:rPr>
                <w:rFonts w:eastAsia="Times New Roman" w:cs="Times New Roman" w:ascii="Times New Roman" w:hAnsi="Times New Roman"/>
                <w:spacing w:val="-4"/>
                <w:sz w:val="28"/>
                <w:szCs w:val="28"/>
              </w:rPr>
              <w:t xml:space="preserve">народной </w:t>
            </w:r>
            <w:r>
              <w:rPr>
                <w:rFonts w:eastAsia="Times New Roman" w:cs="Times New Roman" w:ascii="Times New Roman" w:hAnsi="Times New Roman"/>
                <w:sz w:val="28"/>
                <w:szCs w:val="28"/>
              </w:rPr>
              <w:t>музыки</w:t>
            </w:r>
          </w:p>
        </w:tc>
        <w:tc>
          <w:tcPr>
            <w:tcW w:w="4537" w:type="dxa"/>
            <w:vMerge w:val="restart"/>
            <w:tcBorders/>
            <w:shd w:fill="auto" w:val="clear"/>
          </w:tcPr>
          <w:p>
            <w:pPr>
              <w:pStyle w:val="Normal"/>
              <w:shd w:val="clear" w:color="auto" w:fill="FFFFFF"/>
              <w:spacing w:lineRule="auto" w:line="240" w:before="0" w:after="0"/>
              <w:jc w:val="both"/>
              <w:rPr>
                <w:rFonts w:ascii="Times New Roman" w:hAnsi="Times New Roman"/>
                <w:b/>
                <w:b/>
                <w:sz w:val="24"/>
                <w:szCs w:val="24"/>
              </w:rPr>
            </w:pPr>
            <w:r>
              <w:rPr>
                <w:rFonts w:eastAsia="Times New Roman" w:cs="Times New Roman" w:ascii="Times New Roman" w:hAnsi="Times New Roman"/>
                <w:b/>
                <w:i/>
                <w:iCs/>
                <w:sz w:val="28"/>
                <w:szCs w:val="28"/>
              </w:rPr>
              <w:t>Личностные:</w:t>
            </w:r>
          </w:p>
          <w:p>
            <w:pPr>
              <w:pStyle w:val="Normal"/>
              <w:shd w:val="clear" w:color="auto" w:fill="FFFFFF"/>
              <w:tabs>
                <w:tab w:val="left" w:pos="302" w:leader="none"/>
              </w:tabs>
              <w:spacing w:lineRule="auto" w:line="240" w:before="0" w:after="0"/>
              <w:ind w:right="43" w:firstLine="7"/>
              <w:jc w:val="both"/>
              <w:rPr>
                <w:rFonts w:ascii="Times New Roman" w:hAnsi="Times New Roman"/>
                <w:sz w:val="24"/>
                <w:szCs w:val="24"/>
              </w:rPr>
            </w:pPr>
            <w:r>
              <w:rPr>
                <w:rFonts w:eastAsia="Times New Roman" w:cs="Times New Roman" w:ascii="Times New Roman" w:hAnsi="Times New Roman"/>
                <w:sz w:val="28"/>
                <w:szCs w:val="28"/>
              </w:rPr>
              <w:t>-</w:t>
              <w:tab/>
              <w:t xml:space="preserve">научатся петь в хоре </w:t>
            </w:r>
            <w:r>
              <w:rPr>
                <w:rFonts w:eastAsia="Times New Roman" w:cs="Times New Roman" w:ascii="Times New Roman" w:hAnsi="Times New Roman"/>
                <w:spacing w:val="-3"/>
                <w:sz w:val="28"/>
                <w:szCs w:val="28"/>
              </w:rPr>
              <w:t>в унисон с остальными учащимися,</w:t>
            </w:r>
          </w:p>
          <w:p>
            <w:pPr>
              <w:pStyle w:val="Normal"/>
              <w:shd w:val="clear" w:color="auto" w:fill="FFFFFF"/>
              <w:tabs>
                <w:tab w:val="left" w:pos="302" w:leader="none"/>
              </w:tabs>
              <w:spacing w:lineRule="auto" w:line="240" w:before="0" w:after="0"/>
              <w:ind w:right="43" w:firstLine="14"/>
              <w:jc w:val="both"/>
              <w:rPr>
                <w:rFonts w:ascii="Times New Roman" w:hAnsi="Times New Roman"/>
                <w:spacing w:val="-1"/>
                <w:sz w:val="24"/>
                <w:szCs w:val="24"/>
              </w:rPr>
            </w:pPr>
            <w:r>
              <w:rPr>
                <w:rFonts w:eastAsia="Times New Roman" w:cs="Times New Roman" w:ascii="Times New Roman" w:hAnsi="Times New Roman"/>
                <w:sz w:val="28"/>
                <w:szCs w:val="28"/>
              </w:rPr>
              <w:t>-</w:t>
              <w:tab/>
              <w:t xml:space="preserve">на уроках музыки обучающиеся </w:t>
            </w:r>
            <w:r>
              <w:rPr>
                <w:rFonts w:eastAsia="Times New Roman" w:cs="Times New Roman" w:ascii="Times New Roman" w:hAnsi="Times New Roman"/>
                <w:spacing w:val="-2"/>
                <w:sz w:val="28"/>
                <w:szCs w:val="28"/>
              </w:rPr>
              <w:t xml:space="preserve">получат возможность </w:t>
            </w:r>
            <w:r>
              <w:rPr>
                <w:rFonts w:eastAsia="Times New Roman" w:cs="Times New Roman" w:ascii="Times New Roman" w:hAnsi="Times New Roman"/>
                <w:sz w:val="28"/>
                <w:szCs w:val="28"/>
              </w:rPr>
              <w:t>оценить правила</w:t>
              <w:br/>
            </w:r>
            <w:r>
              <w:rPr>
                <w:rFonts w:eastAsia="Times New Roman" w:cs="Times New Roman" w:ascii="Times New Roman" w:hAnsi="Times New Roman"/>
                <w:spacing w:val="-1"/>
                <w:sz w:val="28"/>
                <w:szCs w:val="28"/>
              </w:rPr>
              <w:t>поведения в школе,</w:t>
            </w:r>
          </w:p>
          <w:p>
            <w:pPr>
              <w:pStyle w:val="Normal"/>
              <w:shd w:val="clear" w:color="auto" w:fill="FFFFFF"/>
              <w:spacing w:lineRule="auto" w:line="240" w:before="0" w:after="0"/>
              <w:jc w:val="both"/>
              <w:rPr>
                <w:rFonts w:ascii="Times New Roman" w:hAnsi="Times New Roman"/>
                <w:b/>
                <w:b/>
                <w:sz w:val="24"/>
                <w:szCs w:val="24"/>
              </w:rPr>
            </w:pPr>
            <w:r>
              <w:rPr>
                <w:rFonts w:eastAsia="Times New Roman" w:cs="Times New Roman" w:ascii="Times New Roman" w:hAnsi="Times New Roman"/>
                <w:b/>
                <w:i/>
                <w:iCs/>
                <w:sz w:val="28"/>
                <w:szCs w:val="28"/>
              </w:rPr>
              <w:t>Регулятивные: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 xml:space="preserve">научатся управлять </w:t>
            </w:r>
            <w:r>
              <w:rPr>
                <w:rFonts w:eastAsia="Times New Roman" w:cs="Times New Roman" w:ascii="Times New Roman" w:hAnsi="Times New Roman"/>
                <w:spacing w:val="-2"/>
                <w:sz w:val="28"/>
                <w:szCs w:val="28"/>
              </w:rPr>
              <w:t xml:space="preserve">своей деятельностью на </w:t>
            </w:r>
            <w:r>
              <w:rPr>
                <w:rFonts w:eastAsia="Times New Roman" w:cs="Times New Roman" w:ascii="Times New Roman" w:hAnsi="Times New Roman"/>
                <w:sz w:val="28"/>
                <w:szCs w:val="28"/>
              </w:rPr>
              <w:t>уроке,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w:t>
              <w:tab/>
              <w:t xml:space="preserve">научатся </w:t>
            </w:r>
            <w:r>
              <w:rPr>
                <w:rFonts w:eastAsia="Times New Roman" w:cs="Times New Roman" w:ascii="Times New Roman" w:hAnsi="Times New Roman"/>
                <w:spacing w:val="-1"/>
                <w:sz w:val="28"/>
                <w:szCs w:val="28"/>
              </w:rPr>
              <w:t xml:space="preserve">использовать речь для </w:t>
            </w:r>
            <w:r>
              <w:rPr>
                <w:rFonts w:eastAsia="Times New Roman" w:cs="Times New Roman" w:ascii="Times New Roman" w:hAnsi="Times New Roman"/>
                <w:sz w:val="28"/>
                <w:szCs w:val="28"/>
              </w:rPr>
              <w:t>планирования и регуляции своей деятельности (в ответах на вопросы бесед, при заучивании песен)</w:t>
            </w:r>
          </w:p>
          <w:p>
            <w:pPr>
              <w:pStyle w:val="Normal"/>
              <w:shd w:val="clear" w:color="auto" w:fill="FFFFFF"/>
              <w:tabs>
                <w:tab w:val="left" w:pos="245" w:leader="none"/>
              </w:tabs>
              <w:spacing w:lineRule="auto" w:line="240" w:before="0" w:after="0"/>
              <w:jc w:val="both"/>
              <w:rPr>
                <w:rFonts w:ascii="Times New Roman" w:hAnsi="Times New Roman"/>
                <w:b/>
                <w:b/>
                <w:sz w:val="24"/>
                <w:szCs w:val="24"/>
              </w:rPr>
            </w:pPr>
            <w:r>
              <w:rPr>
                <w:rFonts w:eastAsia="Times New Roman" w:cs="Times New Roman" w:ascii="Times New Roman" w:hAnsi="Times New Roman"/>
                <w:sz w:val="28"/>
                <w:szCs w:val="28"/>
              </w:rPr>
              <w:t>-</w:t>
              <w:tab/>
              <w:t xml:space="preserve">научаться составлять </w:t>
            </w:r>
            <w:r>
              <w:rPr>
                <w:rFonts w:eastAsia="Times New Roman" w:cs="Times New Roman" w:ascii="Times New Roman" w:hAnsi="Times New Roman"/>
                <w:spacing w:val="-1"/>
                <w:sz w:val="28"/>
                <w:szCs w:val="28"/>
              </w:rPr>
              <w:t xml:space="preserve">план изучения новой </w:t>
            </w:r>
            <w:r>
              <w:rPr>
                <w:rFonts w:eastAsia="Times New Roman" w:cs="Times New Roman" w:ascii="Times New Roman" w:hAnsi="Times New Roman"/>
                <w:sz w:val="28"/>
                <w:szCs w:val="28"/>
              </w:rPr>
              <w:t>песни.</w:t>
              <w:br/>
            </w:r>
            <w:r>
              <w:rPr>
                <w:rFonts w:eastAsia="Times New Roman" w:cs="Times New Roman" w:ascii="Times New Roman" w:hAnsi="Times New Roman"/>
                <w:b/>
                <w:i/>
                <w:iCs/>
                <w:sz w:val="28"/>
                <w:szCs w:val="28"/>
              </w:rPr>
              <w:t>Познавательные: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научатся различать контрасты в музыке,</w:t>
            </w:r>
          </w:p>
          <w:p>
            <w:pPr>
              <w:pStyle w:val="Normal"/>
              <w:shd w:val="clear" w:color="auto" w:fill="FFFFFF"/>
              <w:tabs>
                <w:tab w:val="left" w:pos="245" w:leader="none"/>
              </w:tabs>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w:t>
              <w:tab/>
              <w:t>познакомятся с новыми музыкальными произведениями</w:t>
            </w:r>
          </w:p>
          <w:p>
            <w:pPr>
              <w:pStyle w:val="Normal"/>
              <w:shd w:val="clear" w:color="auto" w:fill="FFFFFF"/>
              <w:tabs>
                <w:tab w:val="left" w:pos="302" w:leader="none"/>
              </w:tabs>
              <w:spacing w:lineRule="auto" w:line="240" w:before="0" w:after="0"/>
              <w:jc w:val="both"/>
              <w:rPr>
                <w:rFonts w:ascii="Times New Roman" w:hAnsi="Times New Roman"/>
                <w:b/>
                <w:b/>
                <w:sz w:val="24"/>
                <w:szCs w:val="24"/>
              </w:rPr>
            </w:pPr>
            <w:r>
              <w:rPr>
                <w:rFonts w:eastAsia="Times New Roman" w:cs="Times New Roman" w:ascii="Times New Roman" w:hAnsi="Times New Roman"/>
                <w:sz w:val="28"/>
                <w:szCs w:val="28"/>
              </w:rPr>
              <w:t>-</w:t>
              <w:tab/>
              <w:t xml:space="preserve">научатся </w:t>
            </w:r>
            <w:r>
              <w:rPr>
                <w:rFonts w:eastAsia="Times New Roman" w:cs="Times New Roman" w:ascii="Times New Roman" w:hAnsi="Times New Roman"/>
                <w:spacing w:val="-1"/>
                <w:sz w:val="28"/>
                <w:szCs w:val="28"/>
              </w:rPr>
              <w:t xml:space="preserve">правильному дыханию </w:t>
            </w:r>
            <w:r>
              <w:rPr>
                <w:rFonts w:eastAsia="Times New Roman" w:cs="Times New Roman" w:ascii="Times New Roman" w:hAnsi="Times New Roman"/>
                <w:sz w:val="28"/>
                <w:szCs w:val="28"/>
              </w:rPr>
              <w:t xml:space="preserve">при исполнении. </w:t>
            </w:r>
            <w:r>
              <w:rPr>
                <w:rFonts w:eastAsia="Times New Roman" w:cs="Times New Roman" w:ascii="Times New Roman" w:hAnsi="Times New Roman"/>
                <w:b/>
                <w:i/>
                <w:iCs/>
                <w:sz w:val="28"/>
                <w:szCs w:val="28"/>
              </w:rPr>
              <w:t>Коммуникативные:</w:t>
            </w:r>
          </w:p>
          <w:p>
            <w:pPr>
              <w:pStyle w:val="Normal"/>
              <w:shd w:val="clear" w:color="auto" w:fill="FFFFFF"/>
              <w:tabs>
                <w:tab w:val="left" w:pos="238" w:leader="none"/>
              </w:tabs>
              <w:spacing w:lineRule="auto" w:line="240" w:before="0" w:after="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 xml:space="preserve">научатся работать в </w:t>
            </w:r>
            <w:r>
              <w:rPr>
                <w:rFonts w:eastAsia="Times New Roman" w:cs="Times New Roman" w:ascii="Times New Roman" w:hAnsi="Times New Roman"/>
                <w:sz w:val="28"/>
                <w:szCs w:val="28"/>
              </w:rPr>
              <w:t>парах, готовя ответы на вопросы учителя,</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t xml:space="preserve">на уроках музыки учащиеся </w:t>
            </w:r>
            <w:r>
              <w:rPr>
                <w:rFonts w:eastAsia="Times New Roman" w:cs="Times New Roman" w:ascii="Times New Roman" w:hAnsi="Times New Roman"/>
                <w:spacing w:val="-1"/>
                <w:sz w:val="28"/>
                <w:szCs w:val="28"/>
              </w:rPr>
              <w:t xml:space="preserve">научатся слушать </w:t>
            </w:r>
            <w:r>
              <w:rPr>
                <w:rFonts w:eastAsia="Times New Roman" w:cs="Times New Roman" w:ascii="Times New Roman" w:hAnsi="Times New Roman"/>
                <w:sz w:val="28"/>
                <w:szCs w:val="28"/>
              </w:rPr>
              <w:t>других, работая в парах.</w:t>
            </w:r>
          </w:p>
        </w:tc>
        <w:tc>
          <w:tcPr>
            <w:tcW w:w="1168" w:type="dxa"/>
            <w:gridSpan w:val="5"/>
            <w:tcBorders/>
            <w:shd w:fill="auto" w:val="clear"/>
          </w:tcPr>
          <w:p>
            <w:pPr>
              <w:pStyle w:val="Normal"/>
              <w:shd w:val="clear" w:color="auto" w:fill="FFFFFF"/>
              <w:spacing w:lineRule="auto" w:line="240" w:before="0" w:after="0"/>
              <w:jc w:val="both"/>
              <w:rPr>
                <w:rFonts w:ascii="Times New Roman" w:hAnsi="Times New Roman"/>
                <w:b/>
                <w:b/>
                <w:i/>
                <w:i/>
                <w:iCs/>
                <w:sz w:val="24"/>
                <w:szCs w:val="24"/>
              </w:rPr>
            </w:pPr>
            <w:r>
              <w:rPr>
                <w:rFonts w:eastAsia="Times New Roman" w:cs="Times New Roman" w:ascii="Times New Roman" w:hAnsi="Times New Roman"/>
                <w:b/>
                <w:i/>
                <w:iCs/>
                <w:sz w:val="28"/>
                <w:szCs w:val="28"/>
              </w:rPr>
              <w:t>28.10</w:t>
            </w:r>
          </w:p>
        </w:tc>
        <w:tc>
          <w:tcPr>
            <w:tcW w:w="6485" w:type="dxa"/>
            <w:gridSpan w:val="2"/>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10</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Святогорский</w:t>
            </w:r>
            <w:r>
              <w:rPr>
                <w:rFonts w:eastAsia="Times New Roman" w:cs="Times New Roman" w:ascii="Times New Roman" w:hAnsi="Times New Roman"/>
                <w:sz w:val="28"/>
                <w:szCs w:val="28"/>
              </w:rPr>
              <w:t>монастырь</w:t>
            </w:r>
          </w:p>
          <w:p>
            <w:pPr>
              <w:pStyle w:val="Normal"/>
              <w:shd w:val="clear" w:color="auto" w:fill="FFFFFF"/>
              <w:spacing w:lineRule="auto" w:line="240" w:before="0" w:after="0"/>
              <w:rPr>
                <w:rFonts w:ascii="Times New Roman" w:hAnsi="Times New Roman"/>
                <w:color w:val="FF0000"/>
                <w:sz w:val="24"/>
                <w:szCs w:val="24"/>
              </w:rPr>
            </w:pPr>
            <w:r>
              <w:rPr>
                <w:rFonts w:eastAsia="Times New Roman" w:cs="Times New Roman" w:ascii="Times New Roman" w:hAnsi="Times New Roman"/>
                <w:color w:val="FF0000"/>
                <w:sz w:val="28"/>
                <w:szCs w:val="28"/>
              </w:rPr>
              <w:t>/Урок-экскурсия/</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Музыка, связанная </w:t>
            </w:r>
            <w:r>
              <w:rPr>
                <w:rFonts w:eastAsia="Times New Roman" w:cs="Times New Roman" w:ascii="Times New Roman" w:hAnsi="Times New Roman"/>
                <w:sz w:val="28"/>
                <w:szCs w:val="28"/>
              </w:rPr>
              <w:t>со Святогорским мо</w:t>
              <w:softHyphen/>
            </w:r>
            <w:r>
              <w:rPr>
                <w:rFonts w:eastAsia="Times New Roman" w:cs="Times New Roman" w:ascii="Times New Roman" w:hAnsi="Times New Roman"/>
                <w:spacing w:val="-4"/>
                <w:sz w:val="28"/>
                <w:szCs w:val="28"/>
              </w:rPr>
              <w:t>настырем. Колоколь</w:t>
              <w:softHyphen/>
            </w:r>
            <w:r>
              <w:rPr>
                <w:rFonts w:eastAsia="Times New Roman" w:cs="Times New Roman" w:ascii="Times New Roman" w:hAnsi="Times New Roman"/>
                <w:spacing w:val="-1"/>
                <w:sz w:val="28"/>
                <w:szCs w:val="28"/>
              </w:rPr>
              <w:t>ные звоны. Вступле</w:t>
              <w:softHyphen/>
            </w:r>
            <w:r>
              <w:rPr>
                <w:rFonts w:eastAsia="Times New Roman" w:cs="Times New Roman" w:ascii="Times New Roman" w:hAnsi="Times New Roman"/>
                <w:spacing w:val="-5"/>
                <w:sz w:val="28"/>
                <w:szCs w:val="28"/>
              </w:rPr>
              <w:t>ние к опере М. П. Му</w:t>
            </w:r>
            <w:r>
              <w:rPr>
                <w:rFonts w:eastAsia="Times New Roman" w:cs="Times New Roman" w:ascii="Times New Roman" w:hAnsi="Times New Roman"/>
                <w:spacing w:val="-3"/>
                <w:sz w:val="28"/>
                <w:szCs w:val="28"/>
              </w:rPr>
              <w:t>сорского «Борис Го</w:t>
              <w:softHyphen/>
            </w:r>
            <w:r>
              <w:rPr>
                <w:rFonts w:eastAsia="Times New Roman" w:cs="Times New Roman" w:ascii="Times New Roman" w:hAnsi="Times New Roman"/>
                <w:sz w:val="28"/>
                <w:szCs w:val="28"/>
              </w:rPr>
              <w:t>дунов»</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1"/>
                <w:sz w:val="28"/>
                <w:szCs w:val="28"/>
              </w:rPr>
              <w:t xml:space="preserve">Знать </w:t>
            </w:r>
            <w:r>
              <w:rPr>
                <w:rFonts w:eastAsia="Times New Roman" w:cs="Times New Roman" w:ascii="Times New Roman" w:hAnsi="Times New Roman"/>
                <w:spacing w:val="-1"/>
                <w:sz w:val="28"/>
                <w:szCs w:val="28"/>
              </w:rPr>
              <w:t xml:space="preserve">понятие </w:t>
            </w:r>
            <w:r>
              <w:rPr>
                <w:rFonts w:eastAsia="Times New Roman" w:cs="Times New Roman" w:ascii="Times New Roman" w:hAnsi="Times New Roman"/>
                <w:i/>
                <w:iCs/>
                <w:spacing w:val="-1"/>
                <w:sz w:val="28"/>
                <w:szCs w:val="28"/>
              </w:rPr>
              <w:t xml:space="preserve">опера. </w:t>
            </w: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t xml:space="preserve">тонационно-образный </w:t>
            </w:r>
            <w:r>
              <w:rPr>
                <w:rFonts w:eastAsia="Times New Roman" w:cs="Times New Roman" w:ascii="Times New Roman" w:hAnsi="Times New Roman"/>
                <w:sz w:val="28"/>
                <w:szCs w:val="28"/>
              </w:rPr>
              <w:t>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68" w:type="dxa"/>
            <w:gridSpan w:val="5"/>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11.11</w:t>
            </w:r>
          </w:p>
        </w:tc>
        <w:tc>
          <w:tcPr>
            <w:tcW w:w="6485" w:type="dxa"/>
            <w:gridSpan w:val="2"/>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11</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1"/>
                <w:sz w:val="28"/>
                <w:szCs w:val="28"/>
              </w:rPr>
              <w:t xml:space="preserve">«Приют, сияньем </w:t>
            </w:r>
            <w:r>
              <w:rPr>
                <w:rFonts w:eastAsia="Times New Roman" w:cs="Times New Roman" w:ascii="Times New Roman" w:hAnsi="Times New Roman"/>
                <w:sz w:val="28"/>
                <w:szCs w:val="28"/>
              </w:rPr>
              <w:t>муз одетый...»</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Музыка Тригорского</w:t>
            </w:r>
            <w:r>
              <w:rPr>
                <w:rFonts w:eastAsia="Times New Roman" w:cs="Times New Roman" w:ascii="Times New Roman" w:hAnsi="Times New Roman"/>
                <w:spacing w:val="-2"/>
                <w:sz w:val="28"/>
                <w:szCs w:val="28"/>
              </w:rPr>
              <w:t xml:space="preserve">(Пушкинские Горы). </w:t>
            </w:r>
            <w:r>
              <w:rPr>
                <w:rFonts w:eastAsia="Times New Roman" w:cs="Times New Roman" w:ascii="Times New Roman" w:hAnsi="Times New Roman"/>
                <w:sz w:val="28"/>
                <w:szCs w:val="28"/>
              </w:rPr>
              <w:t xml:space="preserve">Картины природы </w:t>
            </w:r>
            <w:r>
              <w:rPr>
                <w:rFonts w:eastAsia="Times New Roman" w:cs="Times New Roman" w:ascii="Times New Roman" w:hAnsi="Times New Roman"/>
                <w:spacing w:val="-4"/>
                <w:sz w:val="28"/>
                <w:szCs w:val="28"/>
              </w:rPr>
              <w:t>в романсе «Венециан</w:t>
              <w:softHyphen/>
            </w:r>
            <w:r>
              <w:rPr>
                <w:rFonts w:eastAsia="Times New Roman" w:cs="Times New Roman" w:ascii="Times New Roman" w:hAnsi="Times New Roman"/>
                <w:spacing w:val="-10"/>
                <w:sz w:val="28"/>
                <w:szCs w:val="28"/>
              </w:rPr>
              <w:t>ская ночь» М. И. Глинки</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i/>
                <w:i/>
                <w:iCs/>
                <w:sz w:val="24"/>
                <w:szCs w:val="24"/>
              </w:rPr>
            </w:pPr>
            <w:r>
              <w:rPr>
                <w:rFonts w:eastAsia="Times New Roman" w:cs="Times New Roman" w:ascii="Times New Roman" w:hAnsi="Times New Roman"/>
                <w:b/>
                <w:bCs/>
                <w:i/>
                <w:iCs/>
                <w:spacing w:val="-3"/>
                <w:sz w:val="28"/>
                <w:szCs w:val="28"/>
              </w:rPr>
              <w:t xml:space="preserve">Знать </w:t>
            </w:r>
            <w:r>
              <w:rPr>
                <w:rFonts w:eastAsia="Times New Roman" w:cs="Times New Roman" w:ascii="Times New Roman" w:hAnsi="Times New Roman"/>
                <w:spacing w:val="-3"/>
                <w:sz w:val="28"/>
                <w:szCs w:val="28"/>
              </w:rPr>
              <w:t xml:space="preserve">понятия: </w:t>
            </w:r>
            <w:r>
              <w:rPr>
                <w:rFonts w:eastAsia="Times New Roman" w:cs="Times New Roman" w:ascii="Times New Roman" w:hAnsi="Times New Roman"/>
                <w:i/>
                <w:iCs/>
                <w:spacing w:val="-3"/>
                <w:sz w:val="28"/>
                <w:szCs w:val="28"/>
              </w:rPr>
              <w:t xml:space="preserve">романс, </w:t>
            </w:r>
            <w:r>
              <w:rPr>
                <w:rFonts w:eastAsia="Times New Roman" w:cs="Times New Roman" w:ascii="Times New Roman" w:hAnsi="Times New Roman"/>
                <w:i/>
                <w:iCs/>
                <w:sz w:val="28"/>
                <w:szCs w:val="28"/>
              </w:rPr>
              <w:t xml:space="preserve">дуэт, ансамбль.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pacing w:val="-1"/>
                <w:sz w:val="28"/>
                <w:szCs w:val="28"/>
              </w:rPr>
              <w:t xml:space="preserve">тонационно-образный </w:t>
            </w:r>
            <w:r>
              <w:rPr>
                <w:rFonts w:eastAsia="Times New Roman" w:cs="Times New Roman" w:ascii="Times New Roman" w:hAnsi="Times New Roman"/>
                <w:sz w:val="28"/>
                <w:szCs w:val="28"/>
              </w:rPr>
              <w:t>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68" w:type="dxa"/>
            <w:gridSpan w:val="5"/>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18.11</w:t>
            </w:r>
          </w:p>
        </w:tc>
        <w:tc>
          <w:tcPr>
            <w:tcW w:w="6485" w:type="dxa"/>
            <w:gridSpan w:val="2"/>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12</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Композитор -</w:t>
            </w:r>
          </w:p>
          <w:p>
            <w:pPr>
              <w:pStyle w:val="Normal"/>
              <w:shd w:val="clear" w:color="auto" w:fill="FFFFFF"/>
              <w:spacing w:lineRule="auto" w:line="240" w:before="0" w:after="0"/>
              <w:rPr>
                <w:rFonts w:ascii="Times New Roman" w:hAnsi="Times New Roman"/>
                <w:spacing w:val="-3"/>
                <w:sz w:val="24"/>
                <w:szCs w:val="24"/>
              </w:rPr>
            </w:pPr>
            <w:r>
              <w:rPr>
                <w:rFonts w:eastAsia="Times New Roman" w:cs="Times New Roman" w:ascii="Times New Roman" w:hAnsi="Times New Roman"/>
                <w:spacing w:val="-3"/>
                <w:sz w:val="28"/>
                <w:szCs w:val="28"/>
              </w:rPr>
              <w:t>имя ему народ</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Народная песня – ле</w:t>
            </w:r>
            <w:r>
              <w:rPr>
                <w:rFonts w:eastAsia="Times New Roman" w:cs="Times New Roman" w:ascii="Times New Roman" w:hAnsi="Times New Roman"/>
                <w:spacing w:val="-1"/>
                <w:sz w:val="28"/>
                <w:szCs w:val="28"/>
              </w:rPr>
              <w:t>топись жизни народа, ее интонационная выразительность. Песни разных народов. Му</w:t>
              <w:softHyphen/>
            </w:r>
            <w:r>
              <w:rPr>
                <w:rFonts w:eastAsia="Times New Roman" w:cs="Times New Roman" w:ascii="Times New Roman" w:hAnsi="Times New Roman"/>
                <w:spacing w:val="-3"/>
                <w:sz w:val="28"/>
                <w:szCs w:val="28"/>
              </w:rPr>
              <w:t>зыка в народном стиле. Слушание музыки.</w:t>
            </w:r>
            <w:r>
              <w:rPr>
                <w:rFonts w:eastAsia="Times New Roman" w:cs="Times New Roman" w:ascii="Times New Roman" w:hAnsi="Times New Roman"/>
                <w:sz w:val="28"/>
                <w:szCs w:val="28"/>
              </w:rPr>
              <w:t xml:space="preserve">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понятия: </w:t>
            </w:r>
            <w:r>
              <w:rPr>
                <w:rFonts w:eastAsia="Times New Roman" w:cs="Times New Roman" w:ascii="Times New Roman" w:hAnsi="Times New Roman"/>
                <w:i/>
                <w:iCs/>
                <w:spacing w:val="-2"/>
                <w:sz w:val="28"/>
                <w:szCs w:val="28"/>
              </w:rPr>
              <w:t>народ</w:t>
            </w:r>
            <w:r>
              <w:rPr>
                <w:rFonts w:eastAsia="Times New Roman" w:cs="Times New Roman" w:ascii="Times New Roman" w:hAnsi="Times New Roman"/>
                <w:i/>
                <w:iCs/>
                <w:spacing w:val="-3"/>
                <w:sz w:val="28"/>
                <w:szCs w:val="28"/>
              </w:rPr>
              <w:t xml:space="preserve">ная музыка, музыка </w:t>
            </w:r>
            <w:r>
              <w:rPr>
                <w:rFonts w:eastAsia="Times New Roman" w:cs="Times New Roman" w:ascii="Times New Roman" w:hAnsi="Times New Roman"/>
                <w:i/>
                <w:iCs/>
                <w:sz w:val="28"/>
                <w:szCs w:val="28"/>
              </w:rPr>
              <w:t>в народном стиле</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68" w:type="dxa"/>
            <w:gridSpan w:val="5"/>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25.11</w:t>
            </w:r>
          </w:p>
        </w:tc>
        <w:tc>
          <w:tcPr>
            <w:tcW w:w="6485" w:type="dxa"/>
            <w:gridSpan w:val="2"/>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13</w:t>
            </w:r>
          </w:p>
        </w:tc>
        <w:tc>
          <w:tcPr>
            <w:tcW w:w="1751" w:type="dxa"/>
            <w:tcBorders/>
            <w:shd w:fill="auto" w:val="clear"/>
          </w:tcPr>
          <w:p>
            <w:pPr>
              <w:pStyle w:val="Normal"/>
              <w:shd w:val="clear" w:color="auto" w:fill="FFFFFF"/>
              <w:spacing w:lineRule="auto" w:line="240" w:before="0" w:after="0"/>
              <w:rPr>
                <w:rFonts w:ascii="Times New Roman" w:hAnsi="Times New Roman"/>
                <w:spacing w:val="-1"/>
                <w:sz w:val="24"/>
                <w:szCs w:val="24"/>
              </w:rPr>
            </w:pPr>
            <w:r>
              <w:rPr>
                <w:rFonts w:eastAsia="Times New Roman" w:cs="Times New Roman" w:ascii="Times New Roman" w:hAnsi="Times New Roman"/>
                <w:spacing w:val="-1"/>
                <w:sz w:val="28"/>
                <w:szCs w:val="28"/>
              </w:rPr>
              <w:t xml:space="preserve">Музыкальные инструменты </w:t>
            </w:r>
            <w:r>
              <w:rPr>
                <w:rFonts w:eastAsia="Times New Roman" w:cs="Times New Roman" w:ascii="Times New Roman" w:hAnsi="Times New Roman"/>
                <w:sz w:val="28"/>
                <w:szCs w:val="28"/>
              </w:rPr>
              <w:t>России. Оркестр рус</w:t>
              <w:softHyphen/>
            </w:r>
            <w:r>
              <w:rPr>
                <w:rFonts w:eastAsia="Times New Roman" w:cs="Times New Roman" w:ascii="Times New Roman" w:hAnsi="Times New Roman"/>
                <w:spacing w:val="-1"/>
                <w:sz w:val="28"/>
                <w:szCs w:val="28"/>
              </w:rPr>
              <w:t>ских народных инструментов</w:t>
            </w:r>
          </w:p>
          <w:p>
            <w:pPr>
              <w:pStyle w:val="Normal"/>
              <w:shd w:val="clear" w:color="auto" w:fill="FFFFFF"/>
              <w:spacing w:lineRule="auto" w:line="240" w:before="0" w:after="0"/>
              <w:rPr>
                <w:rFonts w:ascii="Times New Roman" w:hAnsi="Times New Roman"/>
                <w:color w:val="FF0000"/>
                <w:sz w:val="24"/>
                <w:szCs w:val="24"/>
              </w:rPr>
            </w:pPr>
            <w:r>
              <w:rPr>
                <w:rFonts w:eastAsia="Times New Roman" w:cs="Times New Roman" w:ascii="Times New Roman" w:hAnsi="Times New Roman"/>
                <w:color w:val="FF0000"/>
                <w:spacing w:val="-1"/>
                <w:sz w:val="28"/>
                <w:szCs w:val="28"/>
              </w:rPr>
              <w:t>/Урок-заочное путешествие/</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Многообразие народ</w:t>
              <w:softHyphen/>
              <w:t>ных инструментов. История возникнове</w:t>
              <w:softHyphen/>
              <w:t>ния первых музыкаль</w:t>
              <w:softHyphen/>
            </w:r>
            <w:r>
              <w:rPr>
                <w:rFonts w:eastAsia="Times New Roman" w:cs="Times New Roman" w:ascii="Times New Roman" w:hAnsi="Times New Roman"/>
                <w:spacing w:val="-2"/>
                <w:sz w:val="28"/>
                <w:szCs w:val="28"/>
              </w:rPr>
              <w:t xml:space="preserve">ных инструментов. </w:t>
            </w:r>
            <w:r>
              <w:rPr>
                <w:rFonts w:eastAsia="Times New Roman" w:cs="Times New Roman" w:ascii="Times New Roman" w:hAnsi="Times New Roman"/>
                <w:spacing w:val="-1"/>
                <w:sz w:val="28"/>
                <w:szCs w:val="28"/>
              </w:rPr>
              <w:t>Состав оркестра рус</w:t>
              <w:softHyphen/>
              <w:t>ских народных инст</w:t>
              <w:softHyphen/>
            </w:r>
            <w:r>
              <w:rPr>
                <w:rFonts w:eastAsia="Times New Roman" w:cs="Times New Roman" w:ascii="Times New Roman" w:hAnsi="Times New Roman"/>
                <w:sz w:val="28"/>
                <w:szCs w:val="28"/>
              </w:rPr>
              <w:t xml:space="preserve">рументов. Ведущие </w:t>
            </w:r>
            <w:r>
              <w:rPr>
                <w:rFonts w:eastAsia="Times New Roman" w:cs="Times New Roman" w:ascii="Times New Roman" w:hAnsi="Times New Roman"/>
                <w:spacing w:val="-3"/>
                <w:sz w:val="28"/>
                <w:szCs w:val="28"/>
              </w:rPr>
              <w:t xml:space="preserve">инструменты оркестра.Слушание музыки.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45"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2"/>
                <w:sz w:val="28"/>
                <w:szCs w:val="28"/>
              </w:rPr>
              <w:t>названия и тембры на</w:t>
              <w:softHyphen/>
            </w:r>
            <w:r>
              <w:rPr>
                <w:rFonts w:eastAsia="Times New Roman" w:cs="Times New Roman" w:ascii="Times New Roman" w:hAnsi="Times New Roman"/>
                <w:spacing w:val="-1"/>
                <w:sz w:val="28"/>
                <w:szCs w:val="28"/>
              </w:rPr>
              <w:t>родных инструментов;</w:t>
            </w:r>
          </w:p>
          <w:p>
            <w:pPr>
              <w:pStyle w:val="Normal"/>
              <w:shd w:val="clear" w:color="auto" w:fill="FFFFFF"/>
              <w:tabs>
                <w:tab w:val="left" w:pos="245"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2"/>
                <w:sz w:val="28"/>
                <w:szCs w:val="28"/>
              </w:rPr>
              <w:t>состав и ведущие ин</w:t>
              <w:softHyphen/>
            </w:r>
            <w:r>
              <w:rPr>
                <w:rFonts w:eastAsia="Times New Roman" w:cs="Times New Roman" w:ascii="Times New Roman" w:hAnsi="Times New Roman"/>
                <w:spacing w:val="-1"/>
                <w:sz w:val="28"/>
                <w:szCs w:val="28"/>
              </w:rPr>
              <w:t>струменты оркестра.</w:t>
              <w:br/>
            </w:r>
            <w:r>
              <w:rPr>
                <w:rFonts w:eastAsia="Times New Roman" w:cs="Times New Roman" w:ascii="Times New Roman" w:hAnsi="Times New Roman"/>
                <w:b/>
                <w:bCs/>
                <w:i/>
                <w:iCs/>
                <w:spacing w:val="-4"/>
                <w:sz w:val="28"/>
                <w:szCs w:val="28"/>
              </w:rPr>
              <w:t xml:space="preserve">Уметь </w:t>
            </w:r>
            <w:r>
              <w:rPr>
                <w:rFonts w:eastAsia="Times New Roman" w:cs="Times New Roman" w:ascii="Times New Roman" w:hAnsi="Times New Roman"/>
                <w:spacing w:val="-4"/>
                <w:sz w:val="28"/>
                <w:szCs w:val="28"/>
              </w:rPr>
              <w:t>отмечать звуча</w:t>
              <w:softHyphen/>
            </w:r>
            <w:r>
              <w:rPr>
                <w:rFonts w:eastAsia="Times New Roman" w:cs="Times New Roman" w:ascii="Times New Roman" w:hAnsi="Times New Roman"/>
                <w:spacing w:val="-1"/>
                <w:sz w:val="28"/>
                <w:szCs w:val="28"/>
              </w:rPr>
              <w:t>ние различных музы</w:t>
              <w:softHyphen/>
            </w:r>
            <w:r>
              <w:rPr>
                <w:rFonts w:eastAsia="Times New Roman" w:cs="Times New Roman" w:ascii="Times New Roman" w:hAnsi="Times New Roman"/>
                <w:sz w:val="28"/>
                <w:szCs w:val="28"/>
              </w:rPr>
              <w:t>кальных инструментов</w:t>
            </w:r>
          </w:p>
        </w:tc>
        <w:tc>
          <w:tcPr>
            <w:tcW w:w="4537" w:type="dxa"/>
            <w:vMerge w:val="restart"/>
            <w:tcBorders/>
            <w:shd w:fill="auto" w:val="clear"/>
          </w:tcPr>
          <w:p>
            <w:pPr>
              <w:pStyle w:val="Normal"/>
              <w:shd w:val="clear" w:color="auto" w:fill="FFFFFF"/>
              <w:spacing w:lineRule="auto" w:line="240" w:before="0" w:after="0"/>
              <w:jc w:val="both"/>
              <w:rPr>
                <w:rFonts w:ascii="Times New Roman" w:hAnsi="Times New Roman"/>
                <w:sz w:val="24"/>
                <w:szCs w:val="24"/>
              </w:rPr>
            </w:pPr>
            <w:r>
              <w:rPr>
                <w:rFonts w:eastAsia="Times New Roman" w:cs="Times New Roman" w:ascii="Times New Roman" w:hAnsi="Times New Roman"/>
                <w:b/>
                <w:bCs/>
                <w:i/>
                <w:iCs/>
                <w:sz w:val="28"/>
                <w:szCs w:val="28"/>
              </w:rPr>
              <w:t>Личностные:</w:t>
            </w:r>
          </w:p>
          <w:p>
            <w:pPr>
              <w:pStyle w:val="Normal"/>
              <w:shd w:val="clear" w:color="auto" w:fill="FFFFFF"/>
              <w:tabs>
                <w:tab w:val="left" w:pos="245"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z w:val="28"/>
                <w:szCs w:val="28"/>
              </w:rPr>
              <w:t>научатся соотносить результат своей деятельности с целью урока и уметь</w:t>
              <w:br/>
              <w:t>оценивать его .</w:t>
              <w:br/>
            </w:r>
            <w:r>
              <w:rPr>
                <w:rFonts w:eastAsia="Times New Roman" w:cs="Times New Roman" w:ascii="Times New Roman" w:hAnsi="Times New Roman"/>
                <w:b/>
                <w:bCs/>
                <w:i/>
                <w:iCs/>
                <w:sz w:val="28"/>
                <w:szCs w:val="28"/>
              </w:rPr>
              <w:t>Регулятивные:</w:t>
            </w:r>
          </w:p>
          <w:p>
            <w:pPr>
              <w:pStyle w:val="Normal"/>
              <w:shd w:val="clear" w:color="auto" w:fill="FFFFFF"/>
              <w:tabs>
                <w:tab w:val="left" w:pos="288" w:leader="none"/>
              </w:tabs>
              <w:spacing w:lineRule="auto" w:line="240" w:before="0" w:after="0"/>
              <w:ind w:right="7" w:hanging="0"/>
              <w:jc w:val="both"/>
              <w:rPr>
                <w:rFonts w:ascii="Times New Roman" w:hAnsi="Times New Roman"/>
                <w:b/>
                <w:b/>
                <w:sz w:val="24"/>
                <w:szCs w:val="24"/>
              </w:rPr>
            </w:pPr>
            <w:r>
              <w:rPr>
                <w:rFonts w:eastAsia="Times New Roman" w:cs="Times New Roman" w:ascii="Times New Roman" w:hAnsi="Times New Roman"/>
                <w:sz w:val="28"/>
                <w:szCs w:val="28"/>
              </w:rPr>
              <w:t>-</w:t>
              <w:tab/>
              <w:t>научатся находить и</w:t>
              <w:br/>
              <w:t>решать проблемы, возникающи</w:t>
            </w:r>
            <w:r>
              <w:rPr>
                <w:rFonts w:eastAsia="Times New Roman" w:cs="Times New Roman" w:ascii="Times New Roman" w:hAnsi="Times New Roman"/>
                <w:bCs/>
                <w:sz w:val="28"/>
                <w:szCs w:val="28"/>
              </w:rPr>
              <w:t>е</w:t>
            </w:r>
            <w:r>
              <w:rPr>
                <w:rFonts w:eastAsia="Times New Roman" w:cs="Times New Roman" w:ascii="Times New Roman" w:hAnsi="Times New Roman"/>
                <w:sz w:val="28"/>
                <w:szCs w:val="28"/>
              </w:rPr>
              <w:t xml:space="preserve">в ходе игр.  </w:t>
            </w:r>
            <w:r>
              <w:rPr>
                <w:rFonts w:eastAsia="Times New Roman" w:cs="Times New Roman" w:ascii="Times New Roman" w:hAnsi="Times New Roman"/>
                <w:b/>
                <w:i/>
                <w:iCs/>
                <w:sz w:val="28"/>
                <w:szCs w:val="28"/>
              </w:rPr>
              <w:t>Познавательные:</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научатся находить ответы на вопросы учителя,</w:t>
              <w:br/>
            </w:r>
            <w:r>
              <w:rPr>
                <w:rFonts w:eastAsia="Times New Roman" w:cs="Times New Roman" w:ascii="Times New Roman" w:hAnsi="Times New Roman"/>
                <w:sz w:val="28"/>
                <w:szCs w:val="28"/>
              </w:rPr>
              <w:t>-научатся играть в народные игры.</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b/>
                <w:bCs/>
                <w:i/>
                <w:iCs/>
                <w:spacing w:val="-1"/>
                <w:sz w:val="28"/>
                <w:szCs w:val="28"/>
              </w:rPr>
              <w:t>Коммуникативные:</w:t>
            </w:r>
          </w:p>
          <w:p>
            <w:pPr>
              <w:pStyle w:val="Normal"/>
              <w:spacing w:lineRule="auto" w:line="240" w:before="0" w:after="0"/>
              <w:jc w:val="both"/>
              <w:rPr>
                <w:rFonts w:ascii="Times New Roman" w:hAnsi="Times New Roman"/>
                <w:spacing w:val="-4"/>
                <w:sz w:val="24"/>
                <w:szCs w:val="24"/>
              </w:rPr>
            </w:pPr>
            <w:r>
              <w:rPr>
                <w:rFonts w:eastAsia="Times New Roman" w:cs="Times New Roman" w:ascii="Times New Roman" w:hAnsi="Times New Roman"/>
                <w:sz w:val="28"/>
                <w:szCs w:val="28"/>
              </w:rPr>
              <w:t>-</w:t>
            </w:r>
            <w:r>
              <w:rPr>
                <w:rFonts w:eastAsia="Times New Roman" w:cs="Times New Roman" w:ascii="Times New Roman" w:hAnsi="Times New Roman"/>
                <w:spacing w:val="-11"/>
                <w:sz w:val="28"/>
                <w:szCs w:val="28"/>
              </w:rPr>
              <w:t xml:space="preserve">получат возможность </w:t>
            </w:r>
            <w:r>
              <w:rPr>
                <w:rFonts w:eastAsia="Times New Roman" w:cs="Times New Roman" w:ascii="Times New Roman" w:hAnsi="Times New Roman"/>
                <w:sz w:val="28"/>
                <w:szCs w:val="28"/>
              </w:rPr>
              <w:t xml:space="preserve">развивать навык </w:t>
            </w:r>
            <w:r>
              <w:rPr>
                <w:rFonts w:eastAsia="Times New Roman" w:cs="Times New Roman" w:ascii="Times New Roman" w:hAnsi="Times New Roman"/>
                <w:spacing w:val="-4"/>
                <w:sz w:val="28"/>
                <w:szCs w:val="28"/>
              </w:rPr>
              <w:t>сотрудничества в музыкальных  играх.</w:t>
            </w:r>
          </w:p>
          <w:p>
            <w:pPr>
              <w:pStyle w:val="Normal"/>
              <w:spacing w:lineRule="auto" w:line="240" w:before="0" w:after="0"/>
              <w:jc w:val="both"/>
              <w:rPr>
                <w:rFonts w:ascii="Times New Roman" w:hAnsi="Times New Roman" w:eastAsia="Times New Roman" w:cs="Times New Roman"/>
                <w:spacing w:val="-4"/>
                <w:sz w:val="28"/>
                <w:szCs w:val="28"/>
              </w:rPr>
            </w:pPr>
            <w:r>
              <w:rPr>
                <w:rFonts w:eastAsia="Times New Roman" w:cs="Times New Roman" w:ascii="Times New Roman" w:hAnsi="Times New Roman"/>
                <w:spacing w:val="-4"/>
                <w:sz w:val="28"/>
                <w:szCs w:val="28"/>
              </w:rPr>
            </w:r>
          </w:p>
          <w:p>
            <w:pPr>
              <w:pStyle w:val="Normal"/>
              <w:spacing w:lineRule="auto" w:line="240" w:before="0" w:after="0"/>
              <w:jc w:val="both"/>
              <w:rPr>
                <w:rFonts w:ascii="Times New Roman" w:hAnsi="Times New Roman" w:eastAsia="Times New Roman" w:cs="Times New Roman"/>
                <w:spacing w:val="-4"/>
                <w:sz w:val="28"/>
                <w:szCs w:val="28"/>
              </w:rPr>
            </w:pPr>
            <w:r>
              <w:rPr>
                <w:rFonts w:eastAsia="Times New Roman" w:cs="Times New Roman" w:ascii="Times New Roman" w:hAnsi="Times New Roman"/>
                <w:spacing w:val="-4"/>
                <w:sz w:val="28"/>
                <w:szCs w:val="28"/>
              </w:rPr>
            </w:r>
          </w:p>
          <w:p>
            <w:pPr>
              <w:pStyle w:val="Normal"/>
              <w:spacing w:lineRule="auto" w:line="240" w:before="0" w:after="0"/>
              <w:jc w:val="both"/>
              <w:rPr>
                <w:rFonts w:ascii="Times New Roman" w:hAnsi="Times New Roman" w:eastAsia="Times New Roman" w:cs="Times New Roman"/>
                <w:spacing w:val="-4"/>
                <w:sz w:val="28"/>
                <w:szCs w:val="28"/>
              </w:rPr>
            </w:pPr>
            <w:r>
              <w:rPr>
                <w:rFonts w:eastAsia="Times New Roman" w:cs="Times New Roman" w:ascii="Times New Roman" w:hAnsi="Times New Roman"/>
                <w:spacing w:val="-4"/>
                <w:sz w:val="28"/>
                <w:szCs w:val="28"/>
              </w:rPr>
            </w:r>
          </w:p>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49" w:type="dxa"/>
            <w:gridSpan w:val="4"/>
            <w:tcBorders/>
            <w:shd w:fill="auto" w:val="clear"/>
          </w:tcPr>
          <w:p>
            <w:pPr>
              <w:pStyle w:val="Normal"/>
              <w:shd w:val="clear" w:color="auto" w:fill="FFFFFF"/>
              <w:spacing w:lineRule="auto" w:line="240" w:before="0" w:after="0"/>
              <w:jc w:val="both"/>
              <w:rPr>
                <w:rFonts w:ascii="Times New Roman" w:hAnsi="Times New Roman"/>
                <w:b/>
                <w:b/>
                <w:bCs/>
                <w:i/>
                <w:i/>
                <w:iCs/>
                <w:sz w:val="24"/>
                <w:szCs w:val="24"/>
              </w:rPr>
            </w:pPr>
            <w:r>
              <w:rPr>
                <w:rFonts w:eastAsia="Times New Roman" w:cs="Times New Roman" w:ascii="Times New Roman" w:hAnsi="Times New Roman"/>
                <w:b/>
                <w:bCs/>
                <w:i/>
                <w:iCs/>
                <w:sz w:val="28"/>
                <w:szCs w:val="28"/>
              </w:rPr>
              <w:t>2.12</w:t>
            </w:r>
          </w:p>
        </w:tc>
        <w:tc>
          <w:tcPr>
            <w:tcW w:w="6504" w:type="dxa"/>
            <w:gridSpan w:val="3"/>
            <w:tcBorders/>
            <w:shd w:fill="auto" w:val="clear"/>
          </w:tcPr>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14</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О музыке и му</w:t>
            </w:r>
            <w:r>
              <w:rPr>
                <w:rFonts w:eastAsia="Times New Roman" w:cs="Times New Roman" w:ascii="Times New Roman" w:hAnsi="Times New Roman"/>
                <w:sz w:val="28"/>
                <w:szCs w:val="28"/>
              </w:rPr>
              <w:t>зыкантах</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Мифы, легенды, пре</w:t>
              <w:softHyphen/>
            </w:r>
            <w:r>
              <w:rPr>
                <w:rFonts w:eastAsia="Times New Roman" w:cs="Times New Roman" w:ascii="Times New Roman" w:hAnsi="Times New Roman"/>
                <w:spacing w:val="-1"/>
                <w:sz w:val="28"/>
                <w:szCs w:val="28"/>
              </w:rPr>
              <w:t>дания и сказки о му</w:t>
              <w:softHyphen/>
            </w:r>
            <w:r>
              <w:rPr>
                <w:rFonts w:eastAsia="Times New Roman" w:cs="Times New Roman" w:ascii="Times New Roman" w:hAnsi="Times New Roman"/>
                <w:sz w:val="28"/>
                <w:szCs w:val="28"/>
              </w:rPr>
              <w:t>зыке и музыкантах.</w:t>
            </w:r>
            <w:r>
              <w:rPr>
                <w:rFonts w:eastAsia="Times New Roman" w:cs="Times New Roman" w:ascii="Times New Roman" w:hAnsi="Times New Roman"/>
                <w:spacing w:val="-8"/>
                <w:sz w:val="28"/>
                <w:szCs w:val="28"/>
              </w:rPr>
              <w:t xml:space="preserve"> Литературное чтение. </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pacing w:val="-1"/>
                <w:sz w:val="28"/>
                <w:szCs w:val="28"/>
              </w:rPr>
              <w:t xml:space="preserve">Слушание музыки.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Уметь </w:t>
            </w:r>
            <w:r>
              <w:rPr>
                <w:rFonts w:eastAsia="Times New Roman" w:cs="Times New Roman" w:ascii="Times New Roman" w:hAnsi="Times New Roman"/>
                <w:spacing w:val="-4"/>
                <w:sz w:val="28"/>
                <w:szCs w:val="28"/>
              </w:rPr>
              <w:t>приводить при</w:t>
              <w:softHyphen/>
            </w:r>
            <w:r>
              <w:rPr>
                <w:rFonts w:eastAsia="Times New Roman" w:cs="Times New Roman" w:ascii="Times New Roman" w:hAnsi="Times New Roman"/>
                <w:sz w:val="28"/>
                <w:szCs w:val="28"/>
              </w:rPr>
              <w:t xml:space="preserve">меры литературного </w:t>
            </w:r>
            <w:r>
              <w:rPr>
                <w:rFonts w:eastAsia="Times New Roman" w:cs="Times New Roman" w:ascii="Times New Roman" w:hAnsi="Times New Roman"/>
                <w:spacing w:val="-1"/>
                <w:sz w:val="28"/>
                <w:szCs w:val="28"/>
              </w:rPr>
              <w:t xml:space="preserve">фольклора о музыке </w:t>
            </w:r>
            <w:r>
              <w:rPr>
                <w:rFonts w:eastAsia="Times New Roman" w:cs="Times New Roman" w:ascii="Times New Roman" w:hAnsi="Times New Roman"/>
                <w:sz w:val="28"/>
                <w:szCs w:val="28"/>
              </w:rPr>
              <w:t>и музыкантах</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49" w:type="dxa"/>
            <w:gridSpan w:val="4"/>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9.12</w:t>
            </w:r>
          </w:p>
        </w:tc>
        <w:tc>
          <w:tcPr>
            <w:tcW w:w="6504" w:type="dxa"/>
            <w:gridSpan w:val="3"/>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15</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 xml:space="preserve">Музыкальные </w:t>
            </w:r>
            <w:r>
              <w:rPr>
                <w:rFonts w:eastAsia="Times New Roman" w:cs="Times New Roman" w:ascii="Times New Roman" w:hAnsi="Times New Roman"/>
                <w:spacing w:val="-1"/>
                <w:sz w:val="28"/>
                <w:szCs w:val="28"/>
              </w:rPr>
              <w:t>инструменты</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Музыкальные инст</w:t>
              <w:softHyphen/>
            </w:r>
            <w:r>
              <w:rPr>
                <w:rFonts w:eastAsia="Times New Roman" w:cs="Times New Roman" w:ascii="Times New Roman" w:hAnsi="Times New Roman"/>
                <w:sz w:val="28"/>
                <w:szCs w:val="28"/>
              </w:rPr>
              <w:t xml:space="preserve">рументы: </w:t>
            </w:r>
            <w:r>
              <w:rPr>
                <w:rFonts w:eastAsia="Times New Roman" w:cs="Times New Roman" w:ascii="Times New Roman" w:hAnsi="Times New Roman"/>
                <w:i/>
                <w:iCs/>
                <w:sz w:val="28"/>
                <w:szCs w:val="28"/>
              </w:rPr>
              <w:t xml:space="preserve">скрипка </w:t>
            </w:r>
            <w:r>
              <w:rPr>
                <w:rFonts w:eastAsia="Times New Roman" w:cs="Times New Roman" w:ascii="Times New Roman" w:hAnsi="Times New Roman"/>
                <w:spacing w:val="-1"/>
                <w:sz w:val="28"/>
                <w:szCs w:val="28"/>
              </w:rPr>
              <w:t xml:space="preserve">и </w:t>
            </w:r>
            <w:r>
              <w:rPr>
                <w:rFonts w:eastAsia="Times New Roman" w:cs="Times New Roman" w:ascii="Times New Roman" w:hAnsi="Times New Roman"/>
                <w:i/>
                <w:iCs/>
                <w:spacing w:val="-1"/>
                <w:sz w:val="28"/>
                <w:szCs w:val="28"/>
              </w:rPr>
              <w:t xml:space="preserve">виолончель. </w:t>
            </w:r>
            <w:r>
              <w:rPr>
                <w:rFonts w:eastAsia="Times New Roman" w:cs="Times New Roman" w:ascii="Times New Roman" w:hAnsi="Times New Roman"/>
                <w:spacing w:val="-1"/>
                <w:sz w:val="28"/>
                <w:szCs w:val="28"/>
              </w:rPr>
              <w:t>Струн</w:t>
              <w:softHyphen/>
              <w:t>ный квартет. Музы</w:t>
              <w:softHyphen/>
            </w:r>
            <w:r>
              <w:rPr>
                <w:rFonts w:eastAsia="Times New Roman" w:cs="Times New Roman" w:ascii="Times New Roman" w:hAnsi="Times New Roman"/>
                <w:sz w:val="28"/>
                <w:szCs w:val="28"/>
              </w:rPr>
              <w:t xml:space="preserve">кальный жанр </w:t>
            </w:r>
            <w:r>
              <w:rPr>
                <w:rFonts w:eastAsia="Times New Roman" w:cs="Times New Roman" w:ascii="Times New Roman" w:hAnsi="Times New Roman"/>
                <w:i/>
                <w:iCs/>
                <w:sz w:val="28"/>
                <w:szCs w:val="28"/>
              </w:rPr>
              <w:t>нок</w:t>
              <w:softHyphen/>
            </w:r>
            <w:r>
              <w:rPr>
                <w:rFonts w:eastAsia="Times New Roman" w:cs="Times New Roman" w:ascii="Times New Roman" w:hAnsi="Times New Roman"/>
                <w:i/>
                <w:iCs/>
                <w:spacing w:val="-1"/>
                <w:sz w:val="28"/>
                <w:szCs w:val="28"/>
              </w:rPr>
              <w:t xml:space="preserve">тюрн. </w:t>
            </w:r>
            <w:r>
              <w:rPr>
                <w:rFonts w:eastAsia="Times New Roman" w:cs="Times New Roman" w:ascii="Times New Roman" w:hAnsi="Times New Roman"/>
                <w:spacing w:val="-1"/>
                <w:sz w:val="28"/>
                <w:szCs w:val="28"/>
              </w:rPr>
              <w:t xml:space="preserve">Музыкальная </w:t>
            </w:r>
            <w:r>
              <w:rPr>
                <w:rFonts w:eastAsia="Times New Roman" w:cs="Times New Roman" w:ascii="Times New Roman" w:hAnsi="Times New Roman"/>
                <w:sz w:val="28"/>
                <w:szCs w:val="28"/>
              </w:rPr>
              <w:t>форма вариации</w:t>
            </w:r>
            <w:r>
              <w:rPr>
                <w:rFonts w:eastAsia="Times New Roman" w:cs="Times New Roman" w:ascii="Times New Roman" w:hAnsi="Times New Roman"/>
                <w:spacing w:val="-1"/>
                <w:sz w:val="28"/>
                <w:szCs w:val="28"/>
              </w:rPr>
              <w:t xml:space="preserve">.Слушание музыки. </w:t>
            </w:r>
            <w:r>
              <w:rPr>
                <w:rFonts w:eastAsia="Times New Roman" w:cs="Times New Roman" w:ascii="Times New Roman" w:hAnsi="Times New Roman"/>
                <w:sz w:val="28"/>
                <w:szCs w:val="28"/>
              </w:rPr>
              <w:t>Вокальное и плас</w:t>
            </w:r>
            <w:r>
              <w:rPr>
                <w:rFonts w:eastAsia="Times New Roman" w:cs="Times New Roman" w:ascii="Times New Roman" w:hAnsi="Times New Roman"/>
                <w:spacing w:val="-4"/>
                <w:sz w:val="28"/>
                <w:szCs w:val="28"/>
              </w:rPr>
              <w:t>тическое интониро</w:t>
              <w:softHyphen/>
            </w:r>
            <w:r>
              <w:rPr>
                <w:rFonts w:eastAsia="Times New Roman" w:cs="Times New Roman" w:ascii="Times New Roman" w:hAnsi="Times New Roman"/>
                <w:sz w:val="28"/>
                <w:szCs w:val="28"/>
              </w:rPr>
              <w:t>вание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 xml:space="preserve">понятия: </w:t>
            </w:r>
            <w:r>
              <w:rPr>
                <w:rFonts w:eastAsia="Times New Roman" w:cs="Times New Roman" w:ascii="Times New Roman" w:hAnsi="Times New Roman"/>
                <w:i/>
                <w:iCs/>
                <w:sz w:val="28"/>
                <w:szCs w:val="28"/>
              </w:rPr>
              <w:t>нок</w:t>
              <w:softHyphen/>
              <w:t>тюрн, квартет, вариации.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8"/>
                <w:sz w:val="28"/>
                <w:szCs w:val="28"/>
              </w:rPr>
              <w:t xml:space="preserve">Уметь </w:t>
            </w:r>
            <w:r>
              <w:rPr>
                <w:rFonts w:eastAsia="Times New Roman" w:cs="Times New Roman" w:ascii="Times New Roman" w:hAnsi="Times New Roman"/>
                <w:spacing w:val="-8"/>
                <w:sz w:val="28"/>
                <w:szCs w:val="28"/>
              </w:rPr>
              <w:t xml:space="preserve">на слух различать </w:t>
            </w:r>
            <w:r>
              <w:rPr>
                <w:rFonts w:eastAsia="Times New Roman" w:cs="Times New Roman" w:ascii="Times New Roman" w:hAnsi="Times New Roman"/>
                <w:sz w:val="28"/>
                <w:szCs w:val="28"/>
              </w:rPr>
              <w:t>тембры скрипки и виолончели</w:t>
            </w:r>
          </w:p>
        </w:tc>
        <w:tc>
          <w:tcPr>
            <w:tcW w:w="4537" w:type="dxa"/>
            <w:vMerge w:val="restart"/>
            <w:tcBorders/>
            <w:shd w:fill="auto" w:val="clear"/>
          </w:tcPr>
          <w:p>
            <w:pPr>
              <w:pStyle w:val="Normal"/>
              <w:shd w:val="clear" w:color="auto" w:fill="FFFFFF"/>
              <w:spacing w:lineRule="auto" w:line="240" w:before="0" w:after="0"/>
              <w:jc w:val="both"/>
              <w:rPr>
                <w:rFonts w:ascii="Times New Roman" w:hAnsi="Times New Roman"/>
                <w:sz w:val="24"/>
                <w:szCs w:val="24"/>
              </w:rPr>
            </w:pPr>
            <w:r>
              <w:rPr>
                <w:rFonts w:eastAsia="Times New Roman" w:cs="Times New Roman" w:ascii="Times New Roman" w:hAnsi="Times New Roman"/>
                <w:b/>
                <w:bCs/>
                <w:i/>
                <w:iCs/>
                <w:sz w:val="28"/>
                <w:szCs w:val="28"/>
              </w:rPr>
              <w:t>Личностные:</w:t>
            </w:r>
          </w:p>
          <w:p>
            <w:pPr>
              <w:pStyle w:val="Normal"/>
              <w:shd w:val="clear" w:color="auto" w:fill="FFFFFF"/>
              <w:tabs>
                <w:tab w:val="left" w:pos="245"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z w:val="28"/>
                <w:szCs w:val="28"/>
              </w:rPr>
              <w:t>научатся соотносить результат своей деятельности с целью урока и уметь</w:t>
              <w:br/>
              <w:t>оценивать его .</w:t>
              <w:br/>
            </w:r>
            <w:r>
              <w:rPr>
                <w:rFonts w:eastAsia="Times New Roman" w:cs="Times New Roman" w:ascii="Times New Roman" w:hAnsi="Times New Roman"/>
                <w:b/>
                <w:bCs/>
                <w:i/>
                <w:iCs/>
                <w:sz w:val="28"/>
                <w:szCs w:val="28"/>
              </w:rPr>
              <w:t>Регулятивные:</w:t>
            </w:r>
          </w:p>
          <w:p>
            <w:pPr>
              <w:pStyle w:val="Normal"/>
              <w:shd w:val="clear" w:color="auto" w:fill="FFFFFF"/>
              <w:tabs>
                <w:tab w:val="left" w:pos="288" w:leader="none"/>
              </w:tabs>
              <w:spacing w:lineRule="auto" w:line="240" w:before="0" w:after="0"/>
              <w:ind w:right="7" w:hanging="0"/>
              <w:jc w:val="both"/>
              <w:rPr>
                <w:rFonts w:ascii="Times New Roman" w:hAnsi="Times New Roman"/>
                <w:b/>
                <w:b/>
                <w:sz w:val="24"/>
                <w:szCs w:val="24"/>
              </w:rPr>
            </w:pPr>
            <w:r>
              <w:rPr>
                <w:rFonts w:eastAsia="Times New Roman" w:cs="Times New Roman" w:ascii="Times New Roman" w:hAnsi="Times New Roman"/>
                <w:sz w:val="28"/>
                <w:szCs w:val="28"/>
              </w:rPr>
              <w:t>-</w:t>
              <w:tab/>
              <w:t>научатся находить и</w:t>
              <w:br/>
              <w:t>решать проблемы, возникающи</w:t>
            </w:r>
            <w:r>
              <w:rPr>
                <w:rFonts w:eastAsia="Times New Roman" w:cs="Times New Roman" w:ascii="Times New Roman" w:hAnsi="Times New Roman"/>
                <w:bCs/>
                <w:sz w:val="28"/>
                <w:szCs w:val="28"/>
              </w:rPr>
              <w:t>е</w:t>
            </w:r>
            <w:r>
              <w:rPr>
                <w:rFonts w:eastAsia="Times New Roman" w:cs="Times New Roman" w:ascii="Times New Roman" w:hAnsi="Times New Roman"/>
                <w:sz w:val="28"/>
                <w:szCs w:val="28"/>
              </w:rPr>
              <w:t xml:space="preserve">в ходе игр.  </w:t>
            </w:r>
            <w:r>
              <w:rPr>
                <w:rFonts w:eastAsia="Times New Roman" w:cs="Times New Roman" w:ascii="Times New Roman" w:hAnsi="Times New Roman"/>
                <w:b/>
                <w:i/>
                <w:iCs/>
                <w:sz w:val="28"/>
                <w:szCs w:val="28"/>
              </w:rPr>
              <w:t>Познавательные:</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научатся находить ответы на вопросы учителя,</w:t>
              <w:br/>
            </w:r>
            <w:r>
              <w:rPr>
                <w:rFonts w:eastAsia="Times New Roman" w:cs="Times New Roman" w:ascii="Times New Roman" w:hAnsi="Times New Roman"/>
                <w:sz w:val="28"/>
                <w:szCs w:val="28"/>
              </w:rPr>
              <w:t>-научатся играть в народные игры.</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b/>
                <w:bCs/>
                <w:i/>
                <w:iCs/>
                <w:spacing w:val="-1"/>
                <w:sz w:val="28"/>
                <w:szCs w:val="28"/>
              </w:rPr>
              <w:t>Коммуникативные:</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r>
            <w:r>
              <w:rPr>
                <w:rFonts w:eastAsia="Times New Roman" w:cs="Times New Roman" w:ascii="Times New Roman" w:hAnsi="Times New Roman"/>
                <w:spacing w:val="-11"/>
                <w:sz w:val="28"/>
                <w:szCs w:val="28"/>
              </w:rPr>
              <w:t xml:space="preserve">получат возможность </w:t>
            </w:r>
            <w:r>
              <w:rPr>
                <w:rFonts w:eastAsia="Times New Roman" w:cs="Times New Roman" w:ascii="Times New Roman" w:hAnsi="Times New Roman"/>
                <w:sz w:val="28"/>
                <w:szCs w:val="28"/>
              </w:rPr>
              <w:t xml:space="preserve">развивать навык </w:t>
            </w:r>
            <w:r>
              <w:rPr>
                <w:rFonts w:eastAsia="Times New Roman" w:cs="Times New Roman" w:ascii="Times New Roman" w:hAnsi="Times New Roman"/>
                <w:spacing w:val="-4"/>
                <w:sz w:val="28"/>
                <w:szCs w:val="28"/>
              </w:rPr>
              <w:t>сотрудничества в музыкальных  играх.</w:t>
            </w:r>
          </w:p>
        </w:tc>
        <w:tc>
          <w:tcPr>
            <w:tcW w:w="1130" w:type="dxa"/>
            <w:gridSpan w:val="3"/>
            <w:tcBorders/>
            <w:shd w:fill="auto" w:val="clear"/>
          </w:tcPr>
          <w:p>
            <w:pPr>
              <w:pStyle w:val="Normal"/>
              <w:shd w:val="clear" w:color="auto" w:fill="FFFFFF"/>
              <w:spacing w:lineRule="auto" w:line="240" w:before="0" w:after="0"/>
              <w:jc w:val="both"/>
              <w:rPr>
                <w:rFonts w:ascii="Times New Roman" w:hAnsi="Times New Roman"/>
                <w:b/>
                <w:b/>
                <w:bCs/>
                <w:i/>
                <w:i/>
                <w:iCs/>
                <w:sz w:val="24"/>
                <w:szCs w:val="24"/>
              </w:rPr>
            </w:pPr>
            <w:r>
              <w:rPr>
                <w:rFonts w:eastAsia="Times New Roman" w:cs="Times New Roman" w:ascii="Times New Roman" w:hAnsi="Times New Roman"/>
                <w:b/>
                <w:bCs/>
                <w:i/>
                <w:iCs/>
                <w:sz w:val="28"/>
                <w:szCs w:val="28"/>
              </w:rPr>
              <w:t>16.12</w:t>
            </w:r>
          </w:p>
        </w:tc>
        <w:tc>
          <w:tcPr>
            <w:tcW w:w="6523" w:type="dxa"/>
            <w:gridSpan w:val="4"/>
            <w:tcBorders/>
            <w:shd w:fill="auto" w:val="clear"/>
          </w:tcPr>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16</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 xml:space="preserve">Старый замок. </w:t>
            </w:r>
            <w:r>
              <w:rPr>
                <w:rFonts w:eastAsia="Times New Roman" w:cs="Times New Roman" w:ascii="Times New Roman" w:hAnsi="Times New Roman"/>
                <w:spacing w:val="-1"/>
                <w:sz w:val="28"/>
                <w:szCs w:val="28"/>
              </w:rPr>
              <w:t>«Счастье в си</w:t>
              <w:softHyphen/>
            </w:r>
            <w:r>
              <w:rPr>
                <w:rFonts w:eastAsia="Times New Roman" w:cs="Times New Roman" w:ascii="Times New Roman" w:hAnsi="Times New Roman"/>
                <w:sz w:val="28"/>
                <w:szCs w:val="28"/>
              </w:rPr>
              <w:t>рени живет...»</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i/>
                <w:iCs/>
                <w:spacing w:val="-7"/>
                <w:sz w:val="28"/>
                <w:szCs w:val="28"/>
              </w:rPr>
              <w:t xml:space="preserve">Сюита. </w:t>
            </w:r>
            <w:r>
              <w:rPr>
                <w:rFonts w:eastAsia="Times New Roman" w:cs="Times New Roman" w:ascii="Times New Roman" w:hAnsi="Times New Roman"/>
                <w:spacing w:val="-7"/>
                <w:sz w:val="28"/>
                <w:szCs w:val="28"/>
              </w:rPr>
              <w:t>Старинная му</w:t>
              <w:softHyphen/>
            </w:r>
            <w:r>
              <w:rPr>
                <w:rFonts w:eastAsia="Times New Roman" w:cs="Times New Roman" w:ascii="Times New Roman" w:hAnsi="Times New Roman"/>
                <w:spacing w:val="-1"/>
                <w:sz w:val="28"/>
                <w:szCs w:val="28"/>
              </w:rPr>
              <w:t xml:space="preserve">зыка. Сравнительный </w:t>
            </w:r>
            <w:r>
              <w:rPr>
                <w:rFonts w:eastAsia="Times New Roman" w:cs="Times New Roman" w:ascii="Times New Roman" w:hAnsi="Times New Roman"/>
                <w:spacing w:val="-2"/>
                <w:sz w:val="28"/>
                <w:szCs w:val="28"/>
              </w:rPr>
              <w:t xml:space="preserve">анализ. </w:t>
            </w:r>
            <w:r>
              <w:rPr>
                <w:rFonts w:eastAsia="Times New Roman" w:cs="Times New Roman" w:ascii="Times New Roman" w:hAnsi="Times New Roman"/>
                <w:i/>
                <w:iCs/>
                <w:spacing w:val="-2"/>
                <w:sz w:val="28"/>
                <w:szCs w:val="28"/>
              </w:rPr>
              <w:t xml:space="preserve">Романс. </w:t>
            </w:r>
            <w:r>
              <w:rPr>
                <w:rFonts w:eastAsia="Times New Roman" w:cs="Times New Roman" w:ascii="Times New Roman" w:hAnsi="Times New Roman"/>
                <w:spacing w:val="-2"/>
                <w:sz w:val="28"/>
                <w:szCs w:val="28"/>
              </w:rPr>
              <w:t>Обра</w:t>
              <w:softHyphen/>
            </w:r>
            <w:r>
              <w:rPr>
                <w:rFonts w:eastAsia="Times New Roman" w:cs="Times New Roman" w:ascii="Times New Roman" w:hAnsi="Times New Roman"/>
                <w:spacing w:val="-1"/>
                <w:sz w:val="28"/>
                <w:szCs w:val="28"/>
              </w:rPr>
              <w:t xml:space="preserve">зы родной природы.Слушание музыки. </w:t>
            </w:r>
            <w:r>
              <w:rPr>
                <w:rFonts w:eastAsia="Times New Roman" w:cs="Times New Roman" w:ascii="Times New Roman" w:hAnsi="Times New Roman"/>
                <w:sz w:val="28"/>
                <w:szCs w:val="28"/>
              </w:rPr>
              <w:t>Вокальное интонирование. Интона</w:t>
              <w:softHyphen/>
              <w:t xml:space="preserve">ционно- образный </w:t>
            </w:r>
            <w:r>
              <w:rPr>
                <w:rFonts w:eastAsia="Times New Roman" w:cs="Times New Roman" w:ascii="Times New Roman" w:hAnsi="Times New Roman"/>
                <w:spacing w:val="-3"/>
                <w:sz w:val="28"/>
                <w:szCs w:val="28"/>
              </w:rPr>
              <w:t xml:space="preserve">и сравнительный </w:t>
            </w:r>
            <w:r>
              <w:rPr>
                <w:rFonts w:eastAsia="Times New Roman" w:cs="Times New Roman" w:ascii="Times New Roman" w:hAnsi="Times New Roman"/>
                <w:sz w:val="28"/>
                <w:szCs w:val="28"/>
              </w:rPr>
              <w:t>анализ</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Знать </w:t>
            </w:r>
            <w:r>
              <w:rPr>
                <w:rFonts w:eastAsia="Times New Roman" w:cs="Times New Roman" w:ascii="Times New Roman" w:hAnsi="Times New Roman"/>
                <w:spacing w:val="-3"/>
                <w:sz w:val="28"/>
                <w:szCs w:val="28"/>
              </w:rPr>
              <w:t xml:space="preserve">понятия: </w:t>
            </w:r>
            <w:r>
              <w:rPr>
                <w:rFonts w:eastAsia="Times New Roman" w:cs="Times New Roman" w:ascii="Times New Roman" w:hAnsi="Times New Roman"/>
                <w:i/>
                <w:iCs/>
                <w:spacing w:val="-3"/>
                <w:sz w:val="28"/>
                <w:szCs w:val="28"/>
              </w:rPr>
              <w:t xml:space="preserve">сюита, </w:t>
            </w:r>
            <w:r>
              <w:rPr>
                <w:rFonts w:eastAsia="Times New Roman" w:cs="Times New Roman" w:ascii="Times New Roman" w:hAnsi="Times New Roman"/>
                <w:i/>
                <w:iCs/>
                <w:sz w:val="28"/>
                <w:szCs w:val="28"/>
              </w:rPr>
              <w:t>романс.</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Уметь </w:t>
            </w:r>
            <w:r>
              <w:rPr>
                <w:rFonts w:eastAsia="Times New Roman" w:cs="Times New Roman" w:ascii="Times New Roman" w:hAnsi="Times New Roman"/>
                <w:spacing w:val="-4"/>
                <w:sz w:val="28"/>
                <w:szCs w:val="28"/>
              </w:rPr>
              <w:t>проводить ин</w:t>
              <w:softHyphen/>
            </w:r>
            <w:r>
              <w:rPr>
                <w:rFonts w:eastAsia="Times New Roman" w:cs="Times New Roman" w:ascii="Times New Roman" w:hAnsi="Times New Roman"/>
                <w:spacing w:val="-2"/>
                <w:sz w:val="28"/>
                <w:szCs w:val="28"/>
              </w:rPr>
              <w:t>тонационно- образный</w:t>
            </w:r>
            <w:r>
              <w:rPr>
                <w:rFonts w:eastAsia="Times New Roman" w:cs="Times New Roman" w:ascii="Times New Roman" w:hAnsi="Times New Roman"/>
                <w:spacing w:val="-3"/>
                <w:sz w:val="28"/>
                <w:szCs w:val="28"/>
              </w:rPr>
              <w:t xml:space="preserve">и сравнительный анализ </w:t>
            </w:r>
            <w:r>
              <w:rPr>
                <w:rFonts w:eastAsia="Times New Roman" w:cs="Times New Roman" w:ascii="Times New Roman" w:hAnsi="Times New Roman"/>
                <w:sz w:val="28"/>
                <w:szCs w:val="28"/>
              </w:rPr>
              <w:t>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23.12</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17</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«Не молкнет </w:t>
            </w:r>
            <w:r>
              <w:rPr>
                <w:rFonts w:eastAsia="Times New Roman" w:cs="Times New Roman" w:ascii="Times New Roman" w:hAnsi="Times New Roman"/>
                <w:spacing w:val="-3"/>
                <w:sz w:val="28"/>
                <w:szCs w:val="28"/>
              </w:rPr>
              <w:t xml:space="preserve">сердце чуткое </w:t>
            </w:r>
            <w:r>
              <w:rPr>
                <w:rFonts w:eastAsia="Times New Roman" w:cs="Times New Roman" w:ascii="Times New Roman" w:hAnsi="Times New Roman"/>
                <w:sz w:val="28"/>
                <w:szCs w:val="28"/>
              </w:rPr>
              <w:t>Шопена...»</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Судьба и творчество </w:t>
            </w:r>
            <w:r>
              <w:rPr>
                <w:rFonts w:eastAsia="Times New Roman" w:cs="Times New Roman" w:ascii="Times New Roman" w:hAnsi="Times New Roman"/>
                <w:sz w:val="28"/>
                <w:szCs w:val="28"/>
              </w:rPr>
              <w:t>Ф. Шопена. Музы</w:t>
              <w:softHyphen/>
              <w:t xml:space="preserve">кальные жанры: </w:t>
            </w:r>
            <w:r>
              <w:rPr>
                <w:rFonts w:eastAsia="Times New Roman" w:cs="Times New Roman" w:ascii="Times New Roman" w:hAnsi="Times New Roman"/>
                <w:i/>
                <w:iCs/>
                <w:sz w:val="28"/>
                <w:szCs w:val="28"/>
              </w:rPr>
              <w:t>по</w:t>
              <w:softHyphen/>
              <w:t xml:space="preserve">лонез, мазурка, вальс, </w:t>
            </w:r>
            <w:r>
              <w:rPr>
                <w:rFonts w:eastAsia="Times New Roman" w:cs="Times New Roman" w:ascii="Times New Roman" w:hAnsi="Times New Roman"/>
                <w:i/>
                <w:iCs/>
                <w:spacing w:val="-3"/>
                <w:sz w:val="28"/>
                <w:szCs w:val="28"/>
              </w:rPr>
              <w:t xml:space="preserve">песня. </w:t>
            </w:r>
            <w:r>
              <w:rPr>
                <w:rFonts w:eastAsia="Times New Roman" w:cs="Times New Roman" w:ascii="Times New Roman" w:hAnsi="Times New Roman"/>
                <w:spacing w:val="-3"/>
                <w:sz w:val="28"/>
                <w:szCs w:val="28"/>
              </w:rPr>
              <w:t xml:space="preserve">Форма музыки: </w:t>
            </w:r>
            <w:r>
              <w:rPr>
                <w:rFonts w:eastAsia="Times New Roman" w:cs="Times New Roman" w:ascii="Times New Roman" w:hAnsi="Times New Roman"/>
                <w:sz w:val="28"/>
                <w:szCs w:val="28"/>
              </w:rPr>
              <w:t>трехчастная</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образный и сравни</w:t>
              <w:softHyphen/>
            </w:r>
            <w:r>
              <w:rPr>
                <w:rFonts w:eastAsia="Times New Roman" w:cs="Times New Roman" w:ascii="Times New Roman" w:hAnsi="Times New Roman"/>
                <w:sz w:val="28"/>
                <w:szCs w:val="28"/>
              </w:rPr>
              <w:t>тельный анализ.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pacing w:val="-1"/>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 xml:space="preserve">многообразие </w:t>
            </w:r>
            <w:r>
              <w:rPr>
                <w:rFonts w:eastAsia="Times New Roman" w:cs="Times New Roman" w:ascii="Times New Roman" w:hAnsi="Times New Roman"/>
                <w:spacing w:val="-1"/>
                <w:sz w:val="28"/>
                <w:szCs w:val="28"/>
              </w:rPr>
              <w:t xml:space="preserve">танцевальных жанров.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1"/>
                <w:sz w:val="28"/>
                <w:szCs w:val="28"/>
              </w:rPr>
              <w:t xml:space="preserve">Уметь </w:t>
            </w:r>
            <w:r>
              <w:rPr>
                <w:rFonts w:eastAsia="Times New Roman" w:cs="Times New Roman" w:ascii="Times New Roman" w:hAnsi="Times New Roman"/>
                <w:spacing w:val="-1"/>
                <w:sz w:val="28"/>
                <w:szCs w:val="28"/>
              </w:rPr>
              <w:t>на слух опреде</w:t>
              <w:softHyphen/>
            </w:r>
            <w:r>
              <w:rPr>
                <w:rFonts w:eastAsia="Times New Roman" w:cs="Times New Roman" w:ascii="Times New Roman" w:hAnsi="Times New Roman"/>
                <w:spacing w:val="-5"/>
                <w:sz w:val="28"/>
                <w:szCs w:val="28"/>
              </w:rPr>
              <w:t>лять трехчастную музы</w:t>
              <w:softHyphen/>
            </w:r>
            <w:r>
              <w:rPr>
                <w:rFonts w:eastAsia="Times New Roman" w:cs="Times New Roman" w:ascii="Times New Roman" w:hAnsi="Times New Roman"/>
                <w:sz w:val="28"/>
                <w:szCs w:val="28"/>
              </w:rPr>
              <w:t>кальную форму</w:t>
            </w:r>
          </w:p>
        </w:tc>
        <w:tc>
          <w:tcPr>
            <w:tcW w:w="4537" w:type="dxa"/>
            <w:vMerge w:val="restart"/>
            <w:tcBorders/>
            <w:shd w:fill="auto" w:val="clear"/>
          </w:tcPr>
          <w:p>
            <w:pPr>
              <w:pStyle w:val="Normal"/>
              <w:shd w:val="clear" w:color="auto" w:fill="FFFFFF"/>
              <w:spacing w:before="0" w:after="0"/>
              <w:jc w:val="both"/>
              <w:rPr>
                <w:rFonts w:ascii="Times New Roman" w:hAnsi="Times New Roman"/>
                <w:b/>
                <w:b/>
                <w:i/>
                <w:i/>
                <w:iCs/>
                <w:sz w:val="24"/>
                <w:szCs w:val="24"/>
              </w:rPr>
            </w:pPr>
            <w:r>
              <w:rPr>
                <w:rFonts w:ascii="Times New Roman" w:hAnsi="Times New Roman"/>
                <w:b/>
                <w:i/>
                <w:iCs/>
                <w:sz w:val="28"/>
                <w:szCs w:val="28"/>
              </w:rPr>
              <w:t>Личностные:</w:t>
            </w:r>
          </w:p>
          <w:p>
            <w:pPr>
              <w:pStyle w:val="Normal"/>
              <w:shd w:val="clear" w:color="auto" w:fill="FFFFFF"/>
              <w:spacing w:before="0" w:after="0"/>
              <w:jc w:val="both"/>
              <w:rPr>
                <w:rFonts w:ascii="Times New Roman" w:hAnsi="Times New Roman"/>
                <w:sz w:val="24"/>
                <w:szCs w:val="24"/>
              </w:rPr>
            </w:pPr>
            <w:r>
              <w:rPr>
                <w:rFonts w:ascii="Times New Roman" w:hAnsi="Times New Roman"/>
                <w:spacing w:val="-1"/>
                <w:sz w:val="28"/>
                <w:szCs w:val="28"/>
              </w:rPr>
              <w:t xml:space="preserve">- у </w:t>
            </w:r>
            <w:r>
              <w:rPr>
                <w:rFonts w:ascii="Times New Roman" w:hAnsi="Times New Roman"/>
                <w:spacing w:val="-2"/>
                <w:sz w:val="28"/>
                <w:szCs w:val="28"/>
              </w:rPr>
              <w:t xml:space="preserve">обучающихся  </w:t>
            </w:r>
            <w:r>
              <w:rPr>
                <w:rFonts w:ascii="Times New Roman" w:hAnsi="Times New Roman"/>
                <w:spacing w:val="-1"/>
                <w:sz w:val="28"/>
                <w:szCs w:val="28"/>
              </w:rPr>
              <w:t xml:space="preserve">сформируется </w:t>
            </w:r>
            <w:r>
              <w:rPr>
                <w:rFonts w:ascii="Times New Roman" w:hAnsi="Times New Roman"/>
                <w:spacing w:val="-2"/>
                <w:sz w:val="28"/>
                <w:szCs w:val="28"/>
              </w:rPr>
              <w:t xml:space="preserve">интерес к </w:t>
            </w:r>
            <w:r>
              <w:rPr>
                <w:rFonts w:ascii="Times New Roman" w:hAnsi="Times New Roman"/>
                <w:sz w:val="28"/>
                <w:szCs w:val="28"/>
              </w:rPr>
              <w:t xml:space="preserve">школьной жизни, к предмету при прослушивании </w:t>
            </w:r>
            <w:r>
              <w:rPr>
                <w:rFonts w:ascii="Times New Roman" w:hAnsi="Times New Roman"/>
                <w:spacing w:val="-1"/>
                <w:sz w:val="28"/>
                <w:szCs w:val="28"/>
              </w:rPr>
              <w:t xml:space="preserve">занимательных фактов </w:t>
            </w:r>
            <w:r>
              <w:rPr>
                <w:rFonts w:ascii="Times New Roman" w:hAnsi="Times New Roman"/>
                <w:sz w:val="28"/>
                <w:szCs w:val="28"/>
              </w:rPr>
              <w:t>по содержанию изучаемых тем,</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spacing w:val="-1"/>
                <w:sz w:val="28"/>
                <w:szCs w:val="28"/>
              </w:rPr>
              <w:t xml:space="preserve">научатся признавать </w:t>
            </w:r>
            <w:r>
              <w:rPr>
                <w:rFonts w:ascii="Times New Roman" w:hAnsi="Times New Roman"/>
                <w:sz w:val="28"/>
                <w:szCs w:val="28"/>
              </w:rPr>
              <w:t xml:space="preserve">возможность существования </w:t>
            </w:r>
            <w:r>
              <w:rPr>
                <w:rFonts w:ascii="Times New Roman" w:hAnsi="Times New Roman"/>
                <w:spacing w:val="-1"/>
                <w:sz w:val="28"/>
                <w:szCs w:val="28"/>
              </w:rPr>
              <w:t xml:space="preserve">различных точек </w:t>
            </w:r>
            <w:r>
              <w:rPr>
                <w:rFonts w:ascii="Times New Roman" w:hAnsi="Times New Roman"/>
                <w:spacing w:val="-3"/>
                <w:sz w:val="28"/>
                <w:szCs w:val="28"/>
              </w:rPr>
              <w:t xml:space="preserve">зрения и права каждого </w:t>
            </w:r>
            <w:r>
              <w:rPr>
                <w:rFonts w:ascii="Times New Roman" w:hAnsi="Times New Roman"/>
                <w:sz w:val="28"/>
                <w:szCs w:val="28"/>
              </w:rPr>
              <w:t xml:space="preserve">иметь свою, при формировании </w:t>
            </w:r>
            <w:r>
              <w:rPr>
                <w:rFonts w:ascii="Times New Roman" w:hAnsi="Times New Roman"/>
                <w:spacing w:val="-1"/>
                <w:sz w:val="28"/>
                <w:szCs w:val="28"/>
              </w:rPr>
              <w:t>музыкального вкуса .</w:t>
            </w:r>
          </w:p>
          <w:p>
            <w:pPr>
              <w:pStyle w:val="Normal"/>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b/>
                <w:i/>
                <w:iCs/>
                <w:sz w:val="28"/>
                <w:szCs w:val="28"/>
              </w:rPr>
              <w:t>Регулятивные:</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i/>
                <w:i/>
                <w:iCs/>
                <w:sz w:val="24"/>
                <w:szCs w:val="24"/>
              </w:rPr>
            </w:pPr>
            <w:r>
              <w:rPr>
                <w:rFonts w:ascii="Times New Roman" w:hAnsi="Times New Roman"/>
                <w:sz w:val="28"/>
                <w:szCs w:val="28"/>
              </w:rPr>
              <w:t xml:space="preserve">сформируется </w:t>
            </w:r>
            <w:r>
              <w:rPr>
                <w:rFonts w:ascii="Times New Roman" w:hAnsi="Times New Roman"/>
                <w:spacing w:val="-3"/>
                <w:sz w:val="28"/>
                <w:szCs w:val="28"/>
              </w:rPr>
              <w:t xml:space="preserve">способность к волевому </w:t>
            </w:r>
            <w:r>
              <w:rPr>
                <w:rFonts w:ascii="Times New Roman" w:hAnsi="Times New Roman"/>
                <w:sz w:val="28"/>
                <w:szCs w:val="28"/>
              </w:rPr>
              <w:t xml:space="preserve">усилию, при обсуждении </w:t>
            </w:r>
            <w:r>
              <w:rPr>
                <w:rFonts w:ascii="Times New Roman" w:hAnsi="Times New Roman"/>
                <w:spacing w:val="-2"/>
                <w:sz w:val="28"/>
                <w:szCs w:val="28"/>
              </w:rPr>
              <w:t xml:space="preserve">разновидностей жанров </w:t>
            </w:r>
            <w:r>
              <w:rPr>
                <w:rFonts w:ascii="Times New Roman" w:hAnsi="Times New Roman"/>
                <w:sz w:val="28"/>
                <w:szCs w:val="28"/>
              </w:rPr>
              <w:t>музыки, видов народной музыки,</w:t>
            </w:r>
          </w:p>
          <w:p>
            <w:pPr>
              <w:pStyle w:val="Normal"/>
              <w:shd w:val="clear" w:color="auto" w:fill="FFFFFF"/>
              <w:spacing w:before="0" w:after="0"/>
              <w:ind w:left="29" w:hanging="0"/>
              <w:jc w:val="both"/>
              <w:rPr>
                <w:rFonts w:ascii="Times New Roman" w:hAnsi="Times New Roman"/>
                <w:spacing w:val="-1"/>
                <w:sz w:val="24"/>
                <w:szCs w:val="24"/>
              </w:rPr>
            </w:pPr>
            <w:r>
              <w:rPr>
                <w:rFonts w:ascii="Times New Roman" w:hAnsi="Times New Roman"/>
                <w:spacing w:val="-1"/>
                <w:sz w:val="28"/>
                <w:szCs w:val="28"/>
              </w:rPr>
              <w:t xml:space="preserve">-научатся ставить учебную задачу с </w:t>
            </w:r>
            <w:r>
              <w:rPr>
                <w:rFonts w:ascii="Times New Roman" w:hAnsi="Times New Roman"/>
                <w:spacing w:val="-2"/>
                <w:sz w:val="28"/>
                <w:szCs w:val="28"/>
              </w:rPr>
              <w:t xml:space="preserve">помощью учителя, используя свой </w:t>
            </w:r>
            <w:r>
              <w:rPr>
                <w:rFonts w:ascii="Times New Roman" w:hAnsi="Times New Roman"/>
                <w:spacing w:val="-1"/>
                <w:sz w:val="28"/>
                <w:szCs w:val="28"/>
              </w:rPr>
              <w:t>жизненный опыт .</w:t>
            </w:r>
          </w:p>
          <w:p>
            <w:pPr>
              <w:pStyle w:val="Normal"/>
              <w:shd w:val="clear" w:color="auto" w:fill="FFFFFF"/>
              <w:spacing w:before="0" w:after="0"/>
              <w:ind w:left="29" w:hanging="0"/>
              <w:jc w:val="both"/>
              <w:rPr>
                <w:rFonts w:ascii="Times New Roman" w:hAnsi="Times New Roman"/>
                <w:b/>
                <w:b/>
                <w:i/>
                <w:i/>
                <w:iCs/>
                <w:sz w:val="24"/>
                <w:szCs w:val="24"/>
              </w:rPr>
            </w:pPr>
            <w:r>
              <w:rPr>
                <w:rFonts w:ascii="Times New Roman" w:hAnsi="Times New Roman"/>
                <w:b/>
                <w:i/>
                <w:iCs/>
                <w:sz w:val="28"/>
                <w:szCs w:val="28"/>
              </w:rPr>
              <w:t xml:space="preserve">Познавательные: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b/>
                <w:spacing w:val="-2"/>
                <w:sz w:val="28"/>
                <w:szCs w:val="28"/>
              </w:rPr>
              <w:t>-</w:t>
            </w:r>
            <w:r>
              <w:rPr>
                <w:rFonts w:ascii="Times New Roman" w:hAnsi="Times New Roman"/>
                <w:spacing w:val="-2"/>
                <w:sz w:val="28"/>
                <w:szCs w:val="28"/>
              </w:rPr>
              <w:t xml:space="preserve">научатся искать и    </w:t>
            </w:r>
            <w:r>
              <w:rPr>
                <w:rFonts w:ascii="Times New Roman" w:hAnsi="Times New Roman"/>
                <w:spacing w:val="-1"/>
                <w:sz w:val="28"/>
                <w:szCs w:val="28"/>
              </w:rPr>
              <w:t xml:space="preserve">выделять необходимую </w:t>
            </w:r>
            <w:r>
              <w:rPr>
                <w:rFonts w:ascii="Times New Roman" w:hAnsi="Times New Roman"/>
                <w:sz w:val="28"/>
                <w:szCs w:val="28"/>
              </w:rPr>
              <w:t xml:space="preserve">информацию во время бесед,  при слушании песен,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spacing w:val="-2"/>
                <w:sz w:val="28"/>
                <w:szCs w:val="28"/>
              </w:rPr>
              <w:t xml:space="preserve">-научаться осознавать и произвольно      строить </w:t>
            </w:r>
            <w:r>
              <w:rPr>
                <w:rFonts w:ascii="Times New Roman" w:hAnsi="Times New Roman"/>
                <w:spacing w:val="-3"/>
                <w:sz w:val="28"/>
                <w:szCs w:val="28"/>
              </w:rPr>
              <w:t xml:space="preserve">речевое высказывание в </w:t>
            </w:r>
            <w:r>
              <w:rPr>
                <w:rFonts w:ascii="Times New Roman" w:hAnsi="Times New Roman"/>
                <w:sz w:val="28"/>
                <w:szCs w:val="28"/>
              </w:rPr>
              <w:t>устной     форме     при ответах    на    вопросы.</w:t>
            </w:r>
          </w:p>
          <w:p>
            <w:pPr>
              <w:pStyle w:val="Normal"/>
              <w:shd w:val="clear" w:color="auto" w:fill="FFFFFF"/>
              <w:spacing w:before="0" w:after="0"/>
              <w:ind w:firstLine="7"/>
              <w:jc w:val="both"/>
              <w:rPr>
                <w:rFonts w:ascii="Times New Roman" w:hAnsi="Times New Roman"/>
                <w:b/>
                <w:b/>
                <w:i/>
                <w:i/>
                <w:iCs/>
                <w:spacing w:val="-1"/>
                <w:sz w:val="24"/>
                <w:szCs w:val="24"/>
              </w:rPr>
            </w:pPr>
            <w:r>
              <w:rPr>
                <w:rFonts w:ascii="Times New Roman" w:hAnsi="Times New Roman"/>
                <w:b/>
                <w:i/>
                <w:iCs/>
                <w:spacing w:val="-1"/>
                <w:sz w:val="28"/>
                <w:szCs w:val="28"/>
              </w:rPr>
              <w:t>Коммуникативные:</w:t>
            </w:r>
          </w:p>
          <w:p>
            <w:pPr>
              <w:pStyle w:val="Normal"/>
              <w:shd w:val="clear" w:color="auto" w:fill="FFFFFF"/>
              <w:spacing w:before="0" w:after="0"/>
              <w:ind w:firstLine="7"/>
              <w:jc w:val="both"/>
              <w:rPr>
                <w:rFonts w:ascii="Times New Roman" w:hAnsi="Times New Roman"/>
                <w:sz w:val="24"/>
                <w:szCs w:val="24"/>
              </w:rPr>
            </w:pPr>
            <w:r>
              <w:rPr>
                <w:rFonts w:ascii="Times New Roman" w:hAnsi="Times New Roman"/>
                <w:b/>
                <w:sz w:val="28"/>
                <w:szCs w:val="28"/>
              </w:rPr>
              <w:t>-</w:t>
            </w:r>
            <w:r>
              <w:rPr>
                <w:rFonts w:ascii="Times New Roman" w:hAnsi="Times New Roman"/>
                <w:sz w:val="28"/>
                <w:szCs w:val="28"/>
              </w:rPr>
              <w:t xml:space="preserve">научатся </w:t>
            </w:r>
            <w:r>
              <w:rPr>
                <w:rFonts w:ascii="Times New Roman" w:hAnsi="Times New Roman"/>
                <w:spacing w:val="-2"/>
                <w:sz w:val="28"/>
                <w:szCs w:val="28"/>
              </w:rPr>
              <w:t xml:space="preserve">взаимодействовать с </w:t>
            </w:r>
            <w:r>
              <w:rPr>
                <w:rFonts w:ascii="Times New Roman" w:hAnsi="Times New Roman"/>
                <w:spacing w:val="-1"/>
                <w:sz w:val="28"/>
                <w:szCs w:val="28"/>
              </w:rPr>
              <w:t xml:space="preserve">соседом по парте в </w:t>
            </w:r>
            <w:r>
              <w:rPr>
                <w:rFonts w:ascii="Times New Roman" w:hAnsi="Times New Roman"/>
                <w:sz w:val="28"/>
                <w:szCs w:val="28"/>
              </w:rPr>
              <w:t>поиске и сборе информации при ответах на вопросы бесед,</w:t>
            </w:r>
          </w:p>
          <w:p>
            <w:pPr>
              <w:pStyle w:val="Normal"/>
              <w:shd w:val="clear" w:color="auto" w:fill="FFFFFF"/>
              <w:spacing w:before="0" w:after="0"/>
              <w:ind w:firstLine="14"/>
              <w:jc w:val="both"/>
              <w:rPr>
                <w:rFonts w:ascii="Times New Roman" w:hAnsi="Times New Roman"/>
                <w:sz w:val="24"/>
                <w:szCs w:val="24"/>
              </w:rPr>
            </w:pPr>
            <w:r>
              <w:rPr>
                <w:rFonts w:ascii="Times New Roman" w:hAnsi="Times New Roman"/>
                <w:spacing w:val="-3"/>
                <w:sz w:val="28"/>
                <w:szCs w:val="28"/>
              </w:rPr>
              <w:t xml:space="preserve">- научатся осознанно </w:t>
            </w:r>
            <w:r>
              <w:rPr>
                <w:rFonts w:ascii="Times New Roman" w:hAnsi="Times New Roman"/>
                <w:sz w:val="28"/>
                <w:szCs w:val="28"/>
              </w:rPr>
              <w:t xml:space="preserve">строить речевое высказывание в соответствии с задачами коммуникации, </w:t>
            </w:r>
          </w:p>
          <w:p>
            <w:pPr>
              <w:pStyle w:val="13"/>
              <w:shd w:val="clear" w:color="auto" w:fill="auto"/>
              <w:spacing w:lineRule="auto" w:line="240" w:before="0" w:after="0"/>
              <w:rPr>
                <w:rFonts w:ascii="Times New Roman" w:hAnsi="Times New Roman" w:cs="Times New Roman"/>
                <w:sz w:val="24"/>
                <w:szCs w:val="24"/>
              </w:rPr>
            </w:pPr>
            <w:r>
              <w:rPr>
                <w:rFonts w:cs="Times New Roman" w:ascii="Times New Roman" w:hAnsi="Times New Roman"/>
                <w:sz w:val="28"/>
                <w:szCs w:val="28"/>
              </w:rPr>
              <w:t>-научатся слушать собеседника и вести диалог, при   сочинении текста и мелодии на заданную рифму.</w:t>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jc w:val="both"/>
              <w:rPr>
                <w:rFonts w:ascii="Times New Roman" w:hAnsi="Times New Roman"/>
                <w:iCs/>
                <w:sz w:val="24"/>
                <w:szCs w:val="24"/>
              </w:rPr>
            </w:pPr>
            <w:r>
              <w:rPr>
                <w:rFonts w:eastAsia="Times New Roman" w:cs="Times New Roman" w:ascii="Times New Roman" w:hAnsi="Times New Roman"/>
                <w:iCs/>
                <w:sz w:val="28"/>
                <w:szCs w:val="28"/>
              </w:rPr>
              <w:t>13.01</w:t>
            </w:r>
          </w:p>
        </w:tc>
        <w:tc>
          <w:tcPr>
            <w:tcW w:w="6523" w:type="dxa"/>
            <w:gridSpan w:val="4"/>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18</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 xml:space="preserve">«Патетическая» </w:t>
            </w:r>
            <w:r>
              <w:rPr>
                <w:rFonts w:eastAsia="Times New Roman" w:cs="Times New Roman" w:ascii="Times New Roman" w:hAnsi="Times New Roman"/>
                <w:spacing w:val="-1"/>
                <w:sz w:val="28"/>
                <w:szCs w:val="28"/>
              </w:rPr>
              <w:t xml:space="preserve">соната Л. Ван </w:t>
            </w:r>
            <w:r>
              <w:rPr>
                <w:rFonts w:eastAsia="Times New Roman" w:cs="Times New Roman" w:ascii="Times New Roman" w:hAnsi="Times New Roman"/>
                <w:spacing w:val="-5"/>
                <w:sz w:val="28"/>
                <w:szCs w:val="28"/>
              </w:rPr>
              <w:t xml:space="preserve">Бетховена. Годы </w:t>
            </w:r>
            <w:r>
              <w:rPr>
                <w:rFonts w:eastAsia="Times New Roman" w:cs="Times New Roman" w:ascii="Times New Roman" w:hAnsi="Times New Roman"/>
                <w:sz w:val="28"/>
                <w:szCs w:val="28"/>
              </w:rPr>
              <w:t xml:space="preserve">странствий. </w:t>
            </w:r>
            <w:r>
              <w:rPr>
                <w:rFonts w:eastAsia="Times New Roman" w:cs="Times New Roman" w:ascii="Times New Roman" w:hAnsi="Times New Roman"/>
                <w:spacing w:val="-2"/>
                <w:sz w:val="28"/>
                <w:szCs w:val="28"/>
              </w:rPr>
              <w:t>«Царит гармо</w:t>
              <w:softHyphen/>
            </w:r>
            <w:r>
              <w:rPr>
                <w:rFonts w:eastAsia="Times New Roman" w:cs="Times New Roman" w:ascii="Times New Roman" w:hAnsi="Times New Roman"/>
                <w:spacing w:val="-1"/>
                <w:sz w:val="28"/>
                <w:szCs w:val="28"/>
              </w:rPr>
              <w:t>ния оркестра...»</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Жанры камерной му</w:t>
              <w:softHyphen/>
            </w:r>
            <w:r>
              <w:rPr>
                <w:rFonts w:eastAsia="Times New Roman" w:cs="Times New Roman" w:ascii="Times New Roman" w:hAnsi="Times New Roman"/>
                <w:spacing w:val="-5"/>
                <w:sz w:val="28"/>
                <w:szCs w:val="28"/>
              </w:rPr>
              <w:t xml:space="preserve">зыки: </w:t>
            </w:r>
            <w:r>
              <w:rPr>
                <w:rFonts w:eastAsia="Times New Roman" w:cs="Times New Roman" w:ascii="Times New Roman" w:hAnsi="Times New Roman"/>
                <w:i/>
                <w:iCs/>
                <w:spacing w:val="-5"/>
                <w:sz w:val="28"/>
                <w:szCs w:val="28"/>
              </w:rPr>
              <w:t xml:space="preserve">соната, романс, </w:t>
            </w:r>
            <w:r>
              <w:rPr>
                <w:rFonts w:eastAsia="Times New Roman" w:cs="Times New Roman" w:ascii="Times New Roman" w:hAnsi="Times New Roman"/>
                <w:i/>
                <w:iCs/>
                <w:spacing w:val="-1"/>
                <w:sz w:val="28"/>
                <w:szCs w:val="28"/>
              </w:rPr>
              <w:t>баркарола, симфони</w:t>
              <w:softHyphen/>
            </w:r>
            <w:r>
              <w:rPr>
                <w:rFonts w:eastAsia="Times New Roman" w:cs="Times New Roman" w:ascii="Times New Roman" w:hAnsi="Times New Roman"/>
                <w:i/>
                <w:iCs/>
                <w:sz w:val="28"/>
                <w:szCs w:val="28"/>
              </w:rPr>
              <w:t>ческая увертюра</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образный и сравни</w:t>
              <w:softHyphen/>
            </w:r>
            <w:r>
              <w:rPr>
                <w:rFonts w:eastAsia="Times New Roman" w:cs="Times New Roman" w:ascii="Times New Roman" w:hAnsi="Times New Roman"/>
                <w:spacing w:val="-1"/>
                <w:sz w:val="28"/>
                <w:szCs w:val="28"/>
              </w:rPr>
              <w:t xml:space="preserve">тельный анализ. </w:t>
            </w:r>
            <w:r>
              <w:rPr>
                <w:rFonts w:eastAsia="Times New Roman" w:cs="Times New Roman" w:ascii="Times New Roman" w:hAnsi="Times New Roman"/>
                <w:spacing w:val="-3"/>
                <w:sz w:val="28"/>
                <w:szCs w:val="28"/>
              </w:rPr>
              <w:t>Пластическое инто</w:t>
            </w:r>
            <w:r>
              <w:rPr>
                <w:rFonts w:eastAsia="Times New Roman" w:cs="Times New Roman" w:ascii="Times New Roman" w:hAnsi="Times New Roman"/>
                <w:sz w:val="28"/>
                <w:szCs w:val="28"/>
              </w:rPr>
              <w:t>нирование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понятия:</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5"/>
                <w:sz w:val="28"/>
                <w:szCs w:val="28"/>
              </w:rPr>
              <w:t xml:space="preserve">музыкальных жанров: </w:t>
            </w:r>
            <w:r>
              <w:rPr>
                <w:rFonts w:eastAsia="Times New Roman" w:cs="Times New Roman" w:ascii="Times New Roman" w:hAnsi="Times New Roman"/>
                <w:i/>
                <w:iCs/>
                <w:spacing w:val="-2"/>
                <w:sz w:val="28"/>
                <w:szCs w:val="28"/>
              </w:rPr>
              <w:t>соната, романс, барка</w:t>
              <w:softHyphen/>
            </w:r>
            <w:r>
              <w:rPr>
                <w:rFonts w:eastAsia="Times New Roman" w:cs="Times New Roman" w:ascii="Times New Roman" w:hAnsi="Times New Roman"/>
                <w:i/>
                <w:iCs/>
                <w:sz w:val="28"/>
                <w:szCs w:val="28"/>
              </w:rPr>
              <w:t>рола, симфоническая увертюра;</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i/>
                <w:iCs/>
                <w:spacing w:val="-1"/>
                <w:sz w:val="28"/>
                <w:szCs w:val="28"/>
              </w:rPr>
              <w:t>оркестр, дирижер</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20.01</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19</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 xml:space="preserve">Зимнее утро. </w:t>
            </w:r>
            <w:r>
              <w:rPr>
                <w:rFonts w:eastAsia="Times New Roman" w:cs="Times New Roman" w:ascii="Times New Roman" w:hAnsi="Times New Roman"/>
                <w:spacing w:val="-4"/>
                <w:sz w:val="28"/>
                <w:szCs w:val="28"/>
              </w:rPr>
              <w:t>Зимний вечер</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Образ зимнего утра </w:t>
            </w:r>
            <w:r>
              <w:rPr>
                <w:rFonts w:eastAsia="Times New Roman" w:cs="Times New Roman" w:ascii="Times New Roman" w:hAnsi="Times New Roman"/>
                <w:sz w:val="28"/>
                <w:szCs w:val="28"/>
              </w:rPr>
              <w:t>и зимнего вечера в поэзии А. С. Пуш</w:t>
              <w:softHyphen/>
              <w:t>кина и музыке рус</w:t>
              <w:softHyphen/>
            </w:r>
            <w:r>
              <w:rPr>
                <w:rFonts w:eastAsia="Times New Roman" w:cs="Times New Roman" w:ascii="Times New Roman" w:hAnsi="Times New Roman"/>
                <w:spacing w:val="-2"/>
                <w:sz w:val="28"/>
                <w:szCs w:val="28"/>
              </w:rPr>
              <w:t xml:space="preserve">ских композиторов. </w:t>
            </w:r>
            <w:r>
              <w:rPr>
                <w:rFonts w:eastAsia="Times New Roman" w:cs="Times New Roman" w:ascii="Times New Roman" w:hAnsi="Times New Roman"/>
                <w:spacing w:val="-1"/>
                <w:sz w:val="28"/>
                <w:szCs w:val="28"/>
              </w:rPr>
              <w:t>«Зимний вечер». Му</w:t>
              <w:softHyphen/>
            </w:r>
            <w:r>
              <w:rPr>
                <w:rFonts w:eastAsia="Times New Roman" w:cs="Times New Roman" w:ascii="Times New Roman" w:hAnsi="Times New Roman"/>
                <w:spacing w:val="-3"/>
                <w:sz w:val="28"/>
                <w:szCs w:val="28"/>
              </w:rPr>
              <w:t>зыкальное прочтение стихотворения. Выра</w:t>
              <w:softHyphen/>
            </w:r>
            <w:r>
              <w:rPr>
                <w:rFonts w:eastAsia="Times New Roman" w:cs="Times New Roman" w:ascii="Times New Roman" w:hAnsi="Times New Roman"/>
                <w:spacing w:val="-2"/>
                <w:sz w:val="28"/>
                <w:szCs w:val="28"/>
              </w:rPr>
              <w:t>зительность и изобра</w:t>
              <w:softHyphen/>
            </w:r>
            <w:r>
              <w:rPr>
                <w:rFonts w:eastAsia="Times New Roman" w:cs="Times New Roman" w:ascii="Times New Roman" w:hAnsi="Times New Roman"/>
                <w:spacing w:val="-1"/>
                <w:sz w:val="28"/>
                <w:szCs w:val="28"/>
              </w:rPr>
              <w:t xml:space="preserve">зительность музыки Слушание музыки, </w:t>
            </w:r>
            <w:r>
              <w:rPr>
                <w:rFonts w:eastAsia="Times New Roman" w:cs="Times New Roman" w:ascii="Times New Roman" w:hAnsi="Times New Roman"/>
                <w:sz w:val="28"/>
                <w:szCs w:val="28"/>
              </w:rPr>
              <w:t>стихов. Интонаци</w:t>
              <w:softHyphen/>
              <w:t>онно- образный и сравнительный анализ.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Знать </w:t>
            </w:r>
            <w:r>
              <w:rPr>
                <w:rFonts w:eastAsia="Times New Roman" w:cs="Times New Roman" w:ascii="Times New Roman" w:hAnsi="Times New Roman"/>
                <w:spacing w:val="-3"/>
                <w:sz w:val="28"/>
                <w:szCs w:val="28"/>
              </w:rPr>
              <w:t xml:space="preserve">понятия: </w:t>
            </w:r>
            <w:r>
              <w:rPr>
                <w:rFonts w:eastAsia="Times New Roman" w:cs="Times New Roman" w:ascii="Times New Roman" w:hAnsi="Times New Roman"/>
                <w:i/>
                <w:iCs/>
                <w:spacing w:val="-3"/>
                <w:sz w:val="28"/>
                <w:szCs w:val="28"/>
              </w:rPr>
              <w:t>выра</w:t>
              <w:softHyphen/>
            </w:r>
            <w:r>
              <w:rPr>
                <w:rFonts w:eastAsia="Times New Roman" w:cs="Times New Roman" w:ascii="Times New Roman" w:hAnsi="Times New Roman"/>
                <w:i/>
                <w:iCs/>
                <w:spacing w:val="-5"/>
                <w:sz w:val="28"/>
                <w:szCs w:val="28"/>
              </w:rPr>
              <w:t>зительность и изобра</w:t>
              <w:softHyphen/>
            </w:r>
            <w:r>
              <w:rPr>
                <w:rFonts w:eastAsia="Times New Roman" w:cs="Times New Roman" w:ascii="Times New Roman" w:hAnsi="Times New Roman"/>
                <w:i/>
                <w:iCs/>
                <w:spacing w:val="-3"/>
                <w:sz w:val="28"/>
                <w:szCs w:val="28"/>
              </w:rPr>
              <w:t xml:space="preserve">зительность музыки, </w:t>
            </w:r>
            <w:r>
              <w:rPr>
                <w:rFonts w:eastAsia="Times New Roman" w:cs="Times New Roman" w:ascii="Times New Roman" w:hAnsi="Times New Roman"/>
                <w:i/>
                <w:iCs/>
                <w:sz w:val="28"/>
                <w:szCs w:val="28"/>
              </w:rPr>
              <w:t>лад.</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i/>
                <w:iCs/>
                <w:sz w:val="28"/>
                <w:szCs w:val="28"/>
              </w:rPr>
              <w:t>Уметь</w:t>
            </w:r>
            <w:r>
              <w:rPr>
                <w:rFonts w:eastAsia="Times New Roman" w:cs="Times New Roman" w:ascii="Times New Roman" w:hAnsi="Times New Roman"/>
                <w:sz w:val="28"/>
                <w:szCs w:val="28"/>
              </w:rPr>
              <w:t>проводить ин</w:t>
              <w:softHyphen/>
              <w:t xml:space="preserve">тонационно-образный </w:t>
            </w:r>
            <w:r>
              <w:rPr>
                <w:rFonts w:eastAsia="Times New Roman" w:cs="Times New Roman" w:ascii="Times New Roman" w:hAnsi="Times New Roman"/>
                <w:spacing w:val="-3"/>
                <w:sz w:val="28"/>
                <w:szCs w:val="28"/>
              </w:rPr>
              <w:t xml:space="preserve">и сравнительный анализ </w:t>
            </w:r>
            <w:r>
              <w:rPr>
                <w:rFonts w:eastAsia="Times New Roman" w:cs="Times New Roman" w:ascii="Times New Roman" w:hAnsi="Times New Roman"/>
                <w:sz w:val="28"/>
                <w:szCs w:val="28"/>
              </w:rPr>
              <w:t>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27.01</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20</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Опера </w:t>
            </w:r>
            <w:r>
              <w:rPr>
                <w:rFonts w:eastAsia="Times New Roman" w:cs="Times New Roman" w:ascii="Times New Roman" w:hAnsi="Times New Roman"/>
                <w:spacing w:val="-1"/>
                <w:sz w:val="28"/>
                <w:szCs w:val="28"/>
              </w:rPr>
              <w:t xml:space="preserve">М. И. Глинки </w:t>
            </w:r>
            <w:r>
              <w:rPr>
                <w:rFonts w:eastAsia="Times New Roman" w:cs="Times New Roman" w:ascii="Times New Roman" w:hAnsi="Times New Roman"/>
                <w:spacing w:val="-7"/>
                <w:sz w:val="28"/>
                <w:szCs w:val="28"/>
              </w:rPr>
              <w:t xml:space="preserve">«Иван Сусанин» </w:t>
            </w:r>
            <w:r>
              <w:rPr>
                <w:rFonts w:eastAsia="Times New Roman" w:cs="Times New Roman" w:ascii="Times New Roman" w:hAnsi="Times New Roman"/>
                <w:spacing w:val="-2"/>
                <w:sz w:val="28"/>
                <w:szCs w:val="28"/>
              </w:rPr>
              <w:t>(</w:t>
            </w:r>
            <w:r>
              <w:rPr>
                <w:rFonts w:eastAsia="Times New Roman" w:cs="Times New Roman" w:ascii="Times New Roman" w:hAnsi="Times New Roman"/>
                <w:spacing w:val="-2"/>
                <w:sz w:val="28"/>
                <w:szCs w:val="28"/>
                <w:lang w:val="en-US"/>
              </w:rPr>
              <w:t>II</w:t>
            </w:r>
            <w:r>
              <w:rPr>
                <w:rFonts w:eastAsia="Times New Roman" w:cs="Times New Roman" w:ascii="Times New Roman" w:hAnsi="Times New Roman"/>
                <w:spacing w:val="-2"/>
                <w:sz w:val="28"/>
                <w:szCs w:val="28"/>
              </w:rPr>
              <w:t>-Ш действия)</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 xml:space="preserve">Бал в замке польского </w:t>
            </w:r>
            <w:r>
              <w:rPr>
                <w:rFonts w:eastAsia="Times New Roman" w:cs="Times New Roman" w:ascii="Times New Roman" w:hAnsi="Times New Roman"/>
                <w:spacing w:val="-1"/>
                <w:sz w:val="28"/>
                <w:szCs w:val="28"/>
              </w:rPr>
              <w:t>короля. Народная му</w:t>
              <w:softHyphen/>
            </w:r>
            <w:r>
              <w:rPr>
                <w:rFonts w:eastAsia="Times New Roman" w:cs="Times New Roman" w:ascii="Times New Roman" w:hAnsi="Times New Roman"/>
                <w:spacing w:val="-2"/>
                <w:sz w:val="28"/>
                <w:szCs w:val="28"/>
              </w:rPr>
              <w:t xml:space="preserve">зыка представляет две </w:t>
            </w:r>
            <w:r>
              <w:rPr>
                <w:rFonts w:eastAsia="Times New Roman" w:cs="Times New Roman" w:ascii="Times New Roman" w:hAnsi="Times New Roman"/>
                <w:sz w:val="28"/>
                <w:szCs w:val="28"/>
              </w:rPr>
              <w:t xml:space="preserve">стороны - польскую и русскую. </w:t>
            </w:r>
            <w:r>
              <w:rPr>
                <w:rFonts w:eastAsia="Times New Roman" w:cs="Times New Roman" w:ascii="Times New Roman" w:hAnsi="Times New Roman"/>
                <w:spacing w:val="-5"/>
                <w:sz w:val="28"/>
                <w:szCs w:val="28"/>
              </w:rPr>
              <w:t xml:space="preserve">«За Русь мы все стеной </w:t>
            </w:r>
            <w:r>
              <w:rPr>
                <w:rFonts w:eastAsia="Times New Roman" w:cs="Times New Roman" w:ascii="Times New Roman" w:hAnsi="Times New Roman"/>
                <w:spacing w:val="-1"/>
                <w:sz w:val="28"/>
                <w:szCs w:val="28"/>
              </w:rPr>
              <w:t xml:space="preserve">стоим». Смена темы </w:t>
            </w:r>
            <w:r>
              <w:rPr>
                <w:rFonts w:eastAsia="Times New Roman" w:cs="Times New Roman" w:ascii="Times New Roman" w:hAnsi="Times New Roman"/>
                <w:sz w:val="28"/>
                <w:szCs w:val="28"/>
              </w:rPr>
              <w:t>семейного счастья темой разговора Су</w:t>
              <w:softHyphen/>
            </w:r>
            <w:r>
              <w:rPr>
                <w:rFonts w:eastAsia="Times New Roman" w:cs="Times New Roman" w:ascii="Times New Roman" w:hAnsi="Times New Roman"/>
                <w:spacing w:val="-2"/>
                <w:sz w:val="28"/>
                <w:szCs w:val="28"/>
              </w:rPr>
              <w:t xml:space="preserve">санина с поляками. </w:t>
            </w:r>
            <w:r>
              <w:rPr>
                <w:rFonts w:eastAsia="Times New Roman" w:cs="Times New Roman" w:ascii="Times New Roman" w:hAnsi="Times New Roman"/>
                <w:sz w:val="28"/>
                <w:szCs w:val="28"/>
              </w:rPr>
              <w:t xml:space="preserve">ОтветСусанина Слушание сцен </w:t>
            </w:r>
            <w:r>
              <w:rPr>
                <w:rFonts w:eastAsia="Times New Roman" w:cs="Times New Roman" w:ascii="Times New Roman" w:hAnsi="Times New Roman"/>
                <w:spacing w:val="-5"/>
                <w:sz w:val="28"/>
                <w:szCs w:val="28"/>
              </w:rPr>
              <w:t>из оперы М. И. Глин</w:t>
              <w:softHyphen/>
            </w:r>
            <w:r>
              <w:rPr>
                <w:rFonts w:eastAsia="Times New Roman" w:cs="Times New Roman" w:ascii="Times New Roman" w:hAnsi="Times New Roman"/>
                <w:spacing w:val="-2"/>
                <w:sz w:val="28"/>
                <w:szCs w:val="28"/>
              </w:rPr>
              <w:t xml:space="preserve">ки «Иван Сусанин».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1"/>
                <w:sz w:val="28"/>
                <w:szCs w:val="28"/>
              </w:rPr>
              <w:t>образный анализ</w:t>
            </w:r>
          </w:p>
        </w:tc>
        <w:tc>
          <w:tcPr>
            <w:tcW w:w="3119" w:type="dxa"/>
            <w:vMerge w:val="restart"/>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процесс воплощения</w:t>
              <w:br/>
            </w:r>
            <w:r>
              <w:rPr>
                <w:rFonts w:eastAsia="Times New Roman" w:cs="Times New Roman" w:ascii="Times New Roman" w:hAnsi="Times New Roman"/>
                <w:spacing w:val="-6"/>
                <w:sz w:val="28"/>
                <w:szCs w:val="28"/>
              </w:rPr>
              <w:t>художественного замыс</w:t>
            </w:r>
            <w:r>
              <w:rPr>
                <w:rFonts w:eastAsia="Times New Roman" w:cs="Times New Roman" w:ascii="Times New Roman" w:hAnsi="Times New Roman"/>
                <w:spacing w:val="-1"/>
                <w:sz w:val="28"/>
                <w:szCs w:val="28"/>
              </w:rPr>
              <w:t>ла произведения в му</w:t>
            </w:r>
            <w:r>
              <w:rPr>
                <w:rFonts w:eastAsia="Times New Roman" w:cs="Times New Roman" w:ascii="Times New Roman" w:hAnsi="Times New Roman"/>
                <w:sz w:val="28"/>
                <w:szCs w:val="28"/>
              </w:rPr>
              <w:t>зыке;</w:t>
            </w:r>
          </w:p>
          <w:p>
            <w:pPr>
              <w:pStyle w:val="Normal"/>
              <w:shd w:val="clear" w:color="auto" w:fill="FFFFFF"/>
              <w:tabs>
                <w:tab w:val="left" w:pos="24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2"/>
                <w:sz w:val="28"/>
                <w:szCs w:val="28"/>
              </w:rPr>
              <w:t>содержание оперы.</w:t>
              <w:br/>
            </w:r>
            <w:r>
              <w:rPr>
                <w:rFonts w:eastAsia="Times New Roman" w:cs="Times New Roman" w:ascii="Times New Roman" w:hAnsi="Times New Roman"/>
                <w:b/>
                <w:i/>
                <w:iCs/>
                <w:sz w:val="28"/>
                <w:szCs w:val="28"/>
              </w:rPr>
              <w:t>Уметь</w:t>
            </w:r>
            <w:r>
              <w:rPr>
                <w:rFonts w:eastAsia="Times New Roman" w:cs="Times New Roman" w:ascii="Times New Roman" w:hAnsi="Times New Roman"/>
                <w:sz w:val="28"/>
                <w:szCs w:val="28"/>
              </w:rPr>
              <w:t>проводить ин</w:t>
              <w:softHyphen/>
            </w:r>
            <w:r>
              <w:rPr>
                <w:rFonts w:eastAsia="Times New Roman" w:cs="Times New Roman" w:ascii="Times New Roman" w:hAnsi="Times New Roman"/>
                <w:spacing w:val="-2"/>
                <w:sz w:val="28"/>
                <w:szCs w:val="28"/>
              </w:rPr>
              <w:t xml:space="preserve">тонационно- образный </w:t>
            </w:r>
            <w:r>
              <w:rPr>
                <w:rFonts w:eastAsia="Times New Roman" w:cs="Times New Roman" w:ascii="Times New Roman" w:hAnsi="Times New Roman"/>
                <w:sz w:val="28"/>
                <w:szCs w:val="28"/>
              </w:rPr>
              <w:t>анализ музыки</w:t>
            </w:r>
          </w:p>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3.02</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21</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Опера</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М. И. Глинки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«Иван Сусанин»</w:t>
            </w:r>
            <w:r>
              <w:rPr>
                <w:rFonts w:eastAsia="Times New Roman" w:cs="Times New Roman" w:ascii="Times New Roman" w:hAnsi="Times New Roman"/>
                <w:spacing w:val="-2"/>
                <w:sz w:val="28"/>
                <w:szCs w:val="28"/>
              </w:rPr>
              <w:t>(</w:t>
            </w:r>
            <w:r>
              <w:rPr>
                <w:rFonts w:eastAsia="Times New Roman" w:cs="Times New Roman" w:ascii="Times New Roman" w:hAnsi="Times New Roman"/>
                <w:spacing w:val="-2"/>
                <w:sz w:val="28"/>
                <w:szCs w:val="28"/>
                <w:lang w:val="en-US"/>
              </w:rPr>
              <w:t>IV</w:t>
            </w:r>
            <w:r>
              <w:rPr>
                <w:rFonts w:eastAsia="Times New Roman" w:cs="Times New Roman" w:ascii="Times New Roman" w:hAnsi="Times New Roman"/>
                <w:spacing w:val="-2"/>
                <w:sz w:val="28"/>
                <w:szCs w:val="28"/>
              </w:rPr>
              <w:t xml:space="preserve"> действие)</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Сцена в лесу. Измене</w:t>
            </w:r>
            <w:r>
              <w:rPr>
                <w:rFonts w:eastAsia="Times New Roman" w:cs="Times New Roman" w:ascii="Times New Roman" w:hAnsi="Times New Roman"/>
                <w:spacing w:val="-5"/>
                <w:sz w:val="28"/>
                <w:szCs w:val="28"/>
              </w:rPr>
              <w:t>ния в облике поляков.</w:t>
            </w:r>
            <w:r>
              <w:rPr>
                <w:rFonts w:eastAsia="Times New Roman" w:cs="Times New Roman" w:ascii="Times New Roman" w:hAnsi="Times New Roman"/>
                <w:sz w:val="28"/>
                <w:szCs w:val="28"/>
              </w:rPr>
              <w:t xml:space="preserve"> Кульминация – арияСусанина</w:t>
            </w:r>
          </w:p>
        </w:tc>
        <w:tc>
          <w:tcPr>
            <w:tcW w:w="3119" w:type="dxa"/>
            <w:vMerge w:val="continue"/>
            <w:tcBorders/>
            <w:shd w:fill="auto" w:val="clear"/>
          </w:tcPr>
          <w:p>
            <w:pPr>
              <w:pStyle w:val="Normal"/>
              <w:shd w:val="clear" w:color="auto" w:fill="FFFFFF"/>
              <w:tabs>
                <w:tab w:val="left" w:pos="240" w:leader="none"/>
              </w:tabs>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10.02</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22</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«Исходила младшенька...»</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Характеристика глав</w:t>
              <w:softHyphen/>
              <w:t xml:space="preserve">ной героини оперы М. П. Мусоргского </w:t>
            </w:r>
            <w:r>
              <w:rPr>
                <w:rFonts w:eastAsia="Times New Roman" w:cs="Times New Roman" w:ascii="Times New Roman" w:hAnsi="Times New Roman"/>
                <w:spacing w:val="-3"/>
                <w:sz w:val="28"/>
                <w:szCs w:val="28"/>
              </w:rPr>
              <w:t>«Хованщина». Срав</w:t>
              <w:softHyphen/>
            </w:r>
            <w:r>
              <w:rPr>
                <w:rFonts w:eastAsia="Times New Roman" w:cs="Times New Roman" w:ascii="Times New Roman" w:hAnsi="Times New Roman"/>
                <w:spacing w:val="-5"/>
                <w:sz w:val="28"/>
                <w:szCs w:val="28"/>
              </w:rPr>
              <w:t>нительный анализ пес</w:t>
              <w:softHyphen/>
            </w:r>
            <w:r>
              <w:rPr>
                <w:rFonts w:eastAsia="Times New Roman" w:cs="Times New Roman" w:ascii="Times New Roman" w:hAnsi="Times New Roman"/>
                <w:sz w:val="28"/>
                <w:szCs w:val="28"/>
              </w:rPr>
              <w:t>ни «Исходила млад</w:t>
              <w:softHyphen/>
              <w:t>шенька. ..» со вступ</w:t>
              <w:softHyphen/>
              <w:t>лением к опере</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процесс вопло</w:t>
              <w:softHyphen/>
            </w:r>
            <w:r>
              <w:rPr>
                <w:rFonts w:eastAsia="Times New Roman" w:cs="Times New Roman" w:ascii="Times New Roman" w:hAnsi="Times New Roman"/>
                <w:spacing w:val="-6"/>
                <w:sz w:val="28"/>
                <w:szCs w:val="28"/>
              </w:rPr>
              <w:t xml:space="preserve">щения художественного </w:t>
            </w:r>
            <w:r>
              <w:rPr>
                <w:rFonts w:eastAsia="Times New Roman" w:cs="Times New Roman" w:ascii="Times New Roman" w:hAnsi="Times New Roman"/>
                <w:sz w:val="28"/>
                <w:szCs w:val="28"/>
              </w:rPr>
              <w:t xml:space="preserve">замысла в музыке.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pacing w:val="-1"/>
                <w:sz w:val="28"/>
                <w:szCs w:val="28"/>
              </w:rPr>
              <w:t xml:space="preserve">тонационно- образный </w:t>
            </w:r>
            <w:r>
              <w:rPr>
                <w:rFonts w:eastAsia="Times New Roman" w:cs="Times New Roman" w:ascii="Times New Roman" w:hAnsi="Times New Roman"/>
                <w:sz w:val="28"/>
                <w:szCs w:val="28"/>
              </w:rPr>
              <w:t>анализ музыки</w:t>
            </w:r>
          </w:p>
        </w:tc>
        <w:tc>
          <w:tcPr>
            <w:tcW w:w="4537" w:type="dxa"/>
            <w:vMerge w:val="restart"/>
            <w:tcBorders/>
            <w:shd w:fill="auto" w:val="clear"/>
          </w:tcPr>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p>
            <w:pPr>
              <w:pStyle w:val="Normal"/>
              <w:shd w:val="clear" w:color="auto" w:fill="FFFFFF"/>
              <w:spacing w:lineRule="auto" w:line="240" w:before="0" w:after="0"/>
              <w:jc w:val="both"/>
              <w:rPr>
                <w:rFonts w:ascii="Times New Roman" w:hAnsi="Times New Roman"/>
                <w:sz w:val="24"/>
                <w:szCs w:val="24"/>
              </w:rPr>
            </w:pPr>
            <w:r>
              <w:rPr>
                <w:rFonts w:eastAsia="Times New Roman" w:cs="Times New Roman" w:ascii="Times New Roman" w:hAnsi="Times New Roman"/>
                <w:b/>
                <w:bCs/>
                <w:i/>
                <w:iCs/>
                <w:sz w:val="28"/>
                <w:szCs w:val="28"/>
              </w:rPr>
              <w:t>Личностные:</w:t>
            </w:r>
          </w:p>
          <w:p>
            <w:pPr>
              <w:pStyle w:val="Normal"/>
              <w:shd w:val="clear" w:color="auto" w:fill="FFFFFF"/>
              <w:tabs>
                <w:tab w:val="left" w:pos="245"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z w:val="28"/>
                <w:szCs w:val="28"/>
              </w:rPr>
              <w:t>научатся соотносить результат своей деятельности с целью урока и уметь</w:t>
              <w:br/>
              <w:t>оценивать его .</w:t>
              <w:br/>
            </w:r>
            <w:r>
              <w:rPr>
                <w:rFonts w:eastAsia="Times New Roman" w:cs="Times New Roman" w:ascii="Times New Roman" w:hAnsi="Times New Roman"/>
                <w:b/>
                <w:bCs/>
                <w:i/>
                <w:iCs/>
                <w:sz w:val="28"/>
                <w:szCs w:val="28"/>
              </w:rPr>
              <w:t>Регулятивные:</w:t>
            </w:r>
          </w:p>
          <w:p>
            <w:pPr>
              <w:pStyle w:val="Normal"/>
              <w:shd w:val="clear" w:color="auto" w:fill="FFFFFF"/>
              <w:tabs>
                <w:tab w:val="left" w:pos="288" w:leader="none"/>
              </w:tabs>
              <w:spacing w:lineRule="auto" w:line="240" w:before="0" w:after="0"/>
              <w:ind w:right="7" w:hanging="0"/>
              <w:jc w:val="both"/>
              <w:rPr>
                <w:rFonts w:ascii="Times New Roman" w:hAnsi="Times New Roman"/>
                <w:b/>
                <w:b/>
                <w:sz w:val="24"/>
                <w:szCs w:val="24"/>
              </w:rPr>
            </w:pPr>
            <w:r>
              <w:rPr>
                <w:rFonts w:eastAsia="Times New Roman" w:cs="Times New Roman" w:ascii="Times New Roman" w:hAnsi="Times New Roman"/>
                <w:sz w:val="28"/>
                <w:szCs w:val="28"/>
              </w:rPr>
              <w:t>-</w:t>
              <w:tab/>
              <w:t>научатся находить и</w:t>
              <w:br/>
              <w:t>решать проблемы, возникающи</w:t>
            </w:r>
            <w:r>
              <w:rPr>
                <w:rFonts w:eastAsia="Times New Roman" w:cs="Times New Roman" w:ascii="Times New Roman" w:hAnsi="Times New Roman"/>
                <w:bCs/>
                <w:sz w:val="28"/>
                <w:szCs w:val="28"/>
              </w:rPr>
              <w:t>е</w:t>
            </w:r>
            <w:r>
              <w:rPr>
                <w:rFonts w:eastAsia="Times New Roman" w:cs="Times New Roman" w:ascii="Times New Roman" w:hAnsi="Times New Roman"/>
                <w:sz w:val="28"/>
                <w:szCs w:val="28"/>
              </w:rPr>
              <w:t xml:space="preserve">в ходе игр.  </w:t>
            </w:r>
            <w:r>
              <w:rPr>
                <w:rFonts w:eastAsia="Times New Roman" w:cs="Times New Roman" w:ascii="Times New Roman" w:hAnsi="Times New Roman"/>
                <w:b/>
                <w:i/>
                <w:iCs/>
                <w:sz w:val="28"/>
                <w:szCs w:val="28"/>
              </w:rPr>
              <w:t>Познавательные:</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научатся находить ответы на вопросы учителя,</w:t>
              <w:br/>
            </w:r>
            <w:r>
              <w:rPr>
                <w:rFonts w:eastAsia="Times New Roman" w:cs="Times New Roman" w:ascii="Times New Roman" w:hAnsi="Times New Roman"/>
                <w:sz w:val="28"/>
                <w:szCs w:val="28"/>
              </w:rPr>
              <w:t>-научатся играть в народные игры.</w:t>
            </w:r>
          </w:p>
          <w:p>
            <w:pPr>
              <w:pStyle w:val="Normal"/>
              <w:shd w:val="clear" w:color="auto" w:fill="FFFFFF"/>
              <w:tabs>
                <w:tab w:val="left" w:pos="288" w:leader="none"/>
              </w:tabs>
              <w:spacing w:lineRule="auto" w:line="240" w:before="0" w:after="0"/>
              <w:ind w:right="7" w:hanging="0"/>
              <w:jc w:val="both"/>
              <w:rPr>
                <w:rFonts w:ascii="Times New Roman" w:hAnsi="Times New Roman"/>
                <w:sz w:val="24"/>
                <w:szCs w:val="24"/>
              </w:rPr>
            </w:pPr>
            <w:r>
              <w:rPr>
                <w:rFonts w:eastAsia="Times New Roman" w:cs="Times New Roman" w:ascii="Times New Roman" w:hAnsi="Times New Roman"/>
                <w:b/>
                <w:bCs/>
                <w:i/>
                <w:iCs/>
                <w:spacing w:val="-1"/>
                <w:sz w:val="28"/>
                <w:szCs w:val="28"/>
              </w:rPr>
              <w:t>Коммуникативные:</w:t>
            </w:r>
          </w:p>
          <w:p>
            <w:pPr>
              <w:pStyle w:val="Normal"/>
              <w:spacing w:lineRule="auto" w:line="240" w:before="0" w:after="0"/>
              <w:jc w:val="both"/>
              <w:rPr>
                <w:rFonts w:ascii="Times New Roman" w:hAnsi="Times New Roman"/>
                <w:spacing w:val="-4"/>
                <w:sz w:val="24"/>
                <w:szCs w:val="24"/>
              </w:rPr>
            </w:pPr>
            <w:r>
              <w:rPr>
                <w:rFonts w:eastAsia="Times New Roman" w:cs="Times New Roman" w:ascii="Times New Roman" w:hAnsi="Times New Roman"/>
                <w:sz w:val="28"/>
                <w:szCs w:val="28"/>
              </w:rPr>
              <w:t>-</w:t>
            </w:r>
            <w:r>
              <w:rPr>
                <w:rFonts w:eastAsia="Times New Roman" w:cs="Times New Roman" w:ascii="Times New Roman" w:hAnsi="Times New Roman"/>
                <w:spacing w:val="-11"/>
                <w:sz w:val="28"/>
                <w:szCs w:val="28"/>
              </w:rPr>
              <w:t xml:space="preserve">получат возможность </w:t>
            </w:r>
            <w:r>
              <w:rPr>
                <w:rFonts w:eastAsia="Times New Roman" w:cs="Times New Roman" w:ascii="Times New Roman" w:hAnsi="Times New Roman"/>
                <w:sz w:val="28"/>
                <w:szCs w:val="28"/>
              </w:rPr>
              <w:t xml:space="preserve">развивать навык </w:t>
            </w:r>
            <w:r>
              <w:rPr>
                <w:rFonts w:eastAsia="Times New Roman" w:cs="Times New Roman" w:ascii="Times New Roman" w:hAnsi="Times New Roman"/>
                <w:spacing w:val="-4"/>
                <w:sz w:val="28"/>
                <w:szCs w:val="28"/>
              </w:rPr>
              <w:t>сотрудничества в музыкальных  играх.</w:t>
            </w:r>
          </w:p>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jc w:val="both"/>
              <w:rPr>
                <w:rFonts w:ascii="Times New Roman" w:hAnsi="Times New Roman"/>
                <w:bCs/>
                <w:iCs/>
                <w:sz w:val="24"/>
                <w:szCs w:val="24"/>
              </w:rPr>
            </w:pPr>
            <w:r>
              <w:rPr>
                <w:rFonts w:eastAsia="Times New Roman" w:cs="Times New Roman" w:ascii="Times New Roman" w:hAnsi="Times New Roman"/>
                <w:bCs/>
                <w:iCs/>
                <w:sz w:val="28"/>
                <w:szCs w:val="28"/>
              </w:rPr>
              <w:t>17.02</w:t>
            </w:r>
          </w:p>
        </w:tc>
        <w:tc>
          <w:tcPr>
            <w:tcW w:w="6523" w:type="dxa"/>
            <w:gridSpan w:val="4"/>
            <w:tcBorders/>
            <w:shd w:fill="auto" w:val="clear"/>
          </w:tcPr>
          <w:p>
            <w:pPr>
              <w:pStyle w:val="Normal"/>
              <w:shd w:val="clear" w:color="auto" w:fill="FFFFFF"/>
              <w:spacing w:lineRule="auto" w:line="240" w:before="0" w:after="0"/>
              <w:jc w:val="both"/>
              <w:rPr>
                <w:rFonts w:ascii="Times New Roman" w:hAnsi="Times New Roman" w:eastAsia="Times New Roman" w:cs="Times New Roman"/>
                <w:b/>
                <w:b/>
                <w:bCs/>
                <w:i/>
                <w:i/>
                <w:iCs/>
                <w:sz w:val="28"/>
                <w:szCs w:val="28"/>
              </w:rPr>
            </w:pPr>
            <w:r>
              <w:rPr>
                <w:rFonts w:eastAsia="Times New Roman" w:cs="Times New Roman" w:ascii="Times New Roman" w:hAnsi="Times New Roman"/>
                <w:b/>
                <w:bCs/>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23</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 xml:space="preserve">Русский Восток. </w:t>
            </w:r>
            <w:r>
              <w:rPr>
                <w:rFonts w:eastAsia="Times New Roman" w:cs="Times New Roman" w:ascii="Times New Roman" w:hAnsi="Times New Roman"/>
                <w:spacing w:val="-1"/>
                <w:sz w:val="28"/>
                <w:szCs w:val="28"/>
              </w:rPr>
              <w:t>Восточные мо</w:t>
              <w:softHyphen/>
            </w:r>
            <w:r>
              <w:rPr>
                <w:rFonts w:eastAsia="Times New Roman" w:cs="Times New Roman" w:ascii="Times New Roman" w:hAnsi="Times New Roman"/>
                <w:sz w:val="28"/>
                <w:szCs w:val="28"/>
              </w:rPr>
              <w:t>тивы</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Поэтизация Востока </w:t>
            </w:r>
            <w:r>
              <w:rPr>
                <w:rFonts w:eastAsia="Times New Roman" w:cs="Times New Roman" w:ascii="Times New Roman" w:hAnsi="Times New Roman"/>
                <w:spacing w:val="-1"/>
                <w:sz w:val="28"/>
                <w:szCs w:val="28"/>
              </w:rPr>
              <w:t>русскими композито</w:t>
              <w:softHyphen/>
              <w:t>рами нашла свое от</w:t>
              <w:softHyphen/>
              <w:t xml:space="preserve">ражение в различных </w:t>
            </w:r>
            <w:r>
              <w:rPr>
                <w:rFonts w:eastAsia="Times New Roman" w:cs="Times New Roman" w:ascii="Times New Roman" w:hAnsi="Times New Roman"/>
                <w:spacing w:val="-3"/>
                <w:sz w:val="28"/>
                <w:szCs w:val="28"/>
              </w:rPr>
              <w:t xml:space="preserve">музыкальных жанрах: </w:t>
            </w:r>
            <w:r>
              <w:rPr>
                <w:rFonts w:eastAsia="Times New Roman" w:cs="Times New Roman" w:ascii="Times New Roman" w:hAnsi="Times New Roman"/>
                <w:i/>
                <w:iCs/>
                <w:spacing w:val="-2"/>
                <w:sz w:val="28"/>
                <w:szCs w:val="28"/>
              </w:rPr>
              <w:t xml:space="preserve">опере, балете, сюите. </w:t>
            </w:r>
            <w:r>
              <w:rPr>
                <w:rFonts w:eastAsia="Times New Roman" w:cs="Times New Roman" w:ascii="Times New Roman" w:hAnsi="Times New Roman"/>
                <w:spacing w:val="-3"/>
                <w:sz w:val="28"/>
                <w:szCs w:val="28"/>
              </w:rPr>
              <w:t>Музыка А. И. Хачату</w:t>
              <w:softHyphen/>
            </w:r>
            <w:r>
              <w:rPr>
                <w:rFonts w:eastAsia="Times New Roman" w:cs="Times New Roman" w:ascii="Times New Roman" w:hAnsi="Times New Roman"/>
                <w:sz w:val="28"/>
                <w:szCs w:val="28"/>
              </w:rPr>
              <w:t>ряна</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Уметь:</w:t>
            </w:r>
          </w:p>
          <w:p>
            <w:pPr>
              <w:pStyle w:val="Normal"/>
              <w:shd w:val="clear" w:color="auto" w:fill="FFFFFF"/>
              <w:tabs>
                <w:tab w:val="left" w:pos="226"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3"/>
                <w:sz w:val="28"/>
                <w:szCs w:val="28"/>
              </w:rPr>
              <w:t>определять мелодико-</w:t>
            </w:r>
            <w:r>
              <w:rPr>
                <w:rFonts w:eastAsia="Times New Roman" w:cs="Times New Roman" w:ascii="Times New Roman" w:hAnsi="Times New Roman"/>
                <w:sz w:val="28"/>
                <w:szCs w:val="28"/>
              </w:rPr>
              <w:t>ритмическое своеобра</w:t>
              <w:softHyphen/>
            </w:r>
            <w:r>
              <w:rPr>
                <w:rFonts w:eastAsia="Times New Roman" w:cs="Times New Roman" w:ascii="Times New Roman" w:hAnsi="Times New Roman"/>
                <w:spacing w:val="-1"/>
                <w:sz w:val="28"/>
                <w:szCs w:val="28"/>
              </w:rPr>
              <w:t>зие восточной музыки;</w:t>
            </w:r>
          </w:p>
          <w:p>
            <w:pPr>
              <w:pStyle w:val="Normal"/>
              <w:shd w:val="clear" w:color="auto" w:fill="FFFFFF"/>
              <w:tabs>
                <w:tab w:val="left" w:pos="226"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3"/>
                <w:sz w:val="28"/>
                <w:szCs w:val="28"/>
              </w:rPr>
              <w:t>проводить интонаци</w:t>
              <w:softHyphen/>
            </w:r>
            <w:r>
              <w:rPr>
                <w:rFonts w:eastAsia="Times New Roman" w:cs="Times New Roman" w:ascii="Times New Roman" w:hAnsi="Times New Roman"/>
                <w:spacing w:val="-1"/>
                <w:sz w:val="28"/>
                <w:szCs w:val="28"/>
              </w:rPr>
              <w:t>онно-образный анализ</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24.02</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24</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Балет И. Стра</w:t>
              <w:softHyphen/>
            </w:r>
            <w:r>
              <w:rPr>
                <w:rFonts w:eastAsia="Times New Roman" w:cs="Times New Roman" w:ascii="Times New Roman" w:hAnsi="Times New Roman"/>
                <w:spacing w:val="-4"/>
                <w:sz w:val="28"/>
                <w:szCs w:val="28"/>
              </w:rPr>
              <w:t>винского «Пет</w:t>
              <w:softHyphen/>
            </w:r>
            <w:r>
              <w:rPr>
                <w:rFonts w:eastAsia="Times New Roman" w:cs="Times New Roman" w:ascii="Times New Roman" w:hAnsi="Times New Roman"/>
                <w:sz w:val="28"/>
                <w:szCs w:val="28"/>
              </w:rPr>
              <w:t>рушка»</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 xml:space="preserve">Персонаж народного </w:t>
            </w:r>
            <w:r>
              <w:rPr>
                <w:rFonts w:eastAsia="Times New Roman" w:cs="Times New Roman" w:ascii="Times New Roman" w:hAnsi="Times New Roman"/>
                <w:sz w:val="28"/>
                <w:szCs w:val="28"/>
              </w:rPr>
              <w:t xml:space="preserve">кукольного театра -Петрушка. Музыка </w:t>
            </w:r>
            <w:r>
              <w:rPr>
                <w:rFonts w:eastAsia="Times New Roman" w:cs="Times New Roman" w:ascii="Times New Roman" w:hAnsi="Times New Roman"/>
                <w:spacing w:val="-2"/>
                <w:sz w:val="28"/>
                <w:szCs w:val="28"/>
              </w:rPr>
              <w:t>в народном стиле. Ор</w:t>
              <w:softHyphen/>
            </w:r>
            <w:r>
              <w:rPr>
                <w:rFonts w:eastAsia="Times New Roman" w:cs="Times New Roman" w:ascii="Times New Roman" w:hAnsi="Times New Roman"/>
                <w:sz w:val="28"/>
                <w:szCs w:val="28"/>
              </w:rPr>
              <w:t>кестровые тембры</w:t>
            </w:r>
            <w:r>
              <w:rPr>
                <w:rFonts w:eastAsia="Times New Roman" w:cs="Times New Roman" w:ascii="Times New Roman" w:hAnsi="Times New Roman"/>
                <w:spacing w:val="-3"/>
                <w:sz w:val="28"/>
                <w:szCs w:val="28"/>
              </w:rPr>
              <w:t xml:space="preserve"> Слушание </w:t>
            </w:r>
            <w:r>
              <w:rPr>
                <w:rFonts w:eastAsia="Times New Roman" w:cs="Times New Roman" w:ascii="Times New Roman" w:hAnsi="Times New Roman"/>
                <w:spacing w:val="-3"/>
                <w:sz w:val="28"/>
                <w:szCs w:val="28"/>
                <w:lang w:val="en-US"/>
              </w:rPr>
              <w:t>I</w:t>
            </w:r>
            <w:r>
              <w:rPr>
                <w:rFonts w:eastAsia="Times New Roman" w:cs="Times New Roman" w:ascii="Times New Roman" w:hAnsi="Times New Roman"/>
                <w:spacing w:val="-3"/>
                <w:sz w:val="28"/>
                <w:szCs w:val="28"/>
              </w:rPr>
              <w:t xml:space="preserve"> картины </w:t>
            </w:r>
            <w:r>
              <w:rPr>
                <w:rFonts w:eastAsia="Times New Roman" w:cs="Times New Roman" w:ascii="Times New Roman" w:hAnsi="Times New Roman"/>
                <w:spacing w:val="-1"/>
                <w:sz w:val="28"/>
                <w:szCs w:val="28"/>
              </w:rPr>
              <w:t xml:space="preserve">балета (фрагменты).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35"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1"/>
                <w:sz w:val="28"/>
                <w:szCs w:val="28"/>
              </w:rPr>
              <w:t xml:space="preserve">процесс воплощения </w:t>
            </w:r>
            <w:r>
              <w:rPr>
                <w:rFonts w:eastAsia="Times New Roman" w:cs="Times New Roman" w:ascii="Times New Roman" w:hAnsi="Times New Roman"/>
                <w:spacing w:val="-6"/>
                <w:sz w:val="28"/>
                <w:szCs w:val="28"/>
              </w:rPr>
              <w:t>художественного замыс</w:t>
              <w:softHyphen/>
            </w:r>
            <w:r>
              <w:rPr>
                <w:rFonts w:eastAsia="Times New Roman" w:cs="Times New Roman" w:ascii="Times New Roman" w:hAnsi="Times New Roman"/>
                <w:sz w:val="28"/>
                <w:szCs w:val="28"/>
              </w:rPr>
              <w:t>ла в музыке;</w:t>
            </w:r>
          </w:p>
          <w:p>
            <w:pPr>
              <w:pStyle w:val="Normal"/>
              <w:shd w:val="clear" w:color="auto" w:fill="FFFFFF"/>
              <w:tabs>
                <w:tab w:val="left" w:pos="235"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1"/>
                <w:sz w:val="28"/>
                <w:szCs w:val="28"/>
              </w:rPr>
              <w:t xml:space="preserve">значение народного </w:t>
            </w:r>
            <w:r>
              <w:rPr>
                <w:rFonts w:eastAsia="Times New Roman" w:cs="Times New Roman" w:ascii="Times New Roman" w:hAnsi="Times New Roman"/>
                <w:spacing w:val="-5"/>
                <w:sz w:val="28"/>
                <w:szCs w:val="28"/>
              </w:rPr>
              <w:t>праздника - Масленицы.</w:t>
              <w:br/>
            </w: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определять ор</w:t>
              <w:softHyphen/>
            </w:r>
            <w:r>
              <w:rPr>
                <w:rFonts w:eastAsia="Times New Roman" w:cs="Times New Roman" w:ascii="Times New Roman" w:hAnsi="Times New Roman"/>
                <w:sz w:val="28"/>
                <w:szCs w:val="28"/>
              </w:rPr>
              <w:t>кестровые тембры</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3.03</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25</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Театр музыкаль</w:t>
              <w:softHyphen/>
            </w:r>
            <w:r>
              <w:rPr>
                <w:rFonts w:eastAsia="Times New Roman" w:cs="Times New Roman" w:ascii="Times New Roman" w:hAnsi="Times New Roman"/>
                <w:sz w:val="28"/>
                <w:szCs w:val="28"/>
              </w:rPr>
              <w:t>ной комедии</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Жанры: </w:t>
            </w:r>
            <w:r>
              <w:rPr>
                <w:rFonts w:eastAsia="Times New Roman" w:cs="Times New Roman" w:ascii="Times New Roman" w:hAnsi="Times New Roman"/>
                <w:i/>
                <w:iCs/>
                <w:sz w:val="28"/>
                <w:szCs w:val="28"/>
              </w:rPr>
              <w:t xml:space="preserve">оперетта, мюзикл. </w:t>
            </w:r>
            <w:r>
              <w:rPr>
                <w:rFonts w:eastAsia="Times New Roman" w:cs="Times New Roman" w:ascii="Times New Roman" w:hAnsi="Times New Roman"/>
                <w:sz w:val="28"/>
                <w:szCs w:val="28"/>
              </w:rPr>
              <w:t xml:space="preserve">Понятие </w:t>
            </w:r>
            <w:r>
              <w:rPr>
                <w:rFonts w:eastAsia="Times New Roman" w:cs="Times New Roman" w:ascii="Times New Roman" w:hAnsi="Times New Roman"/>
                <w:spacing w:val="-2"/>
                <w:sz w:val="28"/>
                <w:szCs w:val="28"/>
              </w:rPr>
              <w:t>об этих жанрах и ис</w:t>
              <w:softHyphen/>
            </w:r>
            <w:r>
              <w:rPr>
                <w:rFonts w:eastAsia="Times New Roman" w:cs="Times New Roman" w:ascii="Times New Roman" w:hAnsi="Times New Roman"/>
                <w:spacing w:val="-1"/>
                <w:sz w:val="28"/>
                <w:szCs w:val="28"/>
              </w:rPr>
              <w:t>тория их развития</w:t>
            </w:r>
            <w:r>
              <w:rPr>
                <w:rFonts w:eastAsia="Times New Roman" w:cs="Times New Roman" w:ascii="Times New Roman" w:hAnsi="Times New Roman"/>
                <w:spacing w:val="-3"/>
                <w:sz w:val="28"/>
                <w:szCs w:val="28"/>
              </w:rPr>
              <w:t xml:space="preserve"> Слушание фрагмен</w:t>
              <w:softHyphen/>
            </w:r>
            <w:r>
              <w:rPr>
                <w:rFonts w:eastAsia="Times New Roman" w:cs="Times New Roman" w:ascii="Times New Roman" w:hAnsi="Times New Roman"/>
                <w:sz w:val="28"/>
                <w:szCs w:val="28"/>
              </w:rPr>
              <w:t>тов из оперетт, мю</w:t>
              <w:softHyphen/>
              <w:t>зиклов.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 xml:space="preserve">что такое </w:t>
            </w:r>
            <w:r>
              <w:rPr>
                <w:rFonts w:eastAsia="Times New Roman" w:cs="Times New Roman" w:ascii="Times New Roman" w:hAnsi="Times New Roman"/>
                <w:i/>
                <w:iCs/>
                <w:sz w:val="28"/>
                <w:szCs w:val="28"/>
              </w:rPr>
              <w:t>опе</w:t>
              <w:softHyphen/>
            </w:r>
            <w:r>
              <w:rPr>
                <w:rFonts w:eastAsia="Times New Roman" w:cs="Times New Roman" w:ascii="Times New Roman" w:hAnsi="Times New Roman"/>
                <w:i/>
                <w:iCs/>
                <w:spacing w:val="-3"/>
                <w:sz w:val="28"/>
                <w:szCs w:val="28"/>
              </w:rPr>
              <w:t xml:space="preserve">ретта </w:t>
            </w:r>
            <w:r>
              <w:rPr>
                <w:rFonts w:eastAsia="Times New Roman" w:cs="Times New Roman" w:ascii="Times New Roman" w:hAnsi="Times New Roman"/>
                <w:spacing w:val="-3"/>
                <w:sz w:val="28"/>
                <w:szCs w:val="28"/>
              </w:rPr>
              <w:t xml:space="preserve">и </w:t>
            </w:r>
            <w:r>
              <w:rPr>
                <w:rFonts w:eastAsia="Times New Roman" w:cs="Times New Roman" w:ascii="Times New Roman" w:hAnsi="Times New Roman"/>
                <w:i/>
                <w:iCs/>
                <w:spacing w:val="-3"/>
                <w:sz w:val="28"/>
                <w:szCs w:val="28"/>
              </w:rPr>
              <w:t xml:space="preserve">мюзикл, </w:t>
            </w:r>
            <w:r>
              <w:rPr>
                <w:rFonts w:eastAsia="Times New Roman" w:cs="Times New Roman" w:ascii="Times New Roman" w:hAnsi="Times New Roman"/>
                <w:spacing w:val="-3"/>
                <w:sz w:val="28"/>
                <w:szCs w:val="28"/>
              </w:rPr>
              <w:t>их осо</w:t>
              <w:softHyphen/>
            </w:r>
            <w:r>
              <w:rPr>
                <w:rFonts w:eastAsia="Times New Roman" w:cs="Times New Roman" w:ascii="Times New Roman" w:hAnsi="Times New Roman"/>
                <w:spacing w:val="-2"/>
                <w:sz w:val="28"/>
                <w:szCs w:val="28"/>
              </w:rPr>
              <w:t>бенности, историю раз</w:t>
              <w:softHyphen/>
            </w:r>
            <w:r>
              <w:rPr>
                <w:rFonts w:eastAsia="Times New Roman" w:cs="Times New Roman" w:ascii="Times New Roman" w:hAnsi="Times New Roman"/>
                <w:sz w:val="28"/>
                <w:szCs w:val="28"/>
              </w:rPr>
              <w:t>вития</w:t>
            </w:r>
          </w:p>
        </w:tc>
        <w:tc>
          <w:tcPr>
            <w:tcW w:w="4537" w:type="dxa"/>
            <w:vMerge w:val="restart"/>
            <w:tcBorders/>
            <w:shd w:fill="auto" w:val="clear"/>
          </w:tcPr>
          <w:p>
            <w:pPr>
              <w:pStyle w:val="Normal"/>
              <w:shd w:val="clear" w:color="auto" w:fill="FFFFFF"/>
              <w:spacing w:before="0" w:after="0"/>
              <w:jc w:val="both"/>
              <w:rPr>
                <w:rFonts w:ascii="Times New Roman" w:hAnsi="Times New Roman"/>
                <w:b/>
                <w:b/>
                <w:i/>
                <w:i/>
                <w:iCs/>
                <w:sz w:val="24"/>
                <w:szCs w:val="24"/>
              </w:rPr>
            </w:pPr>
            <w:r>
              <w:rPr>
                <w:rFonts w:ascii="Times New Roman" w:hAnsi="Times New Roman"/>
                <w:b/>
                <w:i/>
                <w:iCs/>
                <w:sz w:val="28"/>
                <w:szCs w:val="28"/>
              </w:rPr>
              <w:t>Личностные:</w:t>
            </w:r>
          </w:p>
          <w:p>
            <w:pPr>
              <w:pStyle w:val="Normal"/>
              <w:shd w:val="clear" w:color="auto" w:fill="FFFFFF"/>
              <w:spacing w:before="0" w:after="0"/>
              <w:jc w:val="both"/>
              <w:rPr>
                <w:rFonts w:ascii="Times New Roman" w:hAnsi="Times New Roman"/>
                <w:sz w:val="24"/>
                <w:szCs w:val="24"/>
              </w:rPr>
            </w:pPr>
            <w:r>
              <w:rPr>
                <w:rFonts w:ascii="Times New Roman" w:hAnsi="Times New Roman"/>
                <w:spacing w:val="-1"/>
                <w:sz w:val="28"/>
                <w:szCs w:val="28"/>
              </w:rPr>
              <w:t xml:space="preserve">- у </w:t>
            </w:r>
            <w:r>
              <w:rPr>
                <w:rFonts w:ascii="Times New Roman" w:hAnsi="Times New Roman"/>
                <w:spacing w:val="-2"/>
                <w:sz w:val="28"/>
                <w:szCs w:val="28"/>
              </w:rPr>
              <w:t xml:space="preserve">обучающихся  </w:t>
            </w:r>
            <w:r>
              <w:rPr>
                <w:rFonts w:ascii="Times New Roman" w:hAnsi="Times New Roman"/>
                <w:spacing w:val="-1"/>
                <w:sz w:val="28"/>
                <w:szCs w:val="28"/>
              </w:rPr>
              <w:t xml:space="preserve">сформируется </w:t>
            </w:r>
            <w:r>
              <w:rPr>
                <w:rFonts w:ascii="Times New Roman" w:hAnsi="Times New Roman"/>
                <w:spacing w:val="-2"/>
                <w:sz w:val="28"/>
                <w:szCs w:val="28"/>
              </w:rPr>
              <w:t xml:space="preserve">интерес к </w:t>
            </w:r>
            <w:r>
              <w:rPr>
                <w:rFonts w:ascii="Times New Roman" w:hAnsi="Times New Roman"/>
                <w:sz w:val="28"/>
                <w:szCs w:val="28"/>
              </w:rPr>
              <w:t xml:space="preserve">школьной жизни, к предмету при прослушивании </w:t>
            </w:r>
            <w:r>
              <w:rPr>
                <w:rFonts w:ascii="Times New Roman" w:hAnsi="Times New Roman"/>
                <w:spacing w:val="-1"/>
                <w:sz w:val="28"/>
                <w:szCs w:val="28"/>
              </w:rPr>
              <w:t xml:space="preserve">занимательных фактов </w:t>
            </w:r>
            <w:r>
              <w:rPr>
                <w:rFonts w:ascii="Times New Roman" w:hAnsi="Times New Roman"/>
                <w:sz w:val="28"/>
                <w:szCs w:val="28"/>
              </w:rPr>
              <w:t>по содержанию изучаемых тем,</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spacing w:val="-1"/>
                <w:sz w:val="28"/>
                <w:szCs w:val="28"/>
              </w:rPr>
              <w:t xml:space="preserve">научатся признавать </w:t>
            </w:r>
            <w:r>
              <w:rPr>
                <w:rFonts w:ascii="Times New Roman" w:hAnsi="Times New Roman"/>
                <w:sz w:val="28"/>
                <w:szCs w:val="28"/>
              </w:rPr>
              <w:t xml:space="preserve">возможность существования </w:t>
            </w:r>
            <w:r>
              <w:rPr>
                <w:rFonts w:ascii="Times New Roman" w:hAnsi="Times New Roman"/>
                <w:spacing w:val="-1"/>
                <w:sz w:val="28"/>
                <w:szCs w:val="28"/>
              </w:rPr>
              <w:t xml:space="preserve">различных точек </w:t>
            </w:r>
            <w:r>
              <w:rPr>
                <w:rFonts w:ascii="Times New Roman" w:hAnsi="Times New Roman"/>
                <w:spacing w:val="-3"/>
                <w:sz w:val="28"/>
                <w:szCs w:val="28"/>
              </w:rPr>
              <w:t xml:space="preserve">зрения и права каждого </w:t>
            </w:r>
            <w:r>
              <w:rPr>
                <w:rFonts w:ascii="Times New Roman" w:hAnsi="Times New Roman"/>
                <w:sz w:val="28"/>
                <w:szCs w:val="28"/>
              </w:rPr>
              <w:t xml:space="preserve">иметь свою, при формировании </w:t>
            </w:r>
            <w:r>
              <w:rPr>
                <w:rFonts w:ascii="Times New Roman" w:hAnsi="Times New Roman"/>
                <w:spacing w:val="-1"/>
                <w:sz w:val="28"/>
                <w:szCs w:val="28"/>
              </w:rPr>
              <w:t>музыкального вкуса .</w:t>
            </w:r>
          </w:p>
          <w:p>
            <w:pPr>
              <w:pStyle w:val="Normal"/>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b/>
                <w:i/>
                <w:iCs/>
                <w:sz w:val="28"/>
                <w:szCs w:val="28"/>
              </w:rPr>
              <w:t>Регулятивные:</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i/>
                <w:i/>
                <w:iCs/>
                <w:sz w:val="24"/>
                <w:szCs w:val="24"/>
              </w:rPr>
            </w:pPr>
            <w:r>
              <w:rPr>
                <w:rFonts w:ascii="Times New Roman" w:hAnsi="Times New Roman"/>
                <w:sz w:val="28"/>
                <w:szCs w:val="28"/>
              </w:rPr>
              <w:t xml:space="preserve">сформируется </w:t>
            </w:r>
            <w:r>
              <w:rPr>
                <w:rFonts w:ascii="Times New Roman" w:hAnsi="Times New Roman"/>
                <w:spacing w:val="-3"/>
                <w:sz w:val="28"/>
                <w:szCs w:val="28"/>
              </w:rPr>
              <w:t xml:space="preserve">способность к волевому </w:t>
            </w:r>
            <w:r>
              <w:rPr>
                <w:rFonts w:ascii="Times New Roman" w:hAnsi="Times New Roman"/>
                <w:sz w:val="28"/>
                <w:szCs w:val="28"/>
              </w:rPr>
              <w:t xml:space="preserve">усилию, при обсуждении </w:t>
            </w:r>
            <w:r>
              <w:rPr>
                <w:rFonts w:ascii="Times New Roman" w:hAnsi="Times New Roman"/>
                <w:spacing w:val="-2"/>
                <w:sz w:val="28"/>
                <w:szCs w:val="28"/>
              </w:rPr>
              <w:t xml:space="preserve">разновидностей жанров </w:t>
            </w:r>
            <w:r>
              <w:rPr>
                <w:rFonts w:ascii="Times New Roman" w:hAnsi="Times New Roman"/>
                <w:sz w:val="28"/>
                <w:szCs w:val="28"/>
              </w:rPr>
              <w:t>музыки, видов народной музыки,</w:t>
            </w:r>
          </w:p>
          <w:p>
            <w:pPr>
              <w:pStyle w:val="Normal"/>
              <w:shd w:val="clear" w:color="auto" w:fill="FFFFFF"/>
              <w:spacing w:before="0" w:after="0"/>
              <w:ind w:left="29" w:hanging="0"/>
              <w:jc w:val="both"/>
              <w:rPr>
                <w:rFonts w:ascii="Times New Roman" w:hAnsi="Times New Roman"/>
                <w:spacing w:val="-1"/>
                <w:sz w:val="24"/>
                <w:szCs w:val="24"/>
              </w:rPr>
            </w:pPr>
            <w:r>
              <w:rPr>
                <w:rFonts w:ascii="Times New Roman" w:hAnsi="Times New Roman"/>
                <w:spacing w:val="-1"/>
                <w:sz w:val="28"/>
                <w:szCs w:val="28"/>
              </w:rPr>
              <w:t xml:space="preserve">-научатся ставить учебную задачу с </w:t>
            </w:r>
            <w:r>
              <w:rPr>
                <w:rFonts w:ascii="Times New Roman" w:hAnsi="Times New Roman"/>
                <w:spacing w:val="-2"/>
                <w:sz w:val="28"/>
                <w:szCs w:val="28"/>
              </w:rPr>
              <w:t xml:space="preserve">помощью учителя, используя свой </w:t>
            </w:r>
            <w:r>
              <w:rPr>
                <w:rFonts w:ascii="Times New Roman" w:hAnsi="Times New Roman"/>
                <w:spacing w:val="-1"/>
                <w:sz w:val="28"/>
                <w:szCs w:val="28"/>
              </w:rPr>
              <w:t>жизненный опыт .</w:t>
            </w:r>
          </w:p>
          <w:p>
            <w:pPr>
              <w:pStyle w:val="Normal"/>
              <w:shd w:val="clear" w:color="auto" w:fill="FFFFFF"/>
              <w:spacing w:before="0" w:after="0"/>
              <w:ind w:left="29" w:hanging="0"/>
              <w:jc w:val="both"/>
              <w:rPr>
                <w:rFonts w:ascii="Times New Roman" w:hAnsi="Times New Roman"/>
                <w:b/>
                <w:b/>
                <w:i/>
                <w:i/>
                <w:iCs/>
                <w:sz w:val="24"/>
                <w:szCs w:val="24"/>
              </w:rPr>
            </w:pPr>
            <w:r>
              <w:rPr>
                <w:rFonts w:ascii="Times New Roman" w:hAnsi="Times New Roman"/>
                <w:b/>
                <w:i/>
                <w:iCs/>
                <w:sz w:val="28"/>
                <w:szCs w:val="28"/>
              </w:rPr>
              <w:t xml:space="preserve">Познавательные: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b/>
                <w:spacing w:val="-2"/>
                <w:sz w:val="28"/>
                <w:szCs w:val="28"/>
              </w:rPr>
              <w:t>-</w:t>
            </w:r>
            <w:r>
              <w:rPr>
                <w:rFonts w:ascii="Times New Roman" w:hAnsi="Times New Roman"/>
                <w:spacing w:val="-2"/>
                <w:sz w:val="28"/>
                <w:szCs w:val="28"/>
              </w:rPr>
              <w:t xml:space="preserve">научатся искать и    </w:t>
            </w:r>
            <w:r>
              <w:rPr>
                <w:rFonts w:ascii="Times New Roman" w:hAnsi="Times New Roman"/>
                <w:spacing w:val="-1"/>
                <w:sz w:val="28"/>
                <w:szCs w:val="28"/>
              </w:rPr>
              <w:t xml:space="preserve">выделять необходимую </w:t>
            </w:r>
            <w:r>
              <w:rPr>
                <w:rFonts w:ascii="Times New Roman" w:hAnsi="Times New Roman"/>
                <w:sz w:val="28"/>
                <w:szCs w:val="28"/>
              </w:rPr>
              <w:t xml:space="preserve">информацию во время бесед,  при слушании песен,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spacing w:val="-2"/>
                <w:sz w:val="28"/>
                <w:szCs w:val="28"/>
              </w:rPr>
              <w:t xml:space="preserve">-научаться осознавать и произвольно      строить </w:t>
            </w:r>
            <w:r>
              <w:rPr>
                <w:rFonts w:ascii="Times New Roman" w:hAnsi="Times New Roman"/>
                <w:spacing w:val="-3"/>
                <w:sz w:val="28"/>
                <w:szCs w:val="28"/>
              </w:rPr>
              <w:t xml:space="preserve">речевое высказывание в </w:t>
            </w:r>
            <w:r>
              <w:rPr>
                <w:rFonts w:ascii="Times New Roman" w:hAnsi="Times New Roman"/>
                <w:sz w:val="28"/>
                <w:szCs w:val="28"/>
              </w:rPr>
              <w:t>устной     форме     при ответах    на    вопросы.</w:t>
            </w:r>
          </w:p>
          <w:p>
            <w:pPr>
              <w:pStyle w:val="Normal"/>
              <w:shd w:val="clear" w:color="auto" w:fill="FFFFFF"/>
              <w:spacing w:before="0" w:after="0"/>
              <w:ind w:firstLine="7"/>
              <w:jc w:val="both"/>
              <w:rPr>
                <w:rFonts w:ascii="Times New Roman" w:hAnsi="Times New Roman"/>
                <w:b/>
                <w:b/>
                <w:i/>
                <w:i/>
                <w:iCs/>
                <w:spacing w:val="-1"/>
                <w:sz w:val="24"/>
                <w:szCs w:val="24"/>
              </w:rPr>
            </w:pPr>
            <w:r>
              <w:rPr>
                <w:rFonts w:ascii="Times New Roman" w:hAnsi="Times New Roman"/>
                <w:b/>
                <w:i/>
                <w:iCs/>
                <w:spacing w:val="-1"/>
                <w:sz w:val="28"/>
                <w:szCs w:val="28"/>
              </w:rPr>
              <w:t>Коммуникативные:</w:t>
            </w:r>
          </w:p>
          <w:p>
            <w:pPr>
              <w:pStyle w:val="Normal"/>
              <w:shd w:val="clear" w:color="auto" w:fill="FFFFFF"/>
              <w:spacing w:before="0" w:after="0"/>
              <w:ind w:firstLine="7"/>
              <w:jc w:val="both"/>
              <w:rPr>
                <w:rFonts w:ascii="Times New Roman" w:hAnsi="Times New Roman"/>
                <w:sz w:val="24"/>
                <w:szCs w:val="24"/>
              </w:rPr>
            </w:pPr>
            <w:r>
              <w:rPr>
                <w:rFonts w:ascii="Times New Roman" w:hAnsi="Times New Roman"/>
                <w:b/>
                <w:sz w:val="28"/>
                <w:szCs w:val="28"/>
              </w:rPr>
              <w:t>-</w:t>
            </w:r>
            <w:r>
              <w:rPr>
                <w:rFonts w:ascii="Times New Roman" w:hAnsi="Times New Roman"/>
                <w:sz w:val="28"/>
                <w:szCs w:val="28"/>
              </w:rPr>
              <w:t xml:space="preserve">научатся </w:t>
            </w:r>
            <w:r>
              <w:rPr>
                <w:rFonts w:ascii="Times New Roman" w:hAnsi="Times New Roman"/>
                <w:spacing w:val="-2"/>
                <w:sz w:val="28"/>
                <w:szCs w:val="28"/>
              </w:rPr>
              <w:t xml:space="preserve">взаимодействовать с </w:t>
            </w:r>
            <w:r>
              <w:rPr>
                <w:rFonts w:ascii="Times New Roman" w:hAnsi="Times New Roman"/>
                <w:spacing w:val="-1"/>
                <w:sz w:val="28"/>
                <w:szCs w:val="28"/>
              </w:rPr>
              <w:t xml:space="preserve">соседом по парте в </w:t>
            </w:r>
            <w:r>
              <w:rPr>
                <w:rFonts w:ascii="Times New Roman" w:hAnsi="Times New Roman"/>
                <w:sz w:val="28"/>
                <w:szCs w:val="28"/>
              </w:rPr>
              <w:t>поиске и сборе информации при ответах на вопросы бесед,</w:t>
            </w:r>
          </w:p>
          <w:p>
            <w:pPr>
              <w:pStyle w:val="Normal"/>
              <w:shd w:val="clear" w:color="auto" w:fill="FFFFFF"/>
              <w:spacing w:before="0" w:after="0"/>
              <w:ind w:firstLine="14"/>
              <w:jc w:val="both"/>
              <w:rPr>
                <w:rFonts w:ascii="Times New Roman" w:hAnsi="Times New Roman"/>
                <w:sz w:val="24"/>
                <w:szCs w:val="24"/>
              </w:rPr>
            </w:pPr>
            <w:r>
              <w:rPr>
                <w:rFonts w:ascii="Times New Roman" w:hAnsi="Times New Roman"/>
                <w:spacing w:val="-3"/>
                <w:sz w:val="28"/>
                <w:szCs w:val="28"/>
              </w:rPr>
              <w:t xml:space="preserve">- научатся осознанно </w:t>
            </w:r>
            <w:r>
              <w:rPr>
                <w:rFonts w:ascii="Times New Roman" w:hAnsi="Times New Roman"/>
                <w:sz w:val="28"/>
                <w:szCs w:val="28"/>
              </w:rPr>
              <w:t xml:space="preserve">строить речевое высказывание в соответствии с задачами коммуникации, </w:t>
            </w:r>
          </w:p>
          <w:p>
            <w:pPr>
              <w:pStyle w:val="13"/>
              <w:shd w:val="clear" w:color="auto" w:fill="auto"/>
              <w:spacing w:lineRule="auto" w:line="240" w:before="0" w:after="0"/>
              <w:rPr>
                <w:rFonts w:ascii="Times New Roman" w:hAnsi="Times New Roman" w:cs="Times New Roman"/>
                <w:sz w:val="24"/>
                <w:szCs w:val="24"/>
              </w:rPr>
            </w:pPr>
            <w:r>
              <w:rPr>
                <w:rFonts w:cs="Times New Roman" w:ascii="Times New Roman" w:hAnsi="Times New Roman"/>
                <w:sz w:val="28"/>
                <w:szCs w:val="28"/>
              </w:rPr>
              <w:t>-научатся слушать собеседника и вести диалог, при   сочинении текста и мелодии на заданную рифму.</w:t>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jc w:val="both"/>
              <w:rPr>
                <w:rFonts w:ascii="Times New Roman" w:hAnsi="Times New Roman"/>
                <w:iCs/>
                <w:sz w:val="24"/>
                <w:szCs w:val="24"/>
              </w:rPr>
            </w:pPr>
            <w:r>
              <w:rPr>
                <w:rFonts w:eastAsia="Times New Roman" w:cs="Times New Roman" w:ascii="Times New Roman" w:hAnsi="Times New Roman"/>
                <w:iCs/>
                <w:sz w:val="28"/>
                <w:szCs w:val="28"/>
              </w:rPr>
              <w:t>10.03</w:t>
            </w:r>
          </w:p>
        </w:tc>
        <w:tc>
          <w:tcPr>
            <w:tcW w:w="6523" w:type="dxa"/>
            <w:gridSpan w:val="4"/>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26</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7"/>
                <w:sz w:val="28"/>
                <w:szCs w:val="28"/>
              </w:rPr>
              <w:t>Исповедь души</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 xml:space="preserve">Музыкальный жанр: </w:t>
            </w:r>
            <w:r>
              <w:rPr>
                <w:rFonts w:eastAsia="Times New Roman" w:cs="Times New Roman" w:ascii="Times New Roman" w:hAnsi="Times New Roman"/>
                <w:i/>
                <w:iCs/>
                <w:sz w:val="28"/>
                <w:szCs w:val="28"/>
              </w:rPr>
              <w:t xml:space="preserve">прелюдия, этюд. </w:t>
            </w:r>
            <w:r>
              <w:rPr>
                <w:rFonts w:eastAsia="Times New Roman" w:cs="Times New Roman" w:ascii="Times New Roman" w:hAnsi="Times New Roman"/>
                <w:spacing w:val="-2"/>
                <w:sz w:val="28"/>
                <w:szCs w:val="28"/>
              </w:rPr>
              <w:t xml:space="preserve">Музыкальная форма: трехчастная. Развитие </w:t>
            </w:r>
            <w:r>
              <w:rPr>
                <w:rFonts w:eastAsia="Times New Roman" w:cs="Times New Roman" w:ascii="Times New Roman" w:hAnsi="Times New Roman"/>
                <w:spacing w:val="-1"/>
                <w:sz w:val="28"/>
                <w:szCs w:val="28"/>
              </w:rPr>
              <w:t xml:space="preserve">музыкального образа. </w:t>
            </w:r>
            <w:r>
              <w:rPr>
                <w:rFonts w:eastAsia="Times New Roman" w:cs="Times New Roman" w:ascii="Times New Roman" w:hAnsi="Times New Roman"/>
                <w:sz w:val="28"/>
                <w:szCs w:val="28"/>
              </w:rPr>
              <w:t>Любовь к Родине</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1"/>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i/>
                <w:i/>
                <w:iCs/>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понятия: </w:t>
            </w:r>
            <w:r>
              <w:rPr>
                <w:rFonts w:eastAsia="Times New Roman" w:cs="Times New Roman" w:ascii="Times New Roman" w:hAnsi="Times New Roman"/>
                <w:i/>
                <w:iCs/>
                <w:spacing w:val="-2"/>
                <w:sz w:val="28"/>
                <w:szCs w:val="28"/>
              </w:rPr>
              <w:t>прелю</w:t>
              <w:softHyphen/>
            </w:r>
            <w:r>
              <w:rPr>
                <w:rFonts w:eastAsia="Times New Roman" w:cs="Times New Roman" w:ascii="Times New Roman" w:hAnsi="Times New Roman"/>
                <w:i/>
                <w:iCs/>
                <w:sz w:val="28"/>
                <w:szCs w:val="28"/>
              </w:rPr>
              <w:t xml:space="preserve">дия </w:t>
            </w:r>
            <w:r>
              <w:rPr>
                <w:rFonts w:eastAsia="Times New Roman" w:cs="Times New Roman" w:ascii="Times New Roman" w:hAnsi="Times New Roman"/>
                <w:sz w:val="28"/>
                <w:szCs w:val="28"/>
              </w:rPr>
              <w:t xml:space="preserve">и </w:t>
            </w:r>
            <w:r>
              <w:rPr>
                <w:rFonts w:eastAsia="Times New Roman" w:cs="Times New Roman" w:ascii="Times New Roman" w:hAnsi="Times New Roman"/>
                <w:i/>
                <w:iCs/>
                <w:sz w:val="28"/>
                <w:szCs w:val="28"/>
              </w:rPr>
              <w:t xml:space="preserve">этюд.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Уметь </w:t>
            </w:r>
            <w:r>
              <w:rPr>
                <w:rFonts w:eastAsia="Times New Roman" w:cs="Times New Roman" w:ascii="Times New Roman" w:hAnsi="Times New Roman"/>
                <w:spacing w:val="-2"/>
                <w:sz w:val="28"/>
                <w:szCs w:val="28"/>
              </w:rPr>
              <w:t>проводить ин</w:t>
              <w:softHyphen/>
            </w:r>
            <w:r>
              <w:rPr>
                <w:rFonts w:eastAsia="Times New Roman" w:cs="Times New Roman" w:ascii="Times New Roman" w:hAnsi="Times New Roman"/>
                <w:sz w:val="28"/>
                <w:szCs w:val="28"/>
              </w:rPr>
              <w:t>тонационно- образный 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17.03</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27</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Мастерство ис</w:t>
              <w:softHyphen/>
            </w:r>
            <w:r>
              <w:rPr>
                <w:rFonts w:eastAsia="Times New Roman" w:cs="Times New Roman" w:ascii="Times New Roman" w:hAnsi="Times New Roman"/>
                <w:sz w:val="28"/>
                <w:szCs w:val="28"/>
              </w:rPr>
              <w:t>полнителя</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1"/>
                <w:sz w:val="28"/>
                <w:szCs w:val="28"/>
              </w:rPr>
              <w:t>Многообразие музы</w:t>
              <w:softHyphen/>
              <w:t>кальных жанров. Ис</w:t>
              <w:softHyphen/>
            </w:r>
            <w:r>
              <w:rPr>
                <w:rFonts w:eastAsia="Times New Roman" w:cs="Times New Roman" w:ascii="Times New Roman" w:hAnsi="Times New Roman"/>
                <w:spacing w:val="-6"/>
                <w:sz w:val="28"/>
                <w:szCs w:val="28"/>
              </w:rPr>
              <w:t xml:space="preserve">полнитель. Слушатель. </w:t>
            </w:r>
            <w:r>
              <w:rPr>
                <w:rFonts w:eastAsia="Times New Roman" w:cs="Times New Roman" w:ascii="Times New Roman" w:hAnsi="Times New Roman"/>
                <w:spacing w:val="-2"/>
                <w:sz w:val="28"/>
                <w:szCs w:val="28"/>
              </w:rPr>
              <w:t>Интонационная выра</w:t>
              <w:softHyphen/>
            </w:r>
            <w:r>
              <w:rPr>
                <w:rFonts w:eastAsia="Times New Roman" w:cs="Times New Roman" w:ascii="Times New Roman" w:hAnsi="Times New Roman"/>
                <w:spacing w:val="-6"/>
                <w:sz w:val="28"/>
                <w:szCs w:val="28"/>
              </w:rPr>
              <w:t>зительность музыкаль</w:t>
              <w:softHyphen/>
            </w:r>
            <w:r>
              <w:rPr>
                <w:rFonts w:eastAsia="Times New Roman" w:cs="Times New Roman" w:ascii="Times New Roman" w:hAnsi="Times New Roman"/>
                <w:sz w:val="28"/>
                <w:szCs w:val="28"/>
              </w:rPr>
              <w:t>ной речи</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pacing w:val="-3"/>
                <w:sz w:val="28"/>
                <w:szCs w:val="28"/>
              </w:rPr>
              <w:t>Вокальная импрови</w:t>
              <w:softHyphen/>
            </w:r>
            <w:r>
              <w:rPr>
                <w:rFonts w:eastAsia="Times New Roman" w:cs="Times New Roman" w:ascii="Times New Roman" w:hAnsi="Times New Roman"/>
                <w:sz w:val="28"/>
                <w:szCs w:val="28"/>
              </w:rPr>
              <w:t>зация (сочинение мелодии)</w:t>
            </w:r>
          </w:p>
        </w:tc>
        <w:tc>
          <w:tcPr>
            <w:tcW w:w="3119" w:type="dxa"/>
            <w:tcBorders/>
            <w:shd w:fill="auto" w:val="clear"/>
          </w:tcPr>
          <w:p>
            <w:pPr>
              <w:pStyle w:val="Normal"/>
              <w:shd w:val="clear" w:color="auto" w:fill="FFFFFF"/>
              <w:spacing w:lineRule="auto" w:line="240" w:before="0" w:after="0"/>
              <w:rPr>
                <w:rFonts w:ascii="Times New Roman" w:hAnsi="Times New Roman"/>
                <w:i/>
                <w:i/>
                <w:iCs/>
                <w:spacing w:val="-1"/>
                <w:sz w:val="24"/>
                <w:szCs w:val="24"/>
              </w:rPr>
            </w:pPr>
            <w:r>
              <w:rPr>
                <w:rFonts w:eastAsia="Times New Roman" w:cs="Times New Roman" w:ascii="Times New Roman" w:hAnsi="Times New Roman"/>
                <w:b/>
                <w:bCs/>
                <w:i/>
                <w:iCs/>
                <w:spacing w:val="-1"/>
                <w:sz w:val="28"/>
                <w:szCs w:val="28"/>
              </w:rPr>
              <w:t xml:space="preserve">Знать </w:t>
            </w:r>
            <w:r>
              <w:rPr>
                <w:rFonts w:eastAsia="Times New Roman" w:cs="Times New Roman" w:ascii="Times New Roman" w:hAnsi="Times New Roman"/>
                <w:spacing w:val="-1"/>
                <w:sz w:val="28"/>
                <w:szCs w:val="28"/>
              </w:rPr>
              <w:t xml:space="preserve">понятия: </w:t>
            </w:r>
            <w:r>
              <w:rPr>
                <w:rFonts w:eastAsia="Times New Roman" w:cs="Times New Roman" w:ascii="Times New Roman" w:hAnsi="Times New Roman"/>
                <w:i/>
                <w:iCs/>
                <w:spacing w:val="-1"/>
                <w:sz w:val="28"/>
                <w:szCs w:val="28"/>
              </w:rPr>
              <w:t>компо</w:t>
              <w:softHyphen/>
            </w:r>
            <w:r>
              <w:rPr>
                <w:rFonts w:eastAsia="Times New Roman" w:cs="Times New Roman" w:ascii="Times New Roman" w:hAnsi="Times New Roman"/>
                <w:i/>
                <w:iCs/>
                <w:spacing w:val="-4"/>
                <w:sz w:val="28"/>
                <w:szCs w:val="28"/>
              </w:rPr>
              <w:t>зитор, исполнитель, слу</w:t>
              <w:softHyphen/>
            </w:r>
            <w:r>
              <w:rPr>
                <w:rFonts w:eastAsia="Times New Roman" w:cs="Times New Roman" w:ascii="Times New Roman" w:hAnsi="Times New Roman"/>
                <w:i/>
                <w:iCs/>
                <w:spacing w:val="-1"/>
                <w:sz w:val="28"/>
                <w:szCs w:val="28"/>
              </w:rPr>
              <w:t xml:space="preserve">шатель, интонация.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Уметь </w:t>
            </w:r>
            <w:r>
              <w:rPr>
                <w:rFonts w:eastAsia="Times New Roman" w:cs="Times New Roman" w:ascii="Times New Roman" w:hAnsi="Times New Roman"/>
                <w:sz w:val="28"/>
                <w:szCs w:val="28"/>
              </w:rPr>
              <w:t>«сочинять» -</w:t>
            </w:r>
            <w:r>
              <w:rPr>
                <w:rFonts w:eastAsia="Times New Roman" w:cs="Times New Roman" w:ascii="Times New Roman" w:hAnsi="Times New Roman"/>
                <w:spacing w:val="-1"/>
                <w:sz w:val="28"/>
                <w:szCs w:val="28"/>
              </w:rPr>
              <w:t>импровизировать мело</w:t>
              <w:softHyphen/>
            </w:r>
            <w:r>
              <w:rPr>
                <w:rFonts w:eastAsia="Times New Roman" w:cs="Times New Roman" w:ascii="Times New Roman" w:hAnsi="Times New Roman"/>
                <w:sz w:val="28"/>
                <w:szCs w:val="28"/>
              </w:rPr>
              <w:t xml:space="preserve">дию, начинающуюся </w:t>
            </w:r>
            <w:r>
              <w:rPr>
                <w:rFonts w:eastAsia="Times New Roman" w:cs="Times New Roman" w:ascii="Times New Roman" w:hAnsi="Times New Roman"/>
                <w:spacing w:val="-3"/>
                <w:sz w:val="28"/>
                <w:szCs w:val="28"/>
              </w:rPr>
              <w:t xml:space="preserve">с четырех звуков </w:t>
            </w:r>
            <w:r>
              <w:rPr>
                <w:rFonts w:eastAsia="Times New Roman" w:cs="Times New Roman" w:ascii="Times New Roman" w:hAnsi="Times New Roman"/>
                <w:i/>
                <w:iCs/>
                <w:spacing w:val="-3"/>
                <w:sz w:val="28"/>
                <w:szCs w:val="28"/>
              </w:rPr>
              <w:t>(до,</w:t>
            </w:r>
            <w:r>
              <w:rPr>
                <w:rFonts w:eastAsia="Times New Roman" w:cs="Times New Roman" w:ascii="Times New Roman" w:hAnsi="Times New Roman"/>
                <w:i/>
                <w:iCs/>
                <w:spacing w:val="-1"/>
                <w:sz w:val="28"/>
                <w:szCs w:val="28"/>
              </w:rPr>
              <w:t xml:space="preserve">фа, соль, ля) </w:t>
            </w:r>
            <w:r>
              <w:rPr>
                <w:rFonts w:eastAsia="Times New Roman" w:cs="Times New Roman" w:ascii="Times New Roman" w:hAnsi="Times New Roman"/>
                <w:spacing w:val="-1"/>
                <w:sz w:val="28"/>
                <w:szCs w:val="28"/>
              </w:rPr>
              <w:t>с переда</w:t>
              <w:softHyphen/>
            </w:r>
            <w:r>
              <w:rPr>
                <w:rFonts w:eastAsia="Times New Roman" w:cs="Times New Roman" w:ascii="Times New Roman" w:hAnsi="Times New Roman"/>
                <w:spacing w:val="-3"/>
                <w:sz w:val="28"/>
                <w:szCs w:val="28"/>
              </w:rPr>
              <w:t>чей разного настроения</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31.03</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28</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«Праздников</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праздник, торжество из тор</w:t>
            </w:r>
            <w:r>
              <w:rPr>
                <w:rFonts w:eastAsia="Times New Roman" w:cs="Times New Roman" w:ascii="Times New Roman" w:hAnsi="Times New Roman"/>
                <w:sz w:val="28"/>
                <w:szCs w:val="28"/>
              </w:rPr>
              <w:t>жеств»</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Светлый праздник - </w:t>
            </w:r>
            <w:r>
              <w:rPr>
                <w:rFonts w:eastAsia="Times New Roman" w:cs="Times New Roman" w:ascii="Times New Roman" w:hAnsi="Times New Roman"/>
                <w:spacing w:val="-1"/>
                <w:sz w:val="28"/>
                <w:szCs w:val="28"/>
              </w:rPr>
              <w:t>Пасха. Тема праздни</w:t>
            </w:r>
            <w:r>
              <w:rPr>
                <w:rFonts w:eastAsia="Times New Roman" w:cs="Times New Roman" w:ascii="Times New Roman" w:hAnsi="Times New Roman"/>
                <w:spacing w:val="-5"/>
                <w:sz w:val="28"/>
                <w:szCs w:val="28"/>
              </w:rPr>
              <w:t>ка в духовной и народ</w:t>
            </w:r>
            <w:r>
              <w:rPr>
                <w:rFonts w:eastAsia="Times New Roman" w:cs="Times New Roman" w:ascii="Times New Roman" w:hAnsi="Times New Roman"/>
                <w:spacing w:val="-1"/>
                <w:sz w:val="28"/>
                <w:szCs w:val="28"/>
              </w:rPr>
              <w:t xml:space="preserve">ной музыке. Тропарь, </w:t>
            </w:r>
            <w:r>
              <w:rPr>
                <w:rFonts w:eastAsia="Times New Roman" w:cs="Times New Roman" w:ascii="Times New Roman" w:hAnsi="Times New Roman"/>
                <w:sz w:val="28"/>
                <w:szCs w:val="28"/>
              </w:rPr>
              <w:t>молитва, народные песни</w:t>
            </w:r>
            <w:r>
              <w:rPr>
                <w:rFonts w:eastAsia="Times New Roman" w:cs="Times New Roman" w:ascii="Times New Roman" w:hAnsi="Times New Roman"/>
                <w:spacing w:val="-3"/>
                <w:sz w:val="28"/>
                <w:szCs w:val="28"/>
              </w:rPr>
              <w:t xml:space="preserve"> Слушание музыки.</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 xml:space="preserve">образный и сравнительный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понятия: </w:t>
            </w:r>
            <w:r>
              <w:rPr>
                <w:rFonts w:eastAsia="Times New Roman" w:cs="Times New Roman" w:ascii="Times New Roman" w:hAnsi="Times New Roman"/>
                <w:i/>
                <w:iCs/>
                <w:spacing w:val="-2"/>
                <w:sz w:val="28"/>
                <w:szCs w:val="28"/>
              </w:rPr>
              <w:t>тро</w:t>
            </w:r>
            <w:r>
              <w:rPr>
                <w:rFonts w:eastAsia="Times New Roman" w:cs="Times New Roman" w:ascii="Times New Roman" w:hAnsi="Times New Roman"/>
                <w:i/>
                <w:iCs/>
                <w:sz w:val="28"/>
                <w:szCs w:val="28"/>
              </w:rPr>
              <w:t>парь, волочебники.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Уметь </w:t>
            </w:r>
            <w:r>
              <w:rPr>
                <w:rFonts w:eastAsia="Times New Roman" w:cs="Times New Roman" w:ascii="Times New Roman" w:hAnsi="Times New Roman"/>
                <w:spacing w:val="-4"/>
                <w:sz w:val="28"/>
                <w:szCs w:val="28"/>
              </w:rPr>
              <w:t>проводить ин</w:t>
            </w:r>
            <w:r>
              <w:rPr>
                <w:rFonts w:eastAsia="Times New Roman" w:cs="Times New Roman" w:ascii="Times New Roman" w:hAnsi="Times New Roman"/>
                <w:spacing w:val="-1"/>
                <w:sz w:val="28"/>
                <w:szCs w:val="28"/>
              </w:rPr>
              <w:t xml:space="preserve">тонационно- образный </w:t>
            </w:r>
            <w:r>
              <w:rPr>
                <w:rFonts w:eastAsia="Times New Roman" w:cs="Times New Roman" w:ascii="Times New Roman" w:hAnsi="Times New Roman"/>
                <w:spacing w:val="-3"/>
                <w:sz w:val="28"/>
                <w:szCs w:val="28"/>
              </w:rPr>
              <w:t xml:space="preserve">и сравнительный анализ </w:t>
            </w:r>
            <w:r>
              <w:rPr>
                <w:rFonts w:eastAsia="Times New Roman" w:cs="Times New Roman" w:ascii="Times New Roman" w:hAnsi="Times New Roman"/>
                <w:sz w:val="28"/>
                <w:szCs w:val="28"/>
              </w:rPr>
              <w:t>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30" w:type="dxa"/>
            <w:gridSpan w:val="3"/>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7.04</w:t>
            </w:r>
          </w:p>
        </w:tc>
        <w:tc>
          <w:tcPr>
            <w:tcW w:w="6523" w:type="dxa"/>
            <w:gridSpan w:val="4"/>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29</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Светлый праздник</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 xml:space="preserve">Тема праздника Пасхи </w:t>
            </w:r>
            <w:r>
              <w:rPr>
                <w:rFonts w:eastAsia="Times New Roman" w:cs="Times New Roman" w:ascii="Times New Roman" w:hAnsi="Times New Roman"/>
                <w:spacing w:val="-1"/>
                <w:sz w:val="28"/>
                <w:szCs w:val="28"/>
              </w:rPr>
              <w:t>в произведениях рус</w:t>
              <w:softHyphen/>
            </w:r>
            <w:r>
              <w:rPr>
                <w:rFonts w:eastAsia="Times New Roman" w:cs="Times New Roman" w:ascii="Times New Roman" w:hAnsi="Times New Roman"/>
                <w:sz w:val="28"/>
                <w:szCs w:val="28"/>
              </w:rPr>
              <w:t>ских композиторов. Сюита С. В. Рахма</w:t>
              <w:softHyphen/>
              <w:t>нинова «Светлый праздник»</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Знать </w:t>
            </w:r>
            <w:r>
              <w:rPr>
                <w:rFonts w:eastAsia="Times New Roman" w:cs="Times New Roman" w:ascii="Times New Roman" w:hAnsi="Times New Roman"/>
                <w:spacing w:val="-3"/>
                <w:sz w:val="28"/>
                <w:szCs w:val="28"/>
              </w:rPr>
              <w:t xml:space="preserve">понятия: </w:t>
            </w:r>
            <w:r>
              <w:rPr>
                <w:rFonts w:eastAsia="Times New Roman" w:cs="Times New Roman" w:ascii="Times New Roman" w:hAnsi="Times New Roman"/>
                <w:i/>
                <w:iCs/>
                <w:spacing w:val="-3"/>
                <w:sz w:val="28"/>
                <w:szCs w:val="28"/>
              </w:rPr>
              <w:t xml:space="preserve">сюита, </w:t>
            </w:r>
            <w:r>
              <w:rPr>
                <w:rFonts w:eastAsia="Times New Roman" w:cs="Times New Roman" w:ascii="Times New Roman" w:hAnsi="Times New Roman"/>
                <w:i/>
                <w:iCs/>
                <w:sz w:val="28"/>
                <w:szCs w:val="28"/>
              </w:rPr>
              <w:t>трезвон.</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4"/>
                <w:sz w:val="28"/>
                <w:szCs w:val="28"/>
              </w:rPr>
              <w:t xml:space="preserve">Уметь </w:t>
            </w:r>
            <w:r>
              <w:rPr>
                <w:rFonts w:eastAsia="Times New Roman" w:cs="Times New Roman" w:ascii="Times New Roman" w:hAnsi="Times New Roman"/>
                <w:spacing w:val="-4"/>
                <w:sz w:val="28"/>
                <w:szCs w:val="28"/>
              </w:rPr>
              <w:t>проводить ин</w:t>
              <w:softHyphen/>
            </w:r>
            <w:r>
              <w:rPr>
                <w:rFonts w:eastAsia="Times New Roman" w:cs="Times New Roman" w:ascii="Times New Roman" w:hAnsi="Times New Roman"/>
                <w:spacing w:val="-3"/>
                <w:sz w:val="28"/>
                <w:szCs w:val="28"/>
              </w:rPr>
              <w:t xml:space="preserve">тонационно- образный </w:t>
            </w:r>
            <w:r>
              <w:rPr>
                <w:rFonts w:eastAsia="Times New Roman" w:cs="Times New Roman" w:ascii="Times New Roman" w:hAnsi="Times New Roman"/>
                <w:sz w:val="28"/>
                <w:szCs w:val="28"/>
              </w:rPr>
              <w:t>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11" w:type="dxa"/>
            <w:gridSpan w:val="2"/>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14.04</w:t>
            </w:r>
          </w:p>
        </w:tc>
        <w:tc>
          <w:tcPr>
            <w:tcW w:w="6542" w:type="dxa"/>
            <w:gridSpan w:val="5"/>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30</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Создатели сла</w:t>
              <w:softHyphen/>
              <w:t>вянской пись</w:t>
              <w:softHyphen/>
            </w:r>
            <w:r>
              <w:rPr>
                <w:rFonts w:eastAsia="Times New Roman" w:cs="Times New Roman" w:ascii="Times New Roman" w:hAnsi="Times New Roman"/>
                <w:spacing w:val="-2"/>
                <w:sz w:val="28"/>
                <w:szCs w:val="28"/>
              </w:rPr>
              <w:t>менности Ки</w:t>
              <w:softHyphen/>
            </w:r>
            <w:r>
              <w:rPr>
                <w:rFonts w:eastAsia="Times New Roman" w:cs="Times New Roman" w:ascii="Times New Roman" w:hAnsi="Times New Roman"/>
                <w:spacing w:val="-5"/>
                <w:sz w:val="28"/>
                <w:szCs w:val="28"/>
              </w:rPr>
              <w:t>рилл и Мефодий</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7"/>
                <w:sz w:val="28"/>
                <w:szCs w:val="28"/>
              </w:rPr>
              <w:t xml:space="preserve">«Житие» и дела святых </w:t>
            </w:r>
            <w:r>
              <w:rPr>
                <w:rFonts w:eastAsia="Times New Roman" w:cs="Times New Roman" w:ascii="Times New Roman" w:hAnsi="Times New Roman"/>
                <w:sz w:val="28"/>
                <w:szCs w:val="28"/>
              </w:rPr>
              <w:t xml:space="preserve">равноапостольных </w:t>
            </w:r>
            <w:r>
              <w:rPr>
                <w:rFonts w:eastAsia="Times New Roman" w:cs="Times New Roman" w:ascii="Times New Roman" w:hAnsi="Times New Roman"/>
                <w:spacing w:val="-1"/>
                <w:sz w:val="28"/>
                <w:szCs w:val="28"/>
              </w:rPr>
              <w:t xml:space="preserve">Кирилла и Мефодия. </w:t>
            </w:r>
            <w:r>
              <w:rPr>
                <w:rFonts w:eastAsia="Times New Roman" w:cs="Times New Roman" w:ascii="Times New Roman" w:hAnsi="Times New Roman"/>
                <w:sz w:val="28"/>
                <w:szCs w:val="28"/>
              </w:rPr>
              <w:t>Гимн. Праздник -</w:t>
            </w:r>
            <w:r>
              <w:rPr>
                <w:rFonts w:eastAsia="Times New Roman" w:cs="Times New Roman" w:ascii="Times New Roman" w:hAnsi="Times New Roman"/>
                <w:spacing w:val="-5"/>
                <w:sz w:val="28"/>
                <w:szCs w:val="28"/>
              </w:rPr>
              <w:t>День славянской пись</w:t>
              <w:softHyphen/>
            </w:r>
            <w:r>
              <w:rPr>
                <w:rFonts w:eastAsia="Times New Roman" w:cs="Times New Roman" w:ascii="Times New Roman" w:hAnsi="Times New Roman"/>
                <w:sz w:val="28"/>
                <w:szCs w:val="28"/>
              </w:rPr>
              <w:t>менности</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pacing w:val="-3"/>
                <w:sz w:val="28"/>
                <w:szCs w:val="28"/>
              </w:rPr>
              <w:t>Сравнительный ана</w:t>
              <w:softHyphen/>
            </w:r>
            <w:r>
              <w:rPr>
                <w:rFonts w:eastAsia="Times New Roman" w:cs="Times New Roman" w:ascii="Times New Roman" w:hAnsi="Times New Roman"/>
                <w:spacing w:val="-2"/>
                <w:sz w:val="28"/>
                <w:szCs w:val="28"/>
              </w:rPr>
              <w:t xml:space="preserve">лиз </w:t>
            </w:r>
            <w:r>
              <w:rPr>
                <w:rFonts w:eastAsia="Times New Roman" w:cs="Times New Roman" w:ascii="Times New Roman" w:hAnsi="Times New Roman"/>
                <w:i/>
                <w:iCs/>
                <w:spacing w:val="-2"/>
                <w:sz w:val="28"/>
                <w:szCs w:val="28"/>
              </w:rPr>
              <w:t>гимна и велича</w:t>
              <w:softHyphen/>
            </w:r>
            <w:r>
              <w:rPr>
                <w:rFonts w:eastAsia="Times New Roman" w:cs="Times New Roman" w:ascii="Times New Roman" w:hAnsi="Times New Roman"/>
                <w:i/>
                <w:iCs/>
                <w:spacing w:val="-1"/>
                <w:sz w:val="28"/>
                <w:szCs w:val="28"/>
              </w:rPr>
              <w:t xml:space="preserve">ния. </w:t>
            </w:r>
            <w:r>
              <w:rPr>
                <w:rFonts w:eastAsia="Times New Roman" w:cs="Times New Roman" w:ascii="Times New Roman" w:hAnsi="Times New Roman"/>
                <w:spacing w:val="-1"/>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3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7"/>
                <w:sz w:val="28"/>
                <w:szCs w:val="28"/>
              </w:rPr>
              <w:t xml:space="preserve">«житие» и дела святых </w:t>
            </w:r>
            <w:r>
              <w:rPr>
                <w:rFonts w:eastAsia="Times New Roman" w:cs="Times New Roman" w:ascii="Times New Roman" w:hAnsi="Times New Roman"/>
                <w:sz w:val="28"/>
                <w:szCs w:val="28"/>
              </w:rPr>
              <w:t>Кирилла и Мефодия;</w:t>
            </w:r>
          </w:p>
          <w:p>
            <w:pPr>
              <w:pStyle w:val="Normal"/>
              <w:shd w:val="clear" w:color="auto" w:fill="FFFFFF"/>
              <w:tabs>
                <w:tab w:val="left" w:pos="230" w:leader="none"/>
              </w:tabs>
              <w:spacing w:lineRule="auto" w:line="240" w:before="0" w:after="0"/>
              <w:rPr>
                <w:rFonts w:ascii="Times New Roman" w:hAnsi="Times New Roman"/>
                <w:sz w:val="24"/>
                <w:szCs w:val="24"/>
              </w:rPr>
            </w:pPr>
            <w:r>
              <w:rPr>
                <w:rFonts w:eastAsia="Times New Roman" w:cs="Times New Roman" w:ascii="Times New Roman" w:hAnsi="Times New Roman"/>
                <w:sz w:val="28"/>
                <w:szCs w:val="28"/>
              </w:rPr>
              <w:t>-</w:t>
              <w:tab/>
            </w:r>
            <w:r>
              <w:rPr>
                <w:rFonts w:eastAsia="Times New Roman" w:cs="Times New Roman" w:ascii="Times New Roman" w:hAnsi="Times New Roman"/>
                <w:spacing w:val="-1"/>
                <w:sz w:val="28"/>
                <w:szCs w:val="28"/>
              </w:rPr>
              <w:t xml:space="preserve">понятия: </w:t>
            </w:r>
            <w:r>
              <w:rPr>
                <w:rFonts w:eastAsia="Times New Roman" w:cs="Times New Roman" w:ascii="Times New Roman" w:hAnsi="Times New Roman"/>
                <w:i/>
                <w:iCs/>
                <w:spacing w:val="-1"/>
                <w:sz w:val="28"/>
                <w:szCs w:val="28"/>
              </w:rPr>
              <w:t>гимн, вели</w:t>
              <w:softHyphen/>
            </w:r>
            <w:r>
              <w:rPr>
                <w:rFonts w:eastAsia="Times New Roman" w:cs="Times New Roman" w:ascii="Times New Roman" w:hAnsi="Times New Roman"/>
                <w:i/>
                <w:iCs/>
                <w:sz w:val="28"/>
                <w:szCs w:val="28"/>
              </w:rPr>
              <w:t>чание</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11" w:type="dxa"/>
            <w:gridSpan w:val="2"/>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21.04</w:t>
            </w:r>
          </w:p>
        </w:tc>
        <w:tc>
          <w:tcPr>
            <w:tcW w:w="6542" w:type="dxa"/>
            <w:gridSpan w:val="5"/>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bCs/>
                <w:sz w:val="28"/>
                <w:szCs w:val="28"/>
              </w:rPr>
              <w:t>31</w:t>
            </w:r>
          </w:p>
        </w:tc>
        <w:tc>
          <w:tcPr>
            <w:tcW w:w="1751" w:type="dxa"/>
            <w:tcBorders/>
            <w:shd w:fill="auto" w:val="clear"/>
          </w:tcPr>
          <w:p>
            <w:pPr>
              <w:pStyle w:val="Normal"/>
              <w:shd w:val="clear" w:color="auto" w:fill="FFFFFF"/>
              <w:spacing w:lineRule="auto" w:line="240" w:before="0" w:after="0"/>
              <w:rPr>
                <w:rFonts w:ascii="Times New Roman" w:hAnsi="Times New Roman"/>
                <w:spacing w:val="-7"/>
                <w:sz w:val="24"/>
                <w:szCs w:val="24"/>
              </w:rPr>
            </w:pPr>
            <w:r>
              <w:rPr>
                <w:rFonts w:eastAsia="Times New Roman" w:cs="Times New Roman" w:ascii="Times New Roman" w:hAnsi="Times New Roman"/>
                <w:spacing w:val="-7"/>
                <w:sz w:val="28"/>
                <w:szCs w:val="28"/>
              </w:rPr>
              <w:t>Праздники рус</w:t>
            </w:r>
            <w:r>
              <w:rPr>
                <w:rFonts w:eastAsia="Times New Roman" w:cs="Times New Roman" w:ascii="Times New Roman" w:hAnsi="Times New Roman"/>
                <w:spacing w:val="-6"/>
                <w:sz w:val="28"/>
                <w:szCs w:val="28"/>
              </w:rPr>
              <w:t>ского народа:</w:t>
            </w:r>
            <w:r>
              <w:rPr>
                <w:rFonts w:eastAsia="Times New Roman" w:cs="Times New Roman" w:ascii="Times New Roman" w:hAnsi="Times New Roman"/>
                <w:spacing w:val="-7"/>
                <w:sz w:val="28"/>
                <w:szCs w:val="28"/>
              </w:rPr>
              <w:t>Троицын день</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color w:val="FF0000"/>
                <w:spacing w:val="-3"/>
                <w:sz w:val="28"/>
                <w:szCs w:val="28"/>
              </w:rPr>
              <w:t>/Урок-праздник/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Народные праздники:</w:t>
            </w:r>
            <w:r>
              <w:rPr>
                <w:rFonts w:eastAsia="Times New Roman" w:cs="Times New Roman" w:ascii="Times New Roman" w:hAnsi="Times New Roman"/>
                <w:spacing w:val="-8"/>
                <w:sz w:val="28"/>
                <w:szCs w:val="28"/>
              </w:rPr>
              <w:t>Троицын день. Обычаи</w:t>
            </w:r>
            <w:r>
              <w:rPr>
                <w:rFonts w:eastAsia="Times New Roman" w:cs="Times New Roman" w:ascii="Times New Roman" w:hAnsi="Times New Roman"/>
                <w:spacing w:val="-1"/>
                <w:sz w:val="28"/>
                <w:szCs w:val="28"/>
              </w:rPr>
              <w:t xml:space="preserve">и обряды, связанные </w:t>
            </w:r>
            <w:r>
              <w:rPr>
                <w:rFonts w:eastAsia="Times New Roman" w:cs="Times New Roman" w:ascii="Times New Roman" w:hAnsi="Times New Roman"/>
                <w:sz w:val="28"/>
                <w:szCs w:val="28"/>
              </w:rPr>
              <w:t xml:space="preserve">с этим праздником. </w:t>
            </w:r>
            <w:r>
              <w:rPr>
                <w:rFonts w:eastAsia="Times New Roman" w:cs="Times New Roman" w:ascii="Times New Roman" w:hAnsi="Times New Roman"/>
                <w:spacing w:val="-3"/>
                <w:sz w:val="28"/>
                <w:szCs w:val="28"/>
              </w:rPr>
              <w:t>«Троица» А. Рублева Слушание музыки.</w:t>
            </w:r>
            <w:r>
              <w:rPr>
                <w:rFonts w:eastAsia="Times New Roman" w:cs="Times New Roman" w:ascii="Times New Roman" w:hAnsi="Times New Roman"/>
                <w:spacing w:val="-5"/>
                <w:sz w:val="28"/>
                <w:szCs w:val="28"/>
              </w:rPr>
              <w:t>Хоровое пение. Во</w:t>
            </w:r>
            <w:r>
              <w:rPr>
                <w:rFonts w:eastAsia="Times New Roman" w:cs="Times New Roman" w:ascii="Times New Roman" w:hAnsi="Times New Roman"/>
                <w:spacing w:val="-1"/>
                <w:sz w:val="28"/>
                <w:szCs w:val="28"/>
              </w:rPr>
              <w:t>кальная импровиза</w:t>
              <w:softHyphen/>
              <w:t xml:space="preserve">ция. Сопоставление </w:t>
            </w:r>
            <w:r>
              <w:rPr>
                <w:rFonts w:eastAsia="Times New Roman" w:cs="Times New Roman" w:ascii="Times New Roman" w:hAnsi="Times New Roman"/>
                <w:sz w:val="28"/>
                <w:szCs w:val="28"/>
              </w:rPr>
              <w:t>литературного, художественного и музыкального рядов</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 xml:space="preserve">Знать </w:t>
            </w:r>
            <w:r>
              <w:rPr>
                <w:rFonts w:eastAsia="Times New Roman" w:cs="Times New Roman" w:ascii="Times New Roman" w:hAnsi="Times New Roman"/>
                <w:sz w:val="28"/>
                <w:szCs w:val="28"/>
              </w:rPr>
              <w:t>содержание</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3"/>
                <w:sz w:val="28"/>
                <w:szCs w:val="28"/>
              </w:rPr>
              <w:t>и значение народного</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праздника.</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i/>
                <w:iCs/>
                <w:spacing w:val="-2"/>
                <w:sz w:val="28"/>
                <w:szCs w:val="28"/>
              </w:rPr>
              <w:t>Уметь</w:t>
            </w:r>
            <w:r>
              <w:rPr>
                <w:rFonts w:eastAsia="Times New Roman" w:cs="Times New Roman" w:ascii="Times New Roman" w:hAnsi="Times New Roman"/>
                <w:spacing w:val="-2"/>
                <w:sz w:val="28"/>
                <w:szCs w:val="28"/>
              </w:rPr>
              <w:t>сочинять мело</w:t>
              <w:softHyphen/>
              <w:t>дию на заданный текст</w:t>
            </w:r>
          </w:p>
        </w:tc>
        <w:tc>
          <w:tcPr>
            <w:tcW w:w="4537" w:type="dxa"/>
            <w:vMerge w:val="restart"/>
            <w:tcBorders/>
            <w:shd w:fill="auto" w:val="clear"/>
          </w:tcPr>
          <w:p>
            <w:pPr>
              <w:pStyle w:val="Normal"/>
              <w:shd w:val="clear" w:color="auto" w:fill="FFFFFF"/>
              <w:spacing w:before="0" w:after="0"/>
              <w:jc w:val="both"/>
              <w:rPr>
                <w:rFonts w:ascii="Times New Roman" w:hAnsi="Times New Roman"/>
                <w:b/>
                <w:b/>
                <w:i/>
                <w:i/>
                <w:iCs/>
                <w:sz w:val="24"/>
                <w:szCs w:val="24"/>
              </w:rPr>
            </w:pPr>
            <w:r>
              <w:rPr>
                <w:rFonts w:ascii="Times New Roman" w:hAnsi="Times New Roman"/>
                <w:b/>
                <w:i/>
                <w:iCs/>
                <w:sz w:val="28"/>
                <w:szCs w:val="28"/>
              </w:rPr>
              <w:t>Личностные:</w:t>
            </w:r>
          </w:p>
          <w:p>
            <w:pPr>
              <w:pStyle w:val="Normal"/>
              <w:shd w:val="clear" w:color="auto" w:fill="FFFFFF"/>
              <w:spacing w:before="0" w:after="0"/>
              <w:jc w:val="both"/>
              <w:rPr>
                <w:rFonts w:ascii="Times New Roman" w:hAnsi="Times New Roman"/>
                <w:sz w:val="24"/>
                <w:szCs w:val="24"/>
              </w:rPr>
            </w:pPr>
            <w:r>
              <w:rPr>
                <w:rFonts w:ascii="Times New Roman" w:hAnsi="Times New Roman"/>
                <w:spacing w:val="-1"/>
                <w:sz w:val="28"/>
                <w:szCs w:val="28"/>
              </w:rPr>
              <w:t xml:space="preserve">- у </w:t>
            </w:r>
            <w:r>
              <w:rPr>
                <w:rFonts w:ascii="Times New Roman" w:hAnsi="Times New Roman"/>
                <w:spacing w:val="-2"/>
                <w:sz w:val="28"/>
                <w:szCs w:val="28"/>
              </w:rPr>
              <w:t xml:space="preserve">обучающихся  </w:t>
            </w:r>
            <w:r>
              <w:rPr>
                <w:rFonts w:ascii="Times New Roman" w:hAnsi="Times New Roman"/>
                <w:spacing w:val="-1"/>
                <w:sz w:val="28"/>
                <w:szCs w:val="28"/>
              </w:rPr>
              <w:t xml:space="preserve">сформируется </w:t>
            </w:r>
            <w:r>
              <w:rPr>
                <w:rFonts w:ascii="Times New Roman" w:hAnsi="Times New Roman"/>
                <w:spacing w:val="-2"/>
                <w:sz w:val="28"/>
                <w:szCs w:val="28"/>
              </w:rPr>
              <w:t xml:space="preserve">интерес к </w:t>
            </w:r>
            <w:r>
              <w:rPr>
                <w:rFonts w:ascii="Times New Roman" w:hAnsi="Times New Roman"/>
                <w:sz w:val="28"/>
                <w:szCs w:val="28"/>
              </w:rPr>
              <w:t xml:space="preserve">школьной жизни, к предмету при прослушивании </w:t>
            </w:r>
            <w:r>
              <w:rPr>
                <w:rFonts w:ascii="Times New Roman" w:hAnsi="Times New Roman"/>
                <w:spacing w:val="-1"/>
                <w:sz w:val="28"/>
                <w:szCs w:val="28"/>
              </w:rPr>
              <w:t xml:space="preserve">занимательных фактов </w:t>
            </w:r>
            <w:r>
              <w:rPr>
                <w:rFonts w:ascii="Times New Roman" w:hAnsi="Times New Roman"/>
                <w:sz w:val="28"/>
                <w:szCs w:val="28"/>
              </w:rPr>
              <w:t>по содержанию изучаемых тем,</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spacing w:val="-1"/>
                <w:sz w:val="28"/>
                <w:szCs w:val="28"/>
              </w:rPr>
              <w:t xml:space="preserve">научатся признавать </w:t>
            </w:r>
            <w:r>
              <w:rPr>
                <w:rFonts w:ascii="Times New Roman" w:hAnsi="Times New Roman"/>
                <w:sz w:val="28"/>
                <w:szCs w:val="28"/>
              </w:rPr>
              <w:t xml:space="preserve">возможность существования </w:t>
            </w:r>
            <w:r>
              <w:rPr>
                <w:rFonts w:ascii="Times New Roman" w:hAnsi="Times New Roman"/>
                <w:spacing w:val="-1"/>
                <w:sz w:val="28"/>
                <w:szCs w:val="28"/>
              </w:rPr>
              <w:t xml:space="preserve">различных точек </w:t>
            </w:r>
            <w:r>
              <w:rPr>
                <w:rFonts w:ascii="Times New Roman" w:hAnsi="Times New Roman"/>
                <w:spacing w:val="-3"/>
                <w:sz w:val="28"/>
                <w:szCs w:val="28"/>
              </w:rPr>
              <w:t xml:space="preserve">зрения и права каждого </w:t>
            </w:r>
            <w:r>
              <w:rPr>
                <w:rFonts w:ascii="Times New Roman" w:hAnsi="Times New Roman"/>
                <w:sz w:val="28"/>
                <w:szCs w:val="28"/>
              </w:rPr>
              <w:t xml:space="preserve">иметь свою, при формировании </w:t>
            </w:r>
            <w:r>
              <w:rPr>
                <w:rFonts w:ascii="Times New Roman" w:hAnsi="Times New Roman"/>
                <w:spacing w:val="-1"/>
                <w:sz w:val="28"/>
                <w:szCs w:val="28"/>
              </w:rPr>
              <w:t>музыкального вкуса .</w:t>
            </w:r>
          </w:p>
          <w:p>
            <w:pPr>
              <w:pStyle w:val="Normal"/>
              <w:shd w:val="clear" w:color="auto" w:fill="FFFFFF"/>
              <w:tabs>
                <w:tab w:val="left" w:pos="158" w:leader="none"/>
              </w:tabs>
              <w:spacing w:before="0" w:after="0"/>
              <w:ind w:left="14" w:hanging="0"/>
              <w:jc w:val="both"/>
              <w:rPr>
                <w:rFonts w:ascii="Times New Roman" w:hAnsi="Times New Roman"/>
                <w:b/>
                <w:b/>
                <w:sz w:val="24"/>
                <w:szCs w:val="24"/>
              </w:rPr>
            </w:pPr>
            <w:r>
              <w:rPr>
                <w:rFonts w:ascii="Times New Roman" w:hAnsi="Times New Roman"/>
                <w:b/>
                <w:i/>
                <w:iCs/>
                <w:sz w:val="28"/>
                <w:szCs w:val="28"/>
              </w:rPr>
              <w:t>Регулятивные:</w:t>
            </w:r>
          </w:p>
          <w:p>
            <w:pPr>
              <w:pStyle w:val="Normal"/>
              <w:widowControl w:val="false"/>
              <w:numPr>
                <w:ilvl w:val="0"/>
                <w:numId w:val="1"/>
              </w:numPr>
              <w:shd w:val="clear" w:color="auto" w:fill="FFFFFF"/>
              <w:tabs>
                <w:tab w:val="left" w:pos="158" w:leader="none"/>
              </w:tabs>
              <w:spacing w:before="0" w:after="0"/>
              <w:ind w:left="14" w:hanging="0"/>
              <w:jc w:val="both"/>
              <w:rPr>
                <w:rFonts w:ascii="Times New Roman" w:hAnsi="Times New Roman"/>
                <w:i/>
                <w:i/>
                <w:iCs/>
                <w:sz w:val="24"/>
                <w:szCs w:val="24"/>
              </w:rPr>
            </w:pPr>
            <w:r>
              <w:rPr>
                <w:rFonts w:ascii="Times New Roman" w:hAnsi="Times New Roman"/>
                <w:sz w:val="28"/>
                <w:szCs w:val="28"/>
              </w:rPr>
              <w:t xml:space="preserve">сформируется </w:t>
            </w:r>
            <w:r>
              <w:rPr>
                <w:rFonts w:ascii="Times New Roman" w:hAnsi="Times New Roman"/>
                <w:spacing w:val="-3"/>
                <w:sz w:val="28"/>
                <w:szCs w:val="28"/>
              </w:rPr>
              <w:t xml:space="preserve">способность к волевому </w:t>
            </w:r>
            <w:r>
              <w:rPr>
                <w:rFonts w:ascii="Times New Roman" w:hAnsi="Times New Roman"/>
                <w:sz w:val="28"/>
                <w:szCs w:val="28"/>
              </w:rPr>
              <w:t xml:space="preserve">усилию, при обсуждении </w:t>
            </w:r>
            <w:r>
              <w:rPr>
                <w:rFonts w:ascii="Times New Roman" w:hAnsi="Times New Roman"/>
                <w:spacing w:val="-2"/>
                <w:sz w:val="28"/>
                <w:szCs w:val="28"/>
              </w:rPr>
              <w:t xml:space="preserve">разновидностей жанров </w:t>
            </w:r>
            <w:r>
              <w:rPr>
                <w:rFonts w:ascii="Times New Roman" w:hAnsi="Times New Roman"/>
                <w:sz w:val="28"/>
                <w:szCs w:val="28"/>
              </w:rPr>
              <w:t>музыки, видов народной музыки,</w:t>
            </w:r>
          </w:p>
          <w:p>
            <w:pPr>
              <w:pStyle w:val="Normal"/>
              <w:shd w:val="clear" w:color="auto" w:fill="FFFFFF"/>
              <w:spacing w:before="0" w:after="0"/>
              <w:ind w:left="29" w:hanging="0"/>
              <w:jc w:val="both"/>
              <w:rPr>
                <w:rFonts w:ascii="Times New Roman" w:hAnsi="Times New Roman"/>
                <w:spacing w:val="-1"/>
                <w:sz w:val="24"/>
                <w:szCs w:val="24"/>
              </w:rPr>
            </w:pPr>
            <w:r>
              <w:rPr>
                <w:rFonts w:ascii="Times New Roman" w:hAnsi="Times New Roman"/>
                <w:spacing w:val="-1"/>
                <w:sz w:val="28"/>
                <w:szCs w:val="28"/>
              </w:rPr>
              <w:t xml:space="preserve">-научатся ставить учебную задачу с </w:t>
            </w:r>
            <w:r>
              <w:rPr>
                <w:rFonts w:ascii="Times New Roman" w:hAnsi="Times New Roman"/>
                <w:spacing w:val="-2"/>
                <w:sz w:val="28"/>
                <w:szCs w:val="28"/>
              </w:rPr>
              <w:t xml:space="preserve">помощью учителя, используя свой </w:t>
            </w:r>
            <w:r>
              <w:rPr>
                <w:rFonts w:ascii="Times New Roman" w:hAnsi="Times New Roman"/>
                <w:spacing w:val="-1"/>
                <w:sz w:val="28"/>
                <w:szCs w:val="28"/>
              </w:rPr>
              <w:t>жизненный опыт .</w:t>
            </w:r>
          </w:p>
          <w:p>
            <w:pPr>
              <w:pStyle w:val="Normal"/>
              <w:shd w:val="clear" w:color="auto" w:fill="FFFFFF"/>
              <w:spacing w:before="0" w:after="0"/>
              <w:ind w:left="29" w:hanging="0"/>
              <w:jc w:val="both"/>
              <w:rPr>
                <w:rFonts w:ascii="Times New Roman" w:hAnsi="Times New Roman"/>
                <w:b/>
                <w:b/>
                <w:i/>
                <w:i/>
                <w:iCs/>
                <w:sz w:val="24"/>
                <w:szCs w:val="24"/>
              </w:rPr>
            </w:pPr>
            <w:r>
              <w:rPr>
                <w:rFonts w:ascii="Times New Roman" w:hAnsi="Times New Roman"/>
                <w:b/>
                <w:i/>
                <w:iCs/>
                <w:sz w:val="28"/>
                <w:szCs w:val="28"/>
              </w:rPr>
              <w:t xml:space="preserve">Познавательные: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b/>
                <w:spacing w:val="-2"/>
                <w:sz w:val="28"/>
                <w:szCs w:val="28"/>
              </w:rPr>
              <w:t>-</w:t>
            </w:r>
            <w:r>
              <w:rPr>
                <w:rFonts w:ascii="Times New Roman" w:hAnsi="Times New Roman"/>
                <w:spacing w:val="-2"/>
                <w:sz w:val="28"/>
                <w:szCs w:val="28"/>
              </w:rPr>
              <w:t xml:space="preserve">научатся искать и    </w:t>
            </w:r>
            <w:r>
              <w:rPr>
                <w:rFonts w:ascii="Times New Roman" w:hAnsi="Times New Roman"/>
                <w:spacing w:val="-1"/>
                <w:sz w:val="28"/>
                <w:szCs w:val="28"/>
              </w:rPr>
              <w:t xml:space="preserve">выделять необходимую </w:t>
            </w:r>
            <w:r>
              <w:rPr>
                <w:rFonts w:ascii="Times New Roman" w:hAnsi="Times New Roman"/>
                <w:sz w:val="28"/>
                <w:szCs w:val="28"/>
              </w:rPr>
              <w:t xml:space="preserve">информацию во время бесед,  при слушании песен, </w:t>
            </w:r>
          </w:p>
          <w:p>
            <w:pPr>
              <w:pStyle w:val="Normal"/>
              <w:shd w:val="clear" w:color="auto" w:fill="FFFFFF"/>
              <w:spacing w:before="0" w:after="0"/>
              <w:ind w:left="29" w:hanging="0"/>
              <w:jc w:val="both"/>
              <w:rPr>
                <w:rFonts w:ascii="Times New Roman" w:hAnsi="Times New Roman"/>
                <w:sz w:val="24"/>
                <w:szCs w:val="24"/>
              </w:rPr>
            </w:pPr>
            <w:r>
              <w:rPr>
                <w:rFonts w:ascii="Times New Roman" w:hAnsi="Times New Roman"/>
                <w:spacing w:val="-2"/>
                <w:sz w:val="28"/>
                <w:szCs w:val="28"/>
              </w:rPr>
              <w:t xml:space="preserve">-научаться осознавать и произвольно      строить </w:t>
            </w:r>
            <w:r>
              <w:rPr>
                <w:rFonts w:ascii="Times New Roman" w:hAnsi="Times New Roman"/>
                <w:spacing w:val="-3"/>
                <w:sz w:val="28"/>
                <w:szCs w:val="28"/>
              </w:rPr>
              <w:t xml:space="preserve">речевое высказывание в </w:t>
            </w:r>
            <w:r>
              <w:rPr>
                <w:rFonts w:ascii="Times New Roman" w:hAnsi="Times New Roman"/>
                <w:sz w:val="28"/>
                <w:szCs w:val="28"/>
              </w:rPr>
              <w:t>устной     форме     при ответах    на    вопросы.</w:t>
            </w:r>
          </w:p>
          <w:p>
            <w:pPr>
              <w:pStyle w:val="Normal"/>
              <w:shd w:val="clear" w:color="auto" w:fill="FFFFFF"/>
              <w:spacing w:before="0" w:after="0"/>
              <w:ind w:firstLine="7"/>
              <w:jc w:val="both"/>
              <w:rPr>
                <w:rFonts w:ascii="Times New Roman" w:hAnsi="Times New Roman"/>
                <w:b/>
                <w:b/>
                <w:i/>
                <w:i/>
                <w:iCs/>
                <w:spacing w:val="-1"/>
                <w:sz w:val="24"/>
                <w:szCs w:val="24"/>
              </w:rPr>
            </w:pPr>
            <w:r>
              <w:rPr>
                <w:rFonts w:ascii="Times New Roman" w:hAnsi="Times New Roman"/>
                <w:b/>
                <w:i/>
                <w:iCs/>
                <w:spacing w:val="-1"/>
                <w:sz w:val="28"/>
                <w:szCs w:val="28"/>
              </w:rPr>
              <w:t>Коммуникативные:</w:t>
            </w:r>
          </w:p>
          <w:p>
            <w:pPr>
              <w:pStyle w:val="Normal"/>
              <w:shd w:val="clear" w:color="auto" w:fill="FFFFFF"/>
              <w:spacing w:before="0" w:after="0"/>
              <w:ind w:firstLine="7"/>
              <w:jc w:val="both"/>
              <w:rPr>
                <w:rFonts w:ascii="Times New Roman" w:hAnsi="Times New Roman"/>
                <w:sz w:val="24"/>
                <w:szCs w:val="24"/>
              </w:rPr>
            </w:pPr>
            <w:r>
              <w:rPr>
                <w:rFonts w:ascii="Times New Roman" w:hAnsi="Times New Roman"/>
                <w:b/>
                <w:sz w:val="28"/>
                <w:szCs w:val="28"/>
              </w:rPr>
              <w:t>-</w:t>
            </w:r>
            <w:r>
              <w:rPr>
                <w:rFonts w:ascii="Times New Roman" w:hAnsi="Times New Roman"/>
                <w:sz w:val="28"/>
                <w:szCs w:val="28"/>
              </w:rPr>
              <w:t xml:space="preserve">научатся </w:t>
            </w:r>
            <w:r>
              <w:rPr>
                <w:rFonts w:ascii="Times New Roman" w:hAnsi="Times New Roman"/>
                <w:spacing w:val="-2"/>
                <w:sz w:val="28"/>
                <w:szCs w:val="28"/>
              </w:rPr>
              <w:t xml:space="preserve">взаимодействовать с </w:t>
            </w:r>
            <w:r>
              <w:rPr>
                <w:rFonts w:ascii="Times New Roman" w:hAnsi="Times New Roman"/>
                <w:spacing w:val="-1"/>
                <w:sz w:val="28"/>
                <w:szCs w:val="28"/>
              </w:rPr>
              <w:t xml:space="preserve">соседом по парте в </w:t>
            </w:r>
            <w:r>
              <w:rPr>
                <w:rFonts w:ascii="Times New Roman" w:hAnsi="Times New Roman"/>
                <w:sz w:val="28"/>
                <w:szCs w:val="28"/>
              </w:rPr>
              <w:t>поиске и сборе информации при ответах на вопросы бесед,</w:t>
            </w:r>
          </w:p>
          <w:p>
            <w:pPr>
              <w:pStyle w:val="Normal"/>
              <w:shd w:val="clear" w:color="auto" w:fill="FFFFFF"/>
              <w:spacing w:before="0" w:after="0"/>
              <w:ind w:firstLine="14"/>
              <w:jc w:val="both"/>
              <w:rPr>
                <w:rFonts w:ascii="Times New Roman" w:hAnsi="Times New Roman"/>
                <w:sz w:val="24"/>
                <w:szCs w:val="24"/>
              </w:rPr>
            </w:pPr>
            <w:r>
              <w:rPr>
                <w:rFonts w:ascii="Times New Roman" w:hAnsi="Times New Roman"/>
                <w:spacing w:val="-3"/>
                <w:sz w:val="28"/>
                <w:szCs w:val="28"/>
              </w:rPr>
              <w:t xml:space="preserve">- научатся осознанно </w:t>
            </w:r>
            <w:r>
              <w:rPr>
                <w:rFonts w:ascii="Times New Roman" w:hAnsi="Times New Roman"/>
                <w:sz w:val="28"/>
                <w:szCs w:val="28"/>
              </w:rPr>
              <w:t xml:space="preserve">строить речевое высказывание в соответствии с задачами коммуникации, </w:t>
            </w:r>
          </w:p>
          <w:p>
            <w:pPr>
              <w:pStyle w:val="13"/>
              <w:shd w:val="clear" w:color="auto" w:fill="auto"/>
              <w:spacing w:lineRule="auto" w:line="240" w:before="0" w:after="0"/>
              <w:rPr>
                <w:rFonts w:ascii="Times New Roman" w:hAnsi="Times New Roman" w:cs="Times New Roman"/>
                <w:sz w:val="24"/>
                <w:szCs w:val="24"/>
              </w:rPr>
            </w:pPr>
            <w:r>
              <w:rPr>
                <w:rFonts w:cs="Times New Roman" w:ascii="Times New Roman" w:hAnsi="Times New Roman"/>
                <w:sz w:val="28"/>
                <w:szCs w:val="28"/>
              </w:rPr>
              <w:t>-научатся слушать собеседника и вести диалог, при   сочинении текста и мелодии на заданную рифму.</w:t>
            </w:r>
          </w:p>
          <w:p>
            <w:pPr>
              <w:pStyle w:val="Normal"/>
              <w:shd w:val="clear" w:color="auto" w:fill="FFFFFF"/>
              <w:spacing w:before="0" w:after="0"/>
              <w:rPr>
                <w:rFonts w:ascii="Times New Roman" w:hAnsi="Times New Roman"/>
                <w:sz w:val="28"/>
                <w:szCs w:val="28"/>
              </w:rPr>
            </w:pPr>
            <w:r>
              <w:rPr>
                <w:rFonts w:ascii="Times New Roman" w:hAnsi="Times New Roman"/>
                <w:sz w:val="28"/>
                <w:szCs w:val="28"/>
              </w:rPr>
            </w:r>
          </w:p>
        </w:tc>
        <w:tc>
          <w:tcPr>
            <w:tcW w:w="1111" w:type="dxa"/>
            <w:gridSpan w:val="2"/>
            <w:tcBorders/>
            <w:shd w:fill="auto" w:val="clear"/>
          </w:tcPr>
          <w:p>
            <w:pPr>
              <w:pStyle w:val="Normal"/>
              <w:shd w:val="clear" w:color="auto" w:fill="FFFFFF"/>
              <w:spacing w:lineRule="auto" w:line="240" w:before="0" w:after="0"/>
              <w:jc w:val="both"/>
              <w:rPr>
                <w:rFonts w:ascii="Times New Roman" w:hAnsi="Times New Roman"/>
                <w:iCs/>
                <w:sz w:val="24"/>
                <w:szCs w:val="24"/>
              </w:rPr>
            </w:pPr>
            <w:r>
              <w:rPr>
                <w:rFonts w:eastAsia="Times New Roman" w:cs="Times New Roman" w:ascii="Times New Roman" w:hAnsi="Times New Roman"/>
                <w:iCs/>
                <w:sz w:val="28"/>
                <w:szCs w:val="28"/>
              </w:rPr>
              <w:t>28.04</w:t>
            </w:r>
          </w:p>
        </w:tc>
        <w:tc>
          <w:tcPr>
            <w:tcW w:w="6542" w:type="dxa"/>
            <w:gridSpan w:val="5"/>
            <w:tcBorders/>
            <w:shd w:fill="auto" w:val="clear"/>
          </w:tcPr>
          <w:p>
            <w:pPr>
              <w:pStyle w:val="Normal"/>
              <w:shd w:val="clear" w:color="auto" w:fill="FFFFFF"/>
              <w:spacing w:lineRule="auto" w:line="240" w:before="0" w:after="0"/>
              <w:jc w:val="both"/>
              <w:rPr>
                <w:rFonts w:ascii="Times New Roman" w:hAnsi="Times New Roman" w:eastAsia="Times New Roman" w:cs="Times New Roman"/>
                <w:b/>
                <w:b/>
                <w:i/>
                <w:i/>
                <w:iCs/>
                <w:sz w:val="28"/>
                <w:szCs w:val="28"/>
              </w:rPr>
            </w:pPr>
            <w:r>
              <w:rPr>
                <w:rFonts w:eastAsia="Times New Roman" w:cs="Times New Roman" w:ascii="Times New Roman" w:hAnsi="Times New Roman"/>
                <w:b/>
                <w:i/>
                <w:iCs/>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32</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7"/>
                <w:sz w:val="28"/>
                <w:szCs w:val="28"/>
              </w:rPr>
              <w:t xml:space="preserve">Музыкальные </w:t>
            </w:r>
            <w:r>
              <w:rPr>
                <w:rFonts w:eastAsia="Times New Roman" w:cs="Times New Roman" w:ascii="Times New Roman" w:hAnsi="Times New Roman"/>
                <w:spacing w:val="-5"/>
                <w:sz w:val="28"/>
                <w:szCs w:val="28"/>
              </w:rPr>
              <w:t>инструменты</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4"/>
                <w:sz w:val="28"/>
                <w:szCs w:val="28"/>
              </w:rPr>
              <w:t>Музыкальный инстру</w:t>
              <w:softHyphen/>
            </w:r>
            <w:r>
              <w:rPr>
                <w:rFonts w:eastAsia="Times New Roman" w:cs="Times New Roman" w:ascii="Times New Roman" w:hAnsi="Times New Roman"/>
                <w:sz w:val="28"/>
                <w:szCs w:val="28"/>
              </w:rPr>
              <w:t xml:space="preserve">мент - </w:t>
            </w:r>
            <w:r>
              <w:rPr>
                <w:rFonts w:eastAsia="Times New Roman" w:cs="Times New Roman" w:ascii="Times New Roman" w:hAnsi="Times New Roman"/>
                <w:i/>
                <w:iCs/>
                <w:sz w:val="28"/>
                <w:szCs w:val="28"/>
              </w:rPr>
              <w:t xml:space="preserve">гитара. </w:t>
            </w:r>
            <w:r>
              <w:rPr>
                <w:rFonts w:eastAsia="Times New Roman" w:cs="Times New Roman" w:ascii="Times New Roman" w:hAnsi="Times New Roman"/>
                <w:sz w:val="28"/>
                <w:szCs w:val="28"/>
              </w:rPr>
              <w:t>Исто</w:t>
              <w:softHyphen/>
            </w:r>
            <w:r>
              <w:rPr>
                <w:rFonts w:eastAsia="Times New Roman" w:cs="Times New Roman" w:ascii="Times New Roman" w:hAnsi="Times New Roman"/>
                <w:spacing w:val="-4"/>
                <w:sz w:val="28"/>
                <w:szCs w:val="28"/>
              </w:rPr>
              <w:t xml:space="preserve">рия этого инструмента. </w:t>
            </w:r>
            <w:r>
              <w:rPr>
                <w:rFonts w:eastAsia="Times New Roman" w:cs="Times New Roman" w:ascii="Times New Roman" w:hAnsi="Times New Roman"/>
                <w:spacing w:val="-3"/>
                <w:sz w:val="28"/>
                <w:szCs w:val="28"/>
              </w:rPr>
              <w:t>Импровизация, обра</w:t>
              <w:softHyphen/>
            </w:r>
            <w:r>
              <w:rPr>
                <w:rFonts w:eastAsia="Times New Roman" w:cs="Times New Roman" w:ascii="Times New Roman" w:hAnsi="Times New Roman"/>
                <w:sz w:val="28"/>
                <w:szCs w:val="28"/>
              </w:rPr>
              <w:t xml:space="preserve">ботка, переложение </w:t>
            </w:r>
            <w:r>
              <w:rPr>
                <w:rFonts w:eastAsia="Times New Roman" w:cs="Times New Roman" w:ascii="Times New Roman" w:hAnsi="Times New Roman"/>
                <w:spacing w:val="-3"/>
                <w:sz w:val="28"/>
                <w:szCs w:val="28"/>
              </w:rPr>
              <w:t xml:space="preserve">музыки для гитары. </w:t>
            </w:r>
            <w:r>
              <w:rPr>
                <w:rFonts w:eastAsia="Times New Roman" w:cs="Times New Roman" w:ascii="Times New Roman" w:hAnsi="Times New Roman"/>
                <w:sz w:val="28"/>
                <w:szCs w:val="28"/>
              </w:rPr>
              <w:t>Гитара - универсаль</w:t>
              <w:softHyphen/>
            </w:r>
            <w:r>
              <w:rPr>
                <w:rFonts w:eastAsia="Times New Roman" w:cs="Times New Roman" w:ascii="Times New Roman" w:hAnsi="Times New Roman"/>
                <w:spacing w:val="-3"/>
                <w:sz w:val="28"/>
                <w:szCs w:val="28"/>
              </w:rPr>
              <w:t>ный инструмент. Ав</w:t>
              <w:softHyphen/>
            </w:r>
            <w:r>
              <w:rPr>
                <w:rFonts w:eastAsia="Times New Roman" w:cs="Times New Roman" w:ascii="Times New Roman" w:hAnsi="Times New Roman"/>
                <w:sz w:val="28"/>
                <w:szCs w:val="28"/>
              </w:rPr>
              <w:t>торская песня</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z w:val="28"/>
                <w:szCs w:val="28"/>
              </w:rPr>
              <w:t>Знать:</w:t>
            </w:r>
          </w:p>
          <w:p>
            <w:pPr>
              <w:pStyle w:val="Normal"/>
              <w:shd w:val="clear" w:color="auto" w:fill="FFFFFF"/>
              <w:tabs>
                <w:tab w:val="left" w:pos="230"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4"/>
                <w:sz w:val="28"/>
                <w:szCs w:val="28"/>
              </w:rPr>
              <w:t xml:space="preserve">историю инструмента </w:t>
            </w:r>
            <w:r>
              <w:rPr>
                <w:rFonts w:eastAsia="Times New Roman" w:cs="Times New Roman" w:ascii="Times New Roman" w:hAnsi="Times New Roman"/>
                <w:i/>
                <w:iCs/>
                <w:sz w:val="28"/>
                <w:szCs w:val="28"/>
              </w:rPr>
              <w:t>гитара;</w:t>
            </w:r>
          </w:p>
          <w:p>
            <w:pPr>
              <w:pStyle w:val="Normal"/>
              <w:shd w:val="clear" w:color="auto" w:fill="FFFFFF"/>
              <w:tabs>
                <w:tab w:val="left" w:pos="230" w:leader="none"/>
              </w:tabs>
              <w:spacing w:lineRule="auto" w:line="240" w:before="0" w:after="0"/>
              <w:rPr>
                <w:rFonts w:ascii="Times New Roman" w:hAnsi="Times New Roman"/>
                <w:sz w:val="24"/>
                <w:szCs w:val="24"/>
              </w:rPr>
            </w:pPr>
            <w:r>
              <w:rPr>
                <w:rFonts w:eastAsia="Times New Roman" w:cs="Times New Roman" w:ascii="Times New Roman" w:hAnsi="Times New Roman"/>
                <w:i/>
                <w:iCs/>
                <w:sz w:val="28"/>
                <w:szCs w:val="28"/>
              </w:rPr>
              <w:t>-</w:t>
              <w:tab/>
            </w:r>
            <w:r>
              <w:rPr>
                <w:rFonts w:eastAsia="Times New Roman" w:cs="Times New Roman" w:ascii="Times New Roman" w:hAnsi="Times New Roman"/>
                <w:spacing w:val="-4"/>
                <w:sz w:val="28"/>
                <w:szCs w:val="28"/>
              </w:rPr>
              <w:t xml:space="preserve">понятия: </w:t>
            </w:r>
            <w:r>
              <w:rPr>
                <w:rFonts w:eastAsia="Times New Roman" w:cs="Times New Roman" w:ascii="Times New Roman" w:hAnsi="Times New Roman"/>
                <w:i/>
                <w:iCs/>
                <w:spacing w:val="-4"/>
                <w:sz w:val="28"/>
                <w:szCs w:val="28"/>
              </w:rPr>
              <w:t xml:space="preserve">обработка, </w:t>
            </w:r>
            <w:r>
              <w:rPr>
                <w:rFonts w:eastAsia="Times New Roman" w:cs="Times New Roman" w:ascii="Times New Roman" w:hAnsi="Times New Roman"/>
                <w:i/>
                <w:iCs/>
                <w:spacing w:val="-1"/>
                <w:sz w:val="28"/>
                <w:szCs w:val="28"/>
              </w:rPr>
              <w:t>импровизация, перело</w:t>
              <w:softHyphen/>
            </w:r>
            <w:r>
              <w:rPr>
                <w:rFonts w:eastAsia="Times New Roman" w:cs="Times New Roman" w:ascii="Times New Roman" w:hAnsi="Times New Roman"/>
                <w:i/>
                <w:iCs/>
                <w:spacing w:val="-2"/>
                <w:sz w:val="28"/>
                <w:szCs w:val="28"/>
              </w:rPr>
              <w:t>жение музыки; автор</w:t>
              <w:softHyphen/>
            </w:r>
            <w:r>
              <w:rPr>
                <w:rFonts w:eastAsia="Times New Roman" w:cs="Times New Roman" w:ascii="Times New Roman" w:hAnsi="Times New Roman"/>
                <w:i/>
                <w:iCs/>
                <w:sz w:val="28"/>
                <w:szCs w:val="28"/>
              </w:rPr>
              <w:t>ская песня.</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3"/>
                <w:sz w:val="28"/>
                <w:szCs w:val="28"/>
              </w:rPr>
              <w:t xml:space="preserve">Уметь </w:t>
            </w:r>
            <w:r>
              <w:rPr>
                <w:rFonts w:eastAsia="Times New Roman" w:cs="Times New Roman" w:ascii="Times New Roman" w:hAnsi="Times New Roman"/>
                <w:spacing w:val="-3"/>
                <w:sz w:val="28"/>
                <w:szCs w:val="28"/>
              </w:rPr>
              <w:t>на слух разли</w:t>
              <w:softHyphen/>
            </w:r>
            <w:r>
              <w:rPr>
                <w:rFonts w:eastAsia="Times New Roman" w:cs="Times New Roman" w:ascii="Times New Roman" w:hAnsi="Times New Roman"/>
                <w:sz w:val="28"/>
                <w:szCs w:val="28"/>
              </w:rPr>
              <w:t>чать тембры гитары (скрипки)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111" w:type="dxa"/>
            <w:gridSpan w:val="2"/>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5.05</w:t>
            </w:r>
          </w:p>
        </w:tc>
        <w:tc>
          <w:tcPr>
            <w:tcW w:w="6542" w:type="dxa"/>
            <w:gridSpan w:val="5"/>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33</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7"/>
                <w:sz w:val="28"/>
                <w:szCs w:val="28"/>
              </w:rPr>
              <w:t xml:space="preserve">Музыкальный </w:t>
            </w:r>
            <w:r>
              <w:rPr>
                <w:rFonts w:eastAsia="Times New Roman" w:cs="Times New Roman" w:ascii="Times New Roman" w:hAnsi="Times New Roman"/>
                <w:sz w:val="28"/>
                <w:szCs w:val="28"/>
              </w:rPr>
              <w:t>сказочник</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Н. А. Римский-Корсаков - величайший музыкант- сказочник. </w:t>
            </w:r>
            <w:r>
              <w:rPr>
                <w:rFonts w:eastAsia="Times New Roman" w:cs="Times New Roman" w:ascii="Times New Roman" w:hAnsi="Times New Roman"/>
                <w:spacing w:val="-1"/>
                <w:sz w:val="28"/>
                <w:szCs w:val="28"/>
              </w:rPr>
              <w:t xml:space="preserve">Сюита «Шехерезада». Музыкальные образы. Образы моря в операх </w:t>
            </w:r>
            <w:r>
              <w:rPr>
                <w:rFonts w:eastAsia="Times New Roman" w:cs="Times New Roman" w:ascii="Times New Roman" w:hAnsi="Times New Roman"/>
                <w:spacing w:val="-3"/>
                <w:sz w:val="28"/>
                <w:szCs w:val="28"/>
              </w:rPr>
              <w:t xml:space="preserve">и сюите. Музыкальная </w:t>
            </w:r>
            <w:r>
              <w:rPr>
                <w:rFonts w:eastAsia="Times New Roman" w:cs="Times New Roman" w:ascii="Times New Roman" w:hAnsi="Times New Roman"/>
                <w:sz w:val="28"/>
                <w:szCs w:val="28"/>
              </w:rPr>
              <w:t>живопись</w:t>
            </w:r>
            <w:r>
              <w:rPr>
                <w:rFonts w:eastAsia="Times New Roman" w:cs="Times New Roman" w:ascii="Times New Roman" w:hAnsi="Times New Roman"/>
                <w:spacing w:val="-1"/>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3"/>
                <w:sz w:val="28"/>
                <w:szCs w:val="28"/>
              </w:rPr>
              <w:t>образный и сравни</w:t>
              <w:softHyphen/>
            </w:r>
            <w:r>
              <w:rPr>
                <w:rFonts w:eastAsia="Times New Roman" w:cs="Times New Roman" w:ascii="Times New Roman" w:hAnsi="Times New Roman"/>
                <w:sz w:val="28"/>
                <w:szCs w:val="28"/>
              </w:rPr>
              <w:t>тельный анализ. 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художественное </w:t>
            </w:r>
            <w:r>
              <w:rPr>
                <w:rFonts w:eastAsia="Times New Roman" w:cs="Times New Roman" w:ascii="Times New Roman" w:hAnsi="Times New Roman"/>
                <w:spacing w:val="-3"/>
                <w:sz w:val="28"/>
                <w:szCs w:val="28"/>
              </w:rPr>
              <w:t>единство музыки и жи</w:t>
              <w:softHyphen/>
            </w:r>
            <w:r>
              <w:rPr>
                <w:rFonts w:eastAsia="Times New Roman" w:cs="Times New Roman" w:ascii="Times New Roman" w:hAnsi="Times New Roman"/>
                <w:sz w:val="28"/>
                <w:szCs w:val="28"/>
              </w:rPr>
              <w:t>вописи.</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i/>
                <w:iCs/>
                <w:sz w:val="28"/>
                <w:szCs w:val="28"/>
              </w:rPr>
              <w:t>Уметь</w:t>
            </w:r>
            <w:r>
              <w:rPr>
                <w:rFonts w:eastAsia="Times New Roman" w:cs="Times New Roman" w:ascii="Times New Roman" w:hAnsi="Times New Roman"/>
                <w:sz w:val="28"/>
                <w:szCs w:val="28"/>
              </w:rPr>
              <w:t>проводить ин</w:t>
              <w:softHyphen/>
              <w:t xml:space="preserve">тонационно- образный </w:t>
            </w:r>
            <w:r>
              <w:rPr>
                <w:rFonts w:eastAsia="Times New Roman" w:cs="Times New Roman" w:ascii="Times New Roman" w:hAnsi="Times New Roman"/>
                <w:spacing w:val="-3"/>
                <w:sz w:val="28"/>
                <w:szCs w:val="28"/>
              </w:rPr>
              <w:t xml:space="preserve">и сравнительный анализ </w:t>
            </w:r>
            <w:r>
              <w:rPr>
                <w:rFonts w:eastAsia="Times New Roman" w:cs="Times New Roman" w:ascii="Times New Roman" w:hAnsi="Times New Roman"/>
                <w:sz w:val="28"/>
                <w:szCs w:val="28"/>
              </w:rPr>
              <w:t>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095"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12.05</w:t>
            </w:r>
            <w:bookmarkStart w:id="0" w:name="_GoBack"/>
            <w:bookmarkEnd w:id="0"/>
          </w:p>
        </w:tc>
        <w:tc>
          <w:tcPr>
            <w:tcW w:w="6558" w:type="dxa"/>
            <w:gridSpan w:val="6"/>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c>
          <w:tcPr>
            <w:tcW w:w="766" w:type="dxa"/>
            <w:tcBorders/>
            <w:shd w:fill="auto" w:val="clear"/>
          </w:tcPr>
          <w:p>
            <w:pPr>
              <w:pStyle w:val="Normal"/>
              <w:shd w:val="clear" w:color="auto" w:fill="FFFFFF"/>
              <w:spacing w:lineRule="auto" w:line="240" w:before="0" w:after="0"/>
              <w:jc w:val="right"/>
              <w:rPr>
                <w:rFonts w:ascii="Times New Roman" w:hAnsi="Times New Roman"/>
                <w:sz w:val="24"/>
                <w:szCs w:val="24"/>
              </w:rPr>
            </w:pPr>
            <w:r>
              <w:rPr>
                <w:rFonts w:eastAsia="Times New Roman" w:cs="Times New Roman" w:ascii="Times New Roman" w:hAnsi="Times New Roman"/>
                <w:sz w:val="28"/>
                <w:szCs w:val="28"/>
              </w:rPr>
              <w:t>34</w:t>
            </w:r>
          </w:p>
        </w:tc>
        <w:tc>
          <w:tcPr>
            <w:tcW w:w="1751"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6"/>
                <w:sz w:val="28"/>
                <w:szCs w:val="28"/>
              </w:rPr>
              <w:t>Рассвет на Мо</w:t>
              <w:softHyphen/>
            </w:r>
            <w:r>
              <w:rPr>
                <w:rFonts w:eastAsia="Times New Roman" w:cs="Times New Roman" w:ascii="Times New Roman" w:hAnsi="Times New Roman"/>
                <w:sz w:val="28"/>
                <w:szCs w:val="28"/>
              </w:rPr>
              <w:t>скве-реке</w:t>
            </w:r>
          </w:p>
        </w:tc>
        <w:tc>
          <w:tcPr>
            <w:tcW w:w="3068"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pacing w:val="-2"/>
                <w:sz w:val="28"/>
                <w:szCs w:val="28"/>
              </w:rPr>
              <w:t>Симфоническая кар</w:t>
              <w:softHyphen/>
            </w:r>
            <w:r>
              <w:rPr>
                <w:rFonts w:eastAsia="Times New Roman" w:cs="Times New Roman" w:ascii="Times New Roman" w:hAnsi="Times New Roman"/>
                <w:sz w:val="28"/>
                <w:szCs w:val="28"/>
              </w:rPr>
              <w:t>тина М. П. Мусоргс</w:t>
              <w:softHyphen/>
            </w:r>
            <w:r>
              <w:rPr>
                <w:rFonts w:eastAsia="Times New Roman" w:cs="Times New Roman" w:ascii="Times New Roman" w:hAnsi="Times New Roman"/>
                <w:spacing w:val="-1"/>
                <w:sz w:val="28"/>
                <w:szCs w:val="28"/>
              </w:rPr>
              <w:t>кого «Рассвет на Мо</w:t>
              <w:softHyphen/>
            </w:r>
            <w:r>
              <w:rPr>
                <w:rFonts w:eastAsia="Times New Roman" w:cs="Times New Roman" w:ascii="Times New Roman" w:hAnsi="Times New Roman"/>
                <w:spacing w:val="-2"/>
                <w:sz w:val="28"/>
                <w:szCs w:val="28"/>
              </w:rPr>
              <w:t>скве-реке». Образ Ро</w:t>
            </w:r>
            <w:r>
              <w:rPr>
                <w:rFonts w:eastAsia="Times New Roman" w:cs="Times New Roman" w:ascii="Times New Roman" w:hAnsi="Times New Roman"/>
                <w:sz w:val="28"/>
                <w:szCs w:val="28"/>
              </w:rPr>
              <w:t>дины</w:t>
            </w:r>
            <w:r>
              <w:rPr>
                <w:rFonts w:eastAsia="Times New Roman" w:cs="Times New Roman" w:ascii="Times New Roman" w:hAnsi="Times New Roman"/>
                <w:spacing w:val="-3"/>
                <w:sz w:val="28"/>
                <w:szCs w:val="28"/>
              </w:rPr>
              <w:t xml:space="preserve"> Слушание музыки. </w:t>
            </w:r>
            <w:r>
              <w:rPr>
                <w:rFonts w:eastAsia="Times New Roman" w:cs="Times New Roman" w:ascii="Times New Roman" w:hAnsi="Times New Roman"/>
                <w:sz w:val="28"/>
                <w:szCs w:val="28"/>
              </w:rPr>
              <w:t>Интонационно-</w:t>
            </w:r>
            <w:r>
              <w:rPr>
                <w:rFonts w:eastAsia="Times New Roman" w:cs="Times New Roman" w:ascii="Times New Roman" w:hAnsi="Times New Roman"/>
                <w:spacing w:val="-2"/>
                <w:sz w:val="28"/>
                <w:szCs w:val="28"/>
              </w:rPr>
              <w:t xml:space="preserve">образный анализ. </w:t>
            </w:r>
            <w:r>
              <w:rPr>
                <w:rFonts w:eastAsia="Times New Roman" w:cs="Times New Roman" w:ascii="Times New Roman" w:hAnsi="Times New Roman"/>
                <w:sz w:val="28"/>
                <w:szCs w:val="28"/>
              </w:rPr>
              <w:t>Хоровое пение</w:t>
            </w:r>
          </w:p>
        </w:tc>
        <w:tc>
          <w:tcPr>
            <w:tcW w:w="3119" w:type="dxa"/>
            <w:tcBorders/>
            <w:shd w:fill="auto" w:val="clear"/>
          </w:tcPr>
          <w:p>
            <w:pPr>
              <w:pStyle w:val="Normal"/>
              <w:shd w:val="clear" w:color="auto" w:fill="FFFFFF"/>
              <w:spacing w:lineRule="auto" w:line="240" w:before="0" w:after="0"/>
              <w:rPr>
                <w:rFonts w:ascii="Times New Roman" w:hAnsi="Times New Roman"/>
                <w:i/>
                <w:i/>
                <w:iCs/>
                <w:spacing w:val="-1"/>
                <w:sz w:val="24"/>
                <w:szCs w:val="24"/>
              </w:rPr>
            </w:pPr>
            <w:r>
              <w:rPr>
                <w:rFonts w:eastAsia="Times New Roman" w:cs="Times New Roman" w:ascii="Times New Roman" w:hAnsi="Times New Roman"/>
                <w:b/>
                <w:bCs/>
                <w:i/>
                <w:iCs/>
                <w:spacing w:val="-2"/>
                <w:sz w:val="28"/>
                <w:szCs w:val="28"/>
              </w:rPr>
              <w:t xml:space="preserve">Знать </w:t>
            </w:r>
            <w:r>
              <w:rPr>
                <w:rFonts w:eastAsia="Times New Roman" w:cs="Times New Roman" w:ascii="Times New Roman" w:hAnsi="Times New Roman"/>
                <w:spacing w:val="-2"/>
                <w:sz w:val="28"/>
                <w:szCs w:val="28"/>
              </w:rPr>
              <w:t xml:space="preserve">понятие </w:t>
            </w:r>
            <w:r>
              <w:rPr>
                <w:rFonts w:eastAsia="Times New Roman" w:cs="Times New Roman" w:ascii="Times New Roman" w:hAnsi="Times New Roman"/>
                <w:i/>
                <w:iCs/>
                <w:spacing w:val="-2"/>
                <w:sz w:val="28"/>
                <w:szCs w:val="28"/>
              </w:rPr>
              <w:t>изобра</w:t>
              <w:softHyphen/>
            </w:r>
            <w:r>
              <w:rPr>
                <w:rFonts w:eastAsia="Times New Roman" w:cs="Times New Roman" w:ascii="Times New Roman" w:hAnsi="Times New Roman"/>
                <w:i/>
                <w:iCs/>
                <w:spacing w:val="-1"/>
                <w:sz w:val="28"/>
                <w:szCs w:val="28"/>
              </w:rPr>
              <w:t xml:space="preserve">зительность в музыке. </w:t>
            </w:r>
          </w:p>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b/>
                <w:i/>
                <w:iCs/>
                <w:sz w:val="28"/>
                <w:szCs w:val="28"/>
              </w:rPr>
              <w:t xml:space="preserve">Уметь </w:t>
            </w:r>
            <w:r>
              <w:rPr>
                <w:rFonts w:eastAsia="Times New Roman" w:cs="Times New Roman" w:ascii="Times New Roman" w:hAnsi="Times New Roman"/>
                <w:sz w:val="28"/>
                <w:szCs w:val="28"/>
              </w:rPr>
              <w:t>проводить ин</w:t>
              <w:softHyphen/>
            </w:r>
            <w:r>
              <w:rPr>
                <w:rFonts w:eastAsia="Times New Roman" w:cs="Times New Roman" w:ascii="Times New Roman" w:hAnsi="Times New Roman"/>
                <w:spacing w:val="-1"/>
                <w:sz w:val="28"/>
                <w:szCs w:val="28"/>
              </w:rPr>
              <w:t>тонационно- образный</w:t>
            </w:r>
            <w:r>
              <w:rPr>
                <w:rFonts w:eastAsia="Times New Roman" w:cs="Times New Roman" w:ascii="Times New Roman" w:hAnsi="Times New Roman"/>
                <w:sz w:val="28"/>
                <w:szCs w:val="28"/>
              </w:rPr>
              <w:t xml:space="preserve"> анализ музыки</w:t>
            </w:r>
          </w:p>
        </w:tc>
        <w:tc>
          <w:tcPr>
            <w:tcW w:w="4537" w:type="dxa"/>
            <w:vMerge w:val="continue"/>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095" w:type="dxa"/>
            <w:tcBorders/>
            <w:shd w:fill="auto" w:val="clear"/>
          </w:tcPr>
          <w:p>
            <w:pPr>
              <w:pStyle w:val="Normal"/>
              <w:shd w:val="clear" w:color="auto" w:fill="FFFFFF"/>
              <w:spacing w:lineRule="auto" w:line="240" w:before="0" w:after="0"/>
              <w:rPr>
                <w:rFonts w:ascii="Times New Roman" w:hAnsi="Times New Roman"/>
                <w:sz w:val="24"/>
                <w:szCs w:val="24"/>
              </w:rPr>
            </w:pPr>
            <w:r>
              <w:rPr>
                <w:rFonts w:eastAsia="Times New Roman" w:cs="Times New Roman" w:ascii="Times New Roman" w:hAnsi="Times New Roman"/>
                <w:sz w:val="28"/>
                <w:szCs w:val="28"/>
              </w:rPr>
              <w:t>19.05</w:t>
            </w:r>
          </w:p>
        </w:tc>
        <w:tc>
          <w:tcPr>
            <w:tcW w:w="6558" w:type="dxa"/>
            <w:gridSpan w:val="6"/>
            <w:tcBorders/>
            <w:shd w:fill="auto" w:val="clear"/>
          </w:tcPr>
          <w:p>
            <w:pPr>
              <w:pStyle w:val="Normal"/>
              <w:shd w:val="clear" w:color="auto" w:fill="FFFFFF"/>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bl>
    <w:p>
      <w:pPr>
        <w:pStyle w:val="Default"/>
        <w:jc w:val="center"/>
        <w:rPr>
          <w:rFonts w:ascii="Times New Roman" w:hAnsi="Times New Roman"/>
          <w:sz w:val="28"/>
          <w:szCs w:val="28"/>
        </w:rPr>
      </w:pPr>
      <w:r>
        <w:rPr>
          <w:rFonts w:ascii="Times New Roman" w:hAnsi="Times New Roman"/>
          <w:b/>
          <w:bCs/>
          <w:sz w:val="28"/>
          <w:szCs w:val="28"/>
        </w:rPr>
        <w:t>Пояснительная записка по предмету «Изобразительное искусство»</w:t>
      </w:r>
    </w:p>
    <w:p>
      <w:pPr>
        <w:pStyle w:val="Default"/>
        <w:rPr>
          <w:rFonts w:ascii="Times New Roman" w:hAnsi="Times New Roman"/>
          <w:sz w:val="28"/>
          <w:szCs w:val="28"/>
        </w:rPr>
      </w:pPr>
      <w:r>
        <w:rPr>
          <w:rFonts w:ascii="Times New Roman" w:hAnsi="Times New Roman"/>
          <w:sz w:val="28"/>
          <w:szCs w:val="28"/>
        </w:rPr>
        <w:t xml:space="preserve">Программа разработана на основе примерной программы начального общего образования по изобразительному искусству, рекомендованной Министерством образования и науки РФ /М.: Просвещение, 2008г., авторской программы по изобразительному искусству В. С. Кузина, «Изобразительное искусство. 1-4 классы», / М.: Дрофа, 2011./, </w:t>
      </w:r>
    </w:p>
    <w:p>
      <w:pPr>
        <w:pStyle w:val="Default"/>
        <w:rPr>
          <w:rFonts w:ascii="Times New Roman" w:hAnsi="Times New Roman"/>
          <w:sz w:val="28"/>
          <w:szCs w:val="28"/>
        </w:rPr>
      </w:pPr>
      <w:r>
        <w:rPr>
          <w:rFonts w:ascii="Times New Roman" w:hAnsi="Times New Roman"/>
          <w:sz w:val="28"/>
          <w:szCs w:val="28"/>
        </w:rPr>
        <w:t xml:space="preserve">составлена в соответствии с требованиями Федерального государственного образовательного стандарта общего начального образования (приказ Минобрнауки РФ № 373 от 6 октября 2009г.) </w:t>
      </w:r>
    </w:p>
    <w:p>
      <w:pPr>
        <w:pStyle w:val="Default"/>
        <w:rPr>
          <w:rFonts w:ascii="Times New Roman" w:hAnsi="Times New Roman"/>
          <w:sz w:val="28"/>
          <w:szCs w:val="28"/>
        </w:rPr>
      </w:pPr>
      <w:r>
        <w:rPr>
          <w:rFonts w:ascii="Times New Roman" w:hAnsi="Times New Roman"/>
          <w:b/>
          <w:bCs/>
          <w:sz w:val="28"/>
          <w:szCs w:val="28"/>
        </w:rPr>
        <w:t xml:space="preserve">Цель </w:t>
      </w:r>
      <w:r>
        <w:rPr>
          <w:rFonts w:ascii="Times New Roman" w:hAnsi="Times New Roman"/>
          <w:sz w:val="28"/>
          <w:szCs w:val="28"/>
        </w:rPr>
        <w:t xml:space="preserve">программы: воспитание эстетических чувств, интереса к изобразительному искусству; приобщение к ценностям отечественной и зарубежной художественной культуры, лучшим образцам народного творчества, классического и современного искусства; реализация нравственного потенциала изобразительного искусства как средства формирования и развития этических принципов и идеалов личности. </w:t>
      </w:r>
    </w:p>
    <w:p>
      <w:pPr>
        <w:pStyle w:val="Default"/>
        <w:rPr>
          <w:rFonts w:ascii="Times New Roman" w:hAnsi="Times New Roman"/>
          <w:sz w:val="28"/>
          <w:szCs w:val="28"/>
        </w:rPr>
      </w:pPr>
      <w:r>
        <w:rPr>
          <w:rFonts w:ascii="Times New Roman" w:hAnsi="Times New Roman"/>
          <w:b/>
          <w:bCs/>
          <w:sz w:val="28"/>
          <w:szCs w:val="28"/>
        </w:rPr>
        <w:t xml:space="preserve">Основными задачами </w:t>
      </w:r>
      <w:r>
        <w:rPr>
          <w:rFonts w:ascii="Times New Roman" w:hAnsi="Times New Roman"/>
          <w:sz w:val="28"/>
          <w:szCs w:val="28"/>
        </w:rPr>
        <w:t xml:space="preserve">преподавания изобразительного искусства являются: </w:t>
      </w:r>
    </w:p>
    <w:p>
      <w:pPr>
        <w:pStyle w:val="Default"/>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 xml:space="preserve">овладение учащимися знаниями элементарных основ реалистического рисунка, формирование навыков рисования с натуры, по памяти, по представлению, ознакомление с особенностями работы в области декоративно-прикладного и народного искусства, лепки и аппликации, элементарного дизайна; </w:t>
      </w:r>
    </w:p>
    <w:p>
      <w:pPr>
        <w:pStyle w:val="Default"/>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 xml:space="preserve">развитие у детей изобразительных способностей, художественного вкуса, творческого воображения, пространственного мышления, эстетического чувства и понимания прекрасного, воспитание интереса и любви к искусству. </w:t>
      </w:r>
    </w:p>
    <w:p>
      <w:pPr>
        <w:pStyle w:val="Default"/>
        <w:rPr>
          <w:rFonts w:ascii="Times New Roman" w:hAnsi="Times New Roman"/>
          <w:sz w:val="28"/>
          <w:szCs w:val="28"/>
        </w:rPr>
      </w:pPr>
      <w:r>
        <w:rPr>
          <w:rFonts w:ascii="Times New Roman" w:hAnsi="Times New Roman"/>
          <w:sz w:val="28"/>
          <w:szCs w:val="28"/>
        </w:rPr>
        <w:t xml:space="preserve">Для выполнения поставленных учебно-воспитательных задач программой предусмотрены следующие основные виды занятий: рисование с натуры (рисунок, живопись), рисование на темы и иллюстрирование (композиция), декоративная работа, лепка, аппликация с элементами дизайна, беседы об изобразительном искусстве и красоте вокруг нас. </w:t>
      </w:r>
    </w:p>
    <w:p>
      <w:pPr>
        <w:pStyle w:val="Default"/>
        <w:rPr>
          <w:rFonts w:ascii="Times New Roman" w:hAnsi="Times New Roman"/>
          <w:sz w:val="28"/>
          <w:szCs w:val="28"/>
        </w:rPr>
      </w:pPr>
      <w:r>
        <w:rPr>
          <w:rFonts w:ascii="Times New Roman" w:hAnsi="Times New Roman"/>
          <w:sz w:val="28"/>
          <w:szCs w:val="28"/>
        </w:rPr>
        <w:t xml:space="preserve">Основные виды занятий должны быть тесно связаны, дополнять друг друга и проводиться в течение всего учебного года с учетом особенностей времени года и интересов учащихся. </w:t>
      </w:r>
    </w:p>
    <w:p>
      <w:pPr>
        <w:pStyle w:val="Default"/>
        <w:rPr>
          <w:rFonts w:ascii="Times New Roman" w:hAnsi="Times New Roman"/>
          <w:sz w:val="28"/>
          <w:szCs w:val="28"/>
        </w:rPr>
      </w:pPr>
      <w:r>
        <w:rPr>
          <w:rFonts w:ascii="Times New Roman" w:hAnsi="Times New Roman"/>
          <w:sz w:val="28"/>
          <w:szCs w:val="28"/>
        </w:rPr>
        <w:t xml:space="preserve">В основу программы положены: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тематический принцип планирования учебного материала, что отвечает задачам нравственного, трудового и эстетического воспитания школьников, учитывает интересы детей, их возрастные особенности;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единство воспитания и образования, обучение и творческой деятельности учащихся, сочетание практической работы с развитием </w:t>
      </w:r>
    </w:p>
    <w:p>
      <w:pPr>
        <w:pStyle w:val="Default"/>
        <w:rPr>
          <w:rFonts w:ascii="Times New Roman" w:hAnsi="Times New Roman"/>
          <w:sz w:val="28"/>
          <w:szCs w:val="28"/>
        </w:rPr>
      </w:pPr>
      <w:r>
        <w:rPr>
          <w:rFonts w:ascii="Times New Roman" w:hAnsi="Times New Roman"/>
          <w:sz w:val="28"/>
          <w:szCs w:val="28"/>
        </w:rPr>
        <w:t xml:space="preserve">способности воспринимать и понимать произведения искусства, прекрасное и безобразное в окружающей действительности и в искусстве;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познавательно-эстетическая сущность изобразительного искусства, выраженная в разделах «Беседы об изобразительном искусстве и красоте вокруг нас», которые содержат лучшие образцы живописи, графики, скульптуры, архитектуры, декоративно-прикладного искусства;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яркая выраженность познавательно-эстетической сущности изобразительного искусства, что достигается прежде всего введением самостоятельного раздела «Беседы об изобразительном искусстве и красоте вокруг нас» за счет тщательного отбора и систематизации картин, отвечающих принципу доступности;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система учебно-творческих заданий на основе ознакомления с народным декоративно-прикладным искусством как важным средством нравственного, трудового и эстетического воспитания; система межпредметных связей (литературное чтение, русский язык, музыка, окружающий мир, технология), что позволяет почувствовать практическую направленность уроков изобразительного искусства, их связь с жизнью;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соблюдение преемственности в изобразительном творчестве младших школьников и дошкольников;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развитие у детей эмоционально-эстетического и нравственно-оценочного отношения к действительности, эмоционального отклика на красоту окружающих предметов, природы и т. д. </w:t>
      </w:r>
    </w:p>
    <w:p>
      <w:pPr>
        <w:pStyle w:val="Default"/>
        <w:rPr>
          <w:rFonts w:ascii="Times New Roman" w:hAnsi="Times New Roman"/>
          <w:sz w:val="28"/>
          <w:szCs w:val="28"/>
        </w:rPr>
      </w:pPr>
      <w:r>
        <w:rPr>
          <w:rFonts w:ascii="Times New Roman" w:hAnsi="Times New Roman"/>
          <w:sz w:val="28"/>
          <w:szCs w:val="28"/>
        </w:rPr>
      </w:r>
    </w:p>
    <w:p>
      <w:pPr>
        <w:pStyle w:val="Default"/>
        <w:rPr>
          <w:rFonts w:ascii="Times New Roman" w:hAnsi="Times New Roman"/>
          <w:sz w:val="28"/>
          <w:szCs w:val="28"/>
        </w:rPr>
      </w:pPr>
      <w:r>
        <w:rPr>
          <w:rFonts w:ascii="Times New Roman" w:hAnsi="Times New Roman"/>
          <w:sz w:val="28"/>
          <w:szCs w:val="28"/>
        </w:rPr>
        <w:t xml:space="preserve">Для выполнения творческих заданий учащиеся могут выбрать разнообразные художественные материалы: карандаш, акварель, гуашь, сангину или уголь, тушь, фломастеры, цветные мелки, кисть, перо, палочку и др. </w:t>
      </w:r>
    </w:p>
    <w:p>
      <w:pPr>
        <w:pStyle w:val="Default"/>
        <w:rPr>
          <w:rFonts w:ascii="Times New Roman" w:hAnsi="Times New Roman"/>
          <w:sz w:val="28"/>
          <w:szCs w:val="28"/>
        </w:rPr>
      </w:pPr>
      <w:r>
        <w:rPr>
          <w:rFonts w:ascii="Times New Roman" w:hAnsi="Times New Roman"/>
          <w:b/>
          <w:bCs/>
          <w:sz w:val="28"/>
          <w:szCs w:val="28"/>
        </w:rPr>
        <w:t xml:space="preserve">2.Общая характеристика учебного предмета </w:t>
      </w:r>
    </w:p>
    <w:p>
      <w:pPr>
        <w:pStyle w:val="Default"/>
        <w:rPr>
          <w:rFonts w:ascii="Times New Roman" w:hAnsi="Times New Roman"/>
          <w:sz w:val="28"/>
          <w:szCs w:val="28"/>
        </w:rPr>
      </w:pPr>
      <w:r>
        <w:rPr>
          <w:rFonts w:ascii="Times New Roman" w:hAnsi="Times New Roman"/>
          <w:sz w:val="28"/>
          <w:szCs w:val="28"/>
        </w:rPr>
        <w:t xml:space="preserve">Содержание программы реализует приоритетные 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 </w:t>
      </w:r>
    </w:p>
    <w:p>
      <w:pPr>
        <w:pStyle w:val="Default"/>
        <w:rPr>
          <w:rFonts w:ascii="Times New Roman" w:hAnsi="Times New Roman"/>
          <w:sz w:val="28"/>
          <w:szCs w:val="28"/>
        </w:rPr>
      </w:pPr>
      <w:r>
        <w:rPr>
          <w:rFonts w:ascii="Times New Roman" w:hAnsi="Times New Roman"/>
          <w:sz w:val="28"/>
          <w:szCs w:val="28"/>
        </w:rPr>
        <w:t xml:space="preserve">В основу программы положены: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единство воспитания, обучения и творческой деятельности учащихся;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яркая выраженность познавательной сущности изобразительного искусства;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система межпредметных связей с уроками музыки, литературного чтения, окружающего мира, математики, технологии; </w:t>
      </w:r>
    </w:p>
    <w:p>
      <w:pPr>
        <w:pStyle w:val="Default"/>
        <w:rPr>
          <w:rFonts w:ascii="Times New Roman" w:hAnsi="Times New Roman"/>
          <w:sz w:val="28"/>
          <w:szCs w:val="28"/>
        </w:rPr>
      </w:pPr>
      <w:r>
        <w:rPr>
          <w:rFonts w:ascii="Times New Roman" w:hAnsi="Times New Roman"/>
          <w:sz w:val="28"/>
          <w:szCs w:val="28"/>
        </w:rPr>
        <w:t xml:space="preserve">соблюдение преемственности в изобразительном творчестве младших школьников и дошкольников; </w:t>
      </w:r>
    </w:p>
    <w:p>
      <w:pPr>
        <w:pStyle w:val="Defaul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направленность содержания программы на активное развитие эстетического и нравственно-оценочного отношения действительности, эмоционального отклика на красоту окружающего мира. </w:t>
      </w:r>
    </w:p>
    <w:p>
      <w:pPr>
        <w:pStyle w:val="Default"/>
        <w:rPr>
          <w:rFonts w:ascii="Times New Roman" w:hAnsi="Times New Roman"/>
          <w:sz w:val="28"/>
          <w:szCs w:val="28"/>
        </w:rPr>
      </w:pPr>
      <w:r>
        <w:rPr>
          <w:rFonts w:ascii="Times New Roman" w:hAnsi="Times New Roman"/>
          <w:sz w:val="28"/>
          <w:szCs w:val="28"/>
        </w:rPr>
      </w:r>
    </w:p>
    <w:p>
      <w:pPr>
        <w:pStyle w:val="Default"/>
        <w:rPr>
          <w:rFonts w:ascii="Times New Roman" w:hAnsi="Times New Roman"/>
          <w:sz w:val="28"/>
          <w:szCs w:val="28"/>
        </w:rPr>
      </w:pPr>
      <w:r>
        <w:rPr>
          <w:rFonts w:ascii="Times New Roman" w:hAnsi="Times New Roman"/>
          <w:sz w:val="28"/>
          <w:szCs w:val="28"/>
        </w:rPr>
        <w:t xml:space="preserve">Программой предусмотрены следующие </w:t>
      </w:r>
      <w:r>
        <w:rPr>
          <w:rFonts w:ascii="Times New Roman" w:hAnsi="Times New Roman"/>
          <w:b/>
          <w:bCs/>
          <w:sz w:val="28"/>
          <w:szCs w:val="28"/>
        </w:rPr>
        <w:t>виды занятий</w:t>
      </w:r>
      <w:r>
        <w:rPr>
          <w:rFonts w:ascii="Times New Roman" w:hAnsi="Times New Roman"/>
          <w:sz w:val="28"/>
          <w:szCs w:val="28"/>
        </w:rPr>
        <w:t>: рисование с натуры (рисунок, живопись), рисование по памяти или представлению, рисование на</w:t>
      </w:r>
    </w:p>
    <w:p>
      <w:pPr>
        <w:pStyle w:val="Default"/>
        <w:rPr>
          <w:rFonts w:ascii="Times New Roman" w:hAnsi="Times New Roman"/>
          <w:sz w:val="28"/>
          <w:szCs w:val="28"/>
        </w:rPr>
      </w:pPr>
      <w:r>
        <w:rPr>
          <w:rFonts w:ascii="Times New Roman" w:hAnsi="Times New Roman"/>
          <w:sz w:val="28"/>
          <w:szCs w:val="28"/>
        </w:rPr>
        <w:t xml:space="preserve">темы и иллюстрирование (композиция), декоративная работа, лепка, художественное конструирование и дизайн, беседы об изобразительном искусстве. </w:t>
      </w:r>
    </w:p>
    <w:p>
      <w:pPr>
        <w:pStyle w:val="Default"/>
        <w:rPr>
          <w:rFonts w:ascii="Times New Roman" w:hAnsi="Times New Roman"/>
          <w:sz w:val="28"/>
          <w:szCs w:val="28"/>
        </w:rPr>
      </w:pPr>
      <w:r>
        <w:rPr>
          <w:rFonts w:ascii="Times New Roman" w:hAnsi="Times New Roman"/>
          <w:sz w:val="28"/>
          <w:szCs w:val="28"/>
        </w:rPr>
        <w:t xml:space="preserve">В программу также включены занятия, связанные сформированием компьютерной грамотности учащихся. На таких уроках школьники знакомятся с компьютером как средством создания изображения. </w:t>
      </w:r>
    </w:p>
    <w:p>
      <w:pPr>
        <w:pStyle w:val="Default"/>
        <w:rPr>
          <w:rFonts w:ascii="Times New Roman" w:hAnsi="Times New Roman"/>
          <w:sz w:val="28"/>
          <w:szCs w:val="28"/>
        </w:rPr>
      </w:pPr>
      <w:r>
        <w:rPr>
          <w:rFonts w:ascii="Times New Roman" w:hAnsi="Times New Roman"/>
          <w:sz w:val="28"/>
          <w:szCs w:val="28"/>
        </w:rPr>
        <w:t xml:space="preserve">Наряду с основной формой организации учебного процесса - уроком - возможно проведение занятий, экскурсий в музеях, в архитектурных заповедниках и картинных галереях. </w:t>
      </w:r>
    </w:p>
    <w:p>
      <w:pPr>
        <w:pStyle w:val="Default"/>
        <w:rPr>
          <w:rFonts w:ascii="Times New Roman" w:hAnsi="Times New Roman"/>
          <w:sz w:val="28"/>
          <w:szCs w:val="28"/>
        </w:rPr>
      </w:pPr>
      <w:r>
        <w:rPr>
          <w:rFonts w:ascii="Times New Roman" w:hAnsi="Times New Roman"/>
          <w:b/>
          <w:bCs/>
          <w:sz w:val="28"/>
          <w:szCs w:val="28"/>
        </w:rPr>
        <w:t xml:space="preserve">Рисование с натуры </w:t>
      </w:r>
      <w:r>
        <w:rPr>
          <w:rFonts w:ascii="Times New Roman" w:hAnsi="Times New Roman"/>
          <w:sz w:val="28"/>
          <w:szCs w:val="28"/>
        </w:rPr>
        <w:t xml:space="preserve">(рисунок и живопись) предполагает работу учащихся в классе. Они рассматривают предложенные учителем предметы и учатся их </w:t>
      </w:r>
    </w:p>
    <w:p>
      <w:pPr>
        <w:pStyle w:val="Default"/>
        <w:rPr>
          <w:rFonts w:ascii="Times New Roman" w:hAnsi="Times New Roman"/>
          <w:sz w:val="28"/>
          <w:szCs w:val="28"/>
        </w:rPr>
      </w:pPr>
      <w:r>
        <w:rPr>
          <w:rFonts w:ascii="Times New Roman" w:hAnsi="Times New Roman"/>
          <w:sz w:val="28"/>
          <w:szCs w:val="28"/>
        </w:rPr>
        <w:t xml:space="preserve">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 </w:t>
      </w:r>
    </w:p>
    <w:p>
      <w:pPr>
        <w:pStyle w:val="Default"/>
        <w:rPr>
          <w:rFonts w:ascii="Times New Roman" w:hAnsi="Times New Roman"/>
          <w:sz w:val="28"/>
          <w:szCs w:val="28"/>
        </w:rPr>
      </w:pPr>
      <w:r>
        <w:rPr>
          <w:rFonts w:ascii="Times New Roman" w:hAnsi="Times New Roman"/>
          <w:sz w:val="28"/>
          <w:szCs w:val="28"/>
        </w:rPr>
        <w:t xml:space="preserve">Рисование с натуры может предшествовать выполнению рисунков на темы и декоративным работам. </w:t>
      </w:r>
    </w:p>
    <w:p>
      <w:pPr>
        <w:pStyle w:val="Default"/>
        <w:rPr>
          <w:rFonts w:ascii="Times New Roman" w:hAnsi="Times New Roman"/>
          <w:sz w:val="28"/>
          <w:szCs w:val="28"/>
        </w:rPr>
      </w:pPr>
      <w:r>
        <w:rPr>
          <w:rFonts w:ascii="Times New Roman" w:hAnsi="Times New Roman"/>
          <w:b/>
          <w:bCs/>
          <w:sz w:val="28"/>
          <w:szCs w:val="28"/>
        </w:rPr>
        <w:t xml:space="preserve">Рисование на темы </w:t>
      </w:r>
      <w:r>
        <w:rPr>
          <w:rFonts w:ascii="Times New Roman" w:hAnsi="Times New Roman"/>
          <w:sz w:val="28"/>
          <w:szCs w:val="28"/>
        </w:rPr>
        <w:t xml:space="preserve">— это создание сюжетныхкомпозиций,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 </w:t>
      </w:r>
    </w:p>
    <w:p>
      <w:pPr>
        <w:pStyle w:val="Default"/>
        <w:rPr>
          <w:rFonts w:ascii="Times New Roman" w:hAnsi="Times New Roman"/>
          <w:sz w:val="28"/>
          <w:szCs w:val="28"/>
        </w:rPr>
      </w:pPr>
      <w:r>
        <w:rPr>
          <w:rFonts w:ascii="Times New Roman" w:hAnsi="Times New Roman"/>
          <w:sz w:val="28"/>
          <w:szCs w:val="28"/>
        </w:rPr>
        <w:t xml:space="preserve">Тематическое рисование включает в себя рисование на темы окружающей жизни на основе наблюдений или по воображению, иллюстрирование различных литературных произведений. </w:t>
      </w:r>
    </w:p>
    <w:p>
      <w:pPr>
        <w:pStyle w:val="Default"/>
        <w:rPr>
          <w:rFonts w:ascii="Times New Roman" w:hAnsi="Times New Roman"/>
          <w:sz w:val="28"/>
          <w:szCs w:val="28"/>
        </w:rPr>
      </w:pPr>
      <w:r>
        <w:rPr>
          <w:rFonts w:ascii="Times New Roman" w:hAnsi="Times New Roman"/>
          <w:sz w:val="28"/>
          <w:szCs w:val="28"/>
        </w:rPr>
        <w:t xml:space="preserve">Рисуя на темы, учащиеся знакомятся с законами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 </w:t>
      </w:r>
    </w:p>
    <w:p>
      <w:pPr>
        <w:pStyle w:val="Default"/>
        <w:rPr>
          <w:rFonts w:ascii="Times New Roman" w:hAnsi="Times New Roman"/>
          <w:sz w:val="28"/>
          <w:szCs w:val="28"/>
        </w:rPr>
      </w:pPr>
      <w:r>
        <w:rPr>
          <w:rFonts w:ascii="Times New Roman" w:hAnsi="Times New Roman"/>
          <w:sz w:val="28"/>
          <w:szCs w:val="28"/>
        </w:rPr>
        <w:t xml:space="preserve">Цвет является важнейшим средством выразительности в сюжетном рисунке. Учебные задания направлены на формирование у учащихся умения видеть </w:t>
      </w:r>
    </w:p>
    <w:p>
      <w:pPr>
        <w:pStyle w:val="Default"/>
        <w:rPr>
          <w:rFonts w:ascii="Times New Roman" w:hAnsi="Times New Roman"/>
          <w:sz w:val="28"/>
          <w:szCs w:val="28"/>
        </w:rPr>
      </w:pPr>
      <w:r>
        <w:rPr>
          <w:rFonts w:ascii="Times New Roman" w:hAnsi="Times New Roman"/>
          <w:sz w:val="28"/>
          <w:szCs w:val="28"/>
        </w:rPr>
        <w:t xml:space="preserve">гармоничные цветовые сочетания. </w:t>
      </w:r>
    </w:p>
    <w:p>
      <w:pPr>
        <w:pStyle w:val="Default"/>
        <w:rPr>
          <w:rFonts w:ascii="Times New Roman" w:hAnsi="Times New Roman"/>
          <w:sz w:val="28"/>
          <w:szCs w:val="28"/>
        </w:rPr>
      </w:pPr>
      <w:r>
        <w:rPr>
          <w:rFonts w:ascii="Times New Roman" w:hAnsi="Times New Roman"/>
          <w:sz w:val="28"/>
          <w:szCs w:val="28"/>
        </w:rPr>
        <w:t xml:space="preserve">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 Обучение </w:t>
      </w:r>
      <w:r>
        <w:rPr>
          <w:rFonts w:ascii="Times New Roman" w:hAnsi="Times New Roman"/>
          <w:b/>
          <w:bCs/>
          <w:sz w:val="28"/>
          <w:szCs w:val="28"/>
        </w:rPr>
        <w:t xml:space="preserve">декоративной работе </w:t>
      </w:r>
      <w:r>
        <w:rPr>
          <w:rFonts w:ascii="Times New Roman" w:hAnsi="Times New Roman"/>
          <w:sz w:val="28"/>
          <w:szCs w:val="28"/>
        </w:rPr>
        <w:t xml:space="preserve">осуществляется в процессе выполнения творческих декоративных композиций, составления эскизов оформительских </w:t>
      </w:r>
    </w:p>
    <w:p>
      <w:pPr>
        <w:pStyle w:val="Default"/>
        <w:rPr>
          <w:rFonts w:ascii="Times New Roman" w:hAnsi="Times New Roman"/>
          <w:sz w:val="28"/>
          <w:szCs w:val="28"/>
        </w:rPr>
      </w:pPr>
      <w:r>
        <w:rPr>
          <w:rFonts w:ascii="Times New Roman" w:hAnsi="Times New Roman"/>
          <w:sz w:val="28"/>
          <w:szCs w:val="28"/>
        </w:rPr>
        <w:t xml:space="preserve">работ (возможно выполнение упражнений на основе образца). </w:t>
      </w:r>
    </w:p>
    <w:p>
      <w:pPr>
        <w:pStyle w:val="Default"/>
        <w:rPr>
          <w:rFonts w:ascii="Times New Roman" w:hAnsi="Times New Roman"/>
          <w:sz w:val="28"/>
          <w:szCs w:val="28"/>
        </w:rPr>
      </w:pPr>
      <w:r>
        <w:rPr>
          <w:rFonts w:ascii="Times New Roman" w:hAnsi="Times New Roman"/>
          <w:sz w:val="28"/>
          <w:szCs w:val="28"/>
        </w:rPr>
        <w:t xml:space="preserve">Учащиеся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 </w:t>
      </w:r>
    </w:p>
    <w:p>
      <w:pPr>
        <w:pStyle w:val="Default"/>
        <w:rPr>
          <w:rFonts w:ascii="Times New Roman" w:hAnsi="Times New Roman"/>
          <w:sz w:val="28"/>
          <w:szCs w:val="28"/>
        </w:rPr>
      </w:pPr>
      <w:r>
        <w:rPr>
          <w:rFonts w:ascii="Times New Roman" w:hAnsi="Times New Roman"/>
          <w:sz w:val="28"/>
          <w:szCs w:val="28"/>
        </w:rPr>
        <w:t xml:space="preserve">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 </w:t>
      </w:r>
    </w:p>
    <w:p>
      <w:pPr>
        <w:pStyle w:val="Default"/>
        <w:rPr>
          <w:rFonts w:ascii="Times New Roman" w:hAnsi="Times New Roman"/>
          <w:sz w:val="28"/>
          <w:szCs w:val="28"/>
        </w:rPr>
      </w:pPr>
      <w:r>
        <w:rPr>
          <w:rFonts w:ascii="Times New Roman" w:hAnsi="Times New Roman"/>
          <w:b/>
          <w:bCs/>
          <w:sz w:val="28"/>
          <w:szCs w:val="28"/>
        </w:rPr>
        <w:t xml:space="preserve">Лепка. </w:t>
      </w:r>
      <w:r>
        <w:rPr>
          <w:rFonts w:ascii="Times New Roman" w:hAnsi="Times New Roman"/>
          <w:sz w:val="28"/>
          <w:szCs w:val="28"/>
        </w:rPr>
        <w:t xml:space="preserve">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 </w:t>
      </w:r>
    </w:p>
    <w:p>
      <w:pPr>
        <w:pStyle w:val="Default"/>
        <w:rPr>
          <w:rFonts w:ascii="Times New Roman" w:hAnsi="Times New Roman"/>
          <w:sz w:val="28"/>
          <w:szCs w:val="28"/>
        </w:rPr>
      </w:pPr>
      <w:r>
        <w:rPr>
          <w:rFonts w:ascii="Times New Roman" w:hAnsi="Times New Roman"/>
          <w:sz w:val="28"/>
          <w:szCs w:val="28"/>
        </w:rPr>
        <w:t xml:space="preserve">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приемами работы различными пластическими материалами для создания выразительного образа (пластилин, глина -конструктивный и пластический способы лепки). </w:t>
      </w:r>
    </w:p>
    <w:p>
      <w:pPr>
        <w:pStyle w:val="Default"/>
        <w:rPr>
          <w:rFonts w:ascii="Times New Roman" w:hAnsi="Times New Roman"/>
          <w:sz w:val="28"/>
          <w:szCs w:val="28"/>
        </w:rPr>
      </w:pPr>
      <w:r>
        <w:rPr>
          <w:rFonts w:ascii="Times New Roman" w:hAnsi="Times New Roman"/>
          <w:b/>
          <w:bCs/>
          <w:sz w:val="28"/>
          <w:szCs w:val="28"/>
        </w:rPr>
        <w:t xml:space="preserve">Беседы об изобразительном искусстве </w:t>
      </w:r>
      <w:r>
        <w:rPr>
          <w:rFonts w:ascii="Times New Roman" w:hAnsi="Times New Roman"/>
          <w:sz w:val="28"/>
          <w:szCs w:val="28"/>
        </w:rPr>
        <w:t>направлены на воспитание у детей устойчивого интереса к искусству, формируют потребность в знакомстве с</w:t>
      </w:r>
    </w:p>
    <w:p>
      <w:pPr>
        <w:pStyle w:val="Default"/>
        <w:rPr>
          <w:rFonts w:ascii="Times New Roman" w:hAnsi="Times New Roman"/>
          <w:sz w:val="28"/>
          <w:szCs w:val="28"/>
        </w:rPr>
      </w:pPr>
      <w:r>
        <w:rPr>
          <w:rFonts w:ascii="Times New Roman" w:hAnsi="Times New Roman"/>
          <w:sz w:val="28"/>
          <w:szCs w:val="28"/>
        </w:rPr>
        <w:t xml:space="preserve">произведениями отечественных и зарубежных мастеров. На уроках изобразительного искусства учащиеся знакомятся с особенностями художественного творчества, учатся понимать содержание картин. </w:t>
      </w:r>
    </w:p>
    <w:p>
      <w:pPr>
        <w:pStyle w:val="Default"/>
        <w:rPr>
          <w:rFonts w:ascii="Times New Roman" w:hAnsi="Times New Roman"/>
          <w:sz w:val="28"/>
          <w:szCs w:val="28"/>
        </w:rPr>
      </w:pPr>
      <w:r>
        <w:rPr>
          <w:rFonts w:ascii="Times New Roman" w:hAnsi="Times New Roman"/>
          <w:sz w:val="28"/>
          <w:szCs w:val="28"/>
        </w:rPr>
        <w:t xml:space="preserve">Формированию представлений о богатстве и разнообразии художественной культуры способствует знакомство с ведущими художественными музеями </w:t>
      </w:r>
    </w:p>
    <w:p>
      <w:pPr>
        <w:pStyle w:val="Default"/>
        <w:rPr>
          <w:rFonts w:ascii="Times New Roman" w:hAnsi="Times New Roman"/>
          <w:sz w:val="28"/>
          <w:szCs w:val="28"/>
        </w:rPr>
      </w:pPr>
      <w:r>
        <w:rPr>
          <w:rFonts w:ascii="Times New Roman" w:hAnsi="Times New Roman"/>
          <w:sz w:val="28"/>
          <w:szCs w:val="28"/>
        </w:rPr>
        <w:t xml:space="preserve">России и мира. </w:t>
      </w:r>
    </w:p>
    <w:p>
      <w:pPr>
        <w:pStyle w:val="Default"/>
        <w:rPr>
          <w:rFonts w:ascii="Times New Roman" w:hAnsi="Times New Roman"/>
          <w:sz w:val="28"/>
          <w:szCs w:val="28"/>
        </w:rPr>
      </w:pPr>
      <w:r>
        <w:rPr>
          <w:rFonts w:ascii="Times New Roman" w:hAnsi="Times New Roman"/>
          <w:b/>
          <w:bCs/>
          <w:sz w:val="28"/>
          <w:szCs w:val="28"/>
        </w:rPr>
        <w:t xml:space="preserve">3. Описание места учебного предмета в учебном плане </w:t>
      </w:r>
    </w:p>
    <w:p>
      <w:pPr>
        <w:pStyle w:val="Default"/>
        <w:rPr>
          <w:rFonts w:ascii="Times New Roman" w:hAnsi="Times New Roman"/>
          <w:sz w:val="28"/>
          <w:szCs w:val="28"/>
        </w:rPr>
      </w:pPr>
      <w:r>
        <w:rPr>
          <w:rFonts w:ascii="Times New Roman" w:hAnsi="Times New Roman"/>
          <w:sz w:val="28"/>
          <w:szCs w:val="28"/>
        </w:rPr>
        <w:t xml:space="preserve">В учебном плане на изучение изобразительного искусства в каждом классе начальной школы отводится </w:t>
      </w:r>
      <w:r>
        <w:rPr>
          <w:rFonts w:ascii="Times New Roman" w:hAnsi="Times New Roman"/>
          <w:b/>
          <w:bCs/>
          <w:sz w:val="28"/>
          <w:szCs w:val="28"/>
        </w:rPr>
        <w:t xml:space="preserve">1 </w:t>
      </w:r>
      <w:r>
        <w:rPr>
          <w:rFonts w:ascii="Times New Roman" w:hAnsi="Times New Roman"/>
          <w:sz w:val="28"/>
          <w:szCs w:val="28"/>
        </w:rPr>
        <w:t xml:space="preserve">час в неделю, всего </w:t>
      </w:r>
      <w:r>
        <w:rPr>
          <w:rFonts w:ascii="Times New Roman" w:hAnsi="Times New Roman"/>
          <w:b/>
          <w:bCs/>
          <w:sz w:val="28"/>
          <w:szCs w:val="28"/>
        </w:rPr>
        <w:t xml:space="preserve">135 </w:t>
      </w:r>
      <w:r>
        <w:rPr>
          <w:rFonts w:ascii="Times New Roman" w:hAnsi="Times New Roman"/>
          <w:sz w:val="28"/>
          <w:szCs w:val="28"/>
        </w:rPr>
        <w:t xml:space="preserve">час (1 класс – 33 часа, 2 класс – 34 часа, 3 класс – 34часа, 4 класс – 34 часа). </w:t>
      </w:r>
    </w:p>
    <w:p>
      <w:pPr>
        <w:pStyle w:val="Default"/>
        <w:rPr>
          <w:rFonts w:ascii="Times New Roman" w:hAnsi="Times New Roman"/>
          <w:sz w:val="28"/>
          <w:szCs w:val="28"/>
        </w:rPr>
      </w:pPr>
      <w:r>
        <w:rPr>
          <w:rFonts w:ascii="Times New Roman" w:hAnsi="Times New Roman"/>
          <w:b/>
          <w:bCs/>
          <w:sz w:val="28"/>
          <w:szCs w:val="28"/>
        </w:rPr>
        <w:t xml:space="preserve">Описание ценностных ориентиров содержания курса </w:t>
      </w:r>
    </w:p>
    <w:p>
      <w:pPr>
        <w:pStyle w:val="Default"/>
        <w:rPr>
          <w:b/>
          <w:b/>
          <w:bCs/>
        </w:rPr>
      </w:pPr>
      <w:r>
        <w:rPr>
          <w:rFonts w:ascii="Times New Roman" w:hAnsi="Times New Roman"/>
          <w:b/>
          <w:bCs/>
          <w:sz w:val="28"/>
          <w:szCs w:val="28"/>
        </w:rPr>
        <w:t xml:space="preserve">«Изобразительное искусство» </w:t>
      </w:r>
    </w:p>
    <w:p>
      <w:pPr>
        <w:pStyle w:val="Default"/>
        <w:rPr>
          <w:rFonts w:ascii="Times New Roman" w:hAnsi="Times New Roman"/>
          <w:sz w:val="28"/>
          <w:szCs w:val="28"/>
        </w:rPr>
      </w:pPr>
      <w:r>
        <w:rPr>
          <w:rFonts w:ascii="Times New Roman" w:hAnsi="Times New Roman"/>
          <w:sz w:val="28"/>
          <w:szCs w:val="28"/>
        </w:rPr>
        <w:t xml:space="preserve">Ценностные ориентиры содержания курса отражены в личностных, метапредметных и предметных результатах освоения изобразительного искусства в начальной школе и имеют следующие целевые установки: </w:t>
      </w:r>
    </w:p>
    <w:p>
      <w:pPr>
        <w:pStyle w:val="Default"/>
        <w:spacing w:before="0" w:after="14798"/>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формирование основ гражданственности;  формирование психологических условий развития общения, сотрудничества;  развитие ценностно-смысловой сферы личности на основе общечеловеческих принципов нравственности и гуманизма;  развитие умения учиться как первого шага к самообразованию и самовоспитанию;  развитие самостоятельности, инициативы и ответственности личности как условия ее самоактуализации. Реализация ценностных ориентиров на уроках изобразительного искусства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детей. Личностные, метапредметные и предметные результаты освоения курса </w:t>
      </w:r>
      <w:r>
        <w:rPr>
          <w:rFonts w:ascii="Times New Roman" w:hAnsi="Times New Roman"/>
          <w:b/>
          <w:bCs/>
          <w:sz w:val="28"/>
          <w:szCs w:val="28"/>
        </w:rPr>
        <w:t xml:space="preserve">5.Личностные, метапредметные и предметные результаты изучения курса «Изобразительное искусство» 4класс Личностные результаты. </w:t>
      </w:r>
      <w:r>
        <w:rPr>
          <w:rFonts w:ascii="Times New Roman" w:hAnsi="Times New Roman"/>
          <w:b/>
          <w:bCs/>
          <w:i/>
          <w:iCs/>
          <w:sz w:val="28"/>
          <w:szCs w:val="28"/>
        </w:rPr>
        <w:t xml:space="preserve">Обучающиеся научатся: </w:t>
      </w:r>
      <w:r>
        <w:rPr>
          <w:rFonts w:ascii="Times New Roman" w:hAnsi="Times New Roman"/>
          <w:b/>
          <w:bCs/>
          <w:sz w:val="28"/>
          <w:szCs w:val="28"/>
        </w:rPr>
        <w:t xml:space="preserve">· </w:t>
      </w:r>
      <w:r>
        <w:rPr>
          <w:rFonts w:ascii="Times New Roman" w:hAnsi="Times New Roman"/>
          <w:sz w:val="28"/>
          <w:szCs w:val="28"/>
        </w:rPr>
        <w:t>положительно относится к урокам изобразительного искусства.</w:t>
      </w:r>
      <w:r>
        <w:rPr>
          <w:rFonts w:ascii="Times New Roman" w:hAnsi="Times New Roman"/>
          <w:b/>
          <w:bCs/>
          <w:i/>
          <w:iCs/>
          <w:sz w:val="28"/>
          <w:szCs w:val="28"/>
        </w:rPr>
        <w:t xml:space="preserve">Учащиеся получат возможность для формирования: </w:t>
      </w:r>
      <w:r>
        <w:rPr>
          <w:rFonts w:ascii="Times New Roman" w:hAnsi="Times New Roman"/>
          <w:b/>
          <w:bCs/>
          <w:sz w:val="28"/>
          <w:szCs w:val="28"/>
        </w:rPr>
        <w:t xml:space="preserve">· </w:t>
      </w:r>
      <w:r>
        <w:rPr>
          <w:rFonts w:ascii="Times New Roman" w:hAnsi="Times New Roman"/>
          <w:sz w:val="28"/>
          <w:szCs w:val="28"/>
        </w:rPr>
        <w:t>познавательной мотивации к изобразительному искусству; -</w:t>
      </w:r>
      <w:r>
        <w:rPr>
          <w:rFonts w:ascii="Times New Roman" w:hAnsi="Times New Roman"/>
          <w:b/>
          <w:bCs/>
          <w:sz w:val="28"/>
          <w:szCs w:val="28"/>
        </w:rPr>
        <w:t xml:space="preserve">· </w:t>
      </w:r>
      <w:r>
        <w:rPr>
          <w:rFonts w:ascii="Times New Roman" w:hAnsi="Times New Roman"/>
          <w:sz w:val="28"/>
          <w:szCs w:val="28"/>
        </w:rPr>
        <w:t xml:space="preserve">чувства уважения к народным художественным традициям России; </w:t>
      </w:r>
      <w:r>
        <w:rPr>
          <w:rFonts w:ascii="Times New Roman" w:hAnsi="Times New Roman"/>
          <w:b/>
          <w:bCs/>
          <w:sz w:val="28"/>
          <w:szCs w:val="28"/>
        </w:rPr>
        <w:t xml:space="preserve">· </w:t>
      </w:r>
      <w:r>
        <w:rPr>
          <w:rFonts w:ascii="Times New Roman" w:hAnsi="Times New Roman"/>
          <w:sz w:val="28"/>
          <w:szCs w:val="28"/>
        </w:rPr>
        <w:t xml:space="preserve">внимательного отношения к красоте окружающего мира, к произведениям искусства; </w:t>
      </w:r>
      <w:r>
        <w:rPr>
          <w:rFonts w:ascii="Times New Roman" w:hAnsi="Times New Roman"/>
          <w:b/>
          <w:bCs/>
          <w:sz w:val="28"/>
          <w:szCs w:val="28"/>
        </w:rPr>
        <w:t xml:space="preserve">· </w:t>
      </w:r>
      <w:r>
        <w:rPr>
          <w:rFonts w:ascii="Times New Roman" w:hAnsi="Times New Roman"/>
          <w:sz w:val="28"/>
          <w:szCs w:val="28"/>
        </w:rPr>
        <w:t xml:space="preserve">эмоционально-ценностного отношения к произведениям искусства и изображаемой действительности. </w:t>
      </w:r>
      <w:r>
        <w:rPr>
          <w:rFonts w:ascii="Times New Roman" w:hAnsi="Times New Roman"/>
          <w:b/>
          <w:bCs/>
          <w:sz w:val="28"/>
          <w:szCs w:val="28"/>
        </w:rPr>
        <w:t xml:space="preserve">Метапредметные результаты. </w:t>
      </w:r>
      <w:r>
        <w:rPr>
          <w:rFonts w:ascii="Times New Roman" w:hAnsi="Times New Roman"/>
          <w:sz w:val="28"/>
          <w:szCs w:val="28"/>
        </w:rPr>
        <w:t xml:space="preserve">Метапредметные результаты освоения курса обеспечиваются познавательными и коммуникативными учебными действиями, а также межпредметными связями с технологией, музыкой, литературой, историей и даже с математикой. 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общеэстетический контекст. Это довольно широкий спектр понятий, усвоение которых поможет учащимся осознанно включиться в творческий процесс. Кроме этого, метапредметными результатами изучения курса «Изобразительное искусство» является формирование перечисленных ниже универсальных учебных действий (УУД). </w:t>
      </w:r>
      <w:r>
        <w:rPr>
          <w:rFonts w:ascii="Times New Roman" w:hAnsi="Times New Roman"/>
          <w:b/>
          <w:bCs/>
          <w:sz w:val="28"/>
          <w:szCs w:val="28"/>
        </w:rPr>
        <w:t xml:space="preserve">Регулятивные УУД. </w:t>
      </w:r>
      <w:r>
        <w:rPr>
          <w:rFonts w:ascii="Times New Roman" w:hAnsi="Times New Roman"/>
          <w:b/>
          <w:bCs/>
          <w:i/>
          <w:iCs/>
          <w:sz w:val="28"/>
          <w:szCs w:val="28"/>
        </w:rPr>
        <w:t xml:space="preserve">Учащиеся научатся: </w:t>
      </w:r>
      <w:r>
        <w:rPr>
          <w:rFonts w:ascii="Times New Roman" w:hAnsi="Times New Roman"/>
          <w:b/>
          <w:bCs/>
          <w:sz w:val="28"/>
          <w:szCs w:val="28"/>
        </w:rPr>
        <w:t xml:space="preserve">· </w:t>
      </w:r>
      <w:r>
        <w:rPr>
          <w:rFonts w:ascii="Times New Roman" w:hAnsi="Times New Roman"/>
          <w:sz w:val="28"/>
          <w:szCs w:val="28"/>
        </w:rPr>
        <w:t xml:space="preserve">адекватно воспринимать содержательную оценку своей работы учителем; </w:t>
      </w:r>
      <w:r>
        <w:rPr>
          <w:rFonts w:ascii="Times New Roman" w:hAnsi="Times New Roman"/>
          <w:b/>
          <w:bCs/>
          <w:sz w:val="28"/>
          <w:szCs w:val="28"/>
        </w:rPr>
        <w:t xml:space="preserve">· </w:t>
      </w:r>
      <w:r>
        <w:rPr>
          <w:rFonts w:ascii="Times New Roman" w:hAnsi="Times New Roman"/>
          <w:sz w:val="28"/>
          <w:szCs w:val="28"/>
        </w:rPr>
        <w:t xml:space="preserve">выполнять работу по заданной инструкции; </w:t>
      </w:r>
      <w:r>
        <w:rPr>
          <w:rFonts w:ascii="Times New Roman" w:hAnsi="Times New Roman"/>
          <w:b/>
          <w:bCs/>
          <w:sz w:val="28"/>
          <w:szCs w:val="28"/>
        </w:rPr>
        <w:t xml:space="preserve">· </w:t>
      </w:r>
      <w:r>
        <w:rPr>
          <w:rFonts w:ascii="Times New Roman" w:hAnsi="Times New Roman"/>
          <w:sz w:val="28"/>
          <w:szCs w:val="28"/>
        </w:rPr>
        <w:t xml:space="preserve">использовать изученные приѐмы работы красками; </w:t>
      </w:r>
      <w:r>
        <w:rPr>
          <w:rFonts w:ascii="Times New Roman" w:hAnsi="Times New Roman"/>
          <w:b/>
          <w:bCs/>
          <w:sz w:val="28"/>
          <w:szCs w:val="28"/>
        </w:rPr>
        <w:t xml:space="preserve">· </w:t>
      </w:r>
      <w:r>
        <w:rPr>
          <w:rFonts w:ascii="Times New Roman" w:hAnsi="Times New Roman"/>
          <w:sz w:val="28"/>
          <w:szCs w:val="28"/>
        </w:rPr>
        <w:t xml:space="preserve">осуществлять пошаговый контроль своих действий, используя способ сличения своей работы с заданной в учебнике последовательностью; </w:t>
      </w:r>
      <w:r>
        <w:rPr>
          <w:rFonts w:ascii="Times New Roman" w:hAnsi="Times New Roman"/>
          <w:b/>
          <w:bCs/>
          <w:sz w:val="28"/>
          <w:szCs w:val="28"/>
        </w:rPr>
        <w:t xml:space="preserve">· </w:t>
      </w:r>
      <w:r>
        <w:rPr>
          <w:rFonts w:ascii="Times New Roman" w:hAnsi="Times New Roman"/>
          <w:sz w:val="28"/>
          <w:szCs w:val="28"/>
        </w:rPr>
        <w:t xml:space="preserve">вносить коррективы в свою работу; </w:t>
      </w:r>
      <w:r>
        <w:rPr>
          <w:rFonts w:ascii="Times New Roman" w:hAnsi="Times New Roman"/>
          <w:b/>
          <w:bCs/>
          <w:sz w:val="28"/>
          <w:szCs w:val="28"/>
        </w:rPr>
        <w:t xml:space="preserve">· </w:t>
      </w:r>
      <w:r>
        <w:rPr>
          <w:rFonts w:ascii="Times New Roman" w:hAnsi="Times New Roman"/>
          <w:sz w:val="28"/>
          <w:szCs w:val="28"/>
        </w:rPr>
        <w:t xml:space="preserve">понимать цель выполняемых действий, </w:t>
      </w:r>
      <w:r>
        <w:rPr>
          <w:rFonts w:ascii="Times New Roman" w:hAnsi="Times New Roman"/>
          <w:b/>
          <w:bCs/>
          <w:sz w:val="28"/>
          <w:szCs w:val="28"/>
        </w:rPr>
        <w:t xml:space="preserve">· </w:t>
      </w:r>
      <w:r>
        <w:rPr>
          <w:rFonts w:ascii="Times New Roman" w:hAnsi="Times New Roman"/>
          <w:sz w:val="28"/>
          <w:szCs w:val="28"/>
        </w:rPr>
        <w:t xml:space="preserve">адекватно оценивать правильность выполнения задания; </w:t>
      </w:r>
      <w:r>
        <w:rPr>
          <w:rFonts w:ascii="Times New Roman" w:hAnsi="Times New Roman"/>
          <w:b/>
          <w:bCs/>
          <w:sz w:val="28"/>
          <w:szCs w:val="28"/>
        </w:rPr>
        <w:t xml:space="preserve">· </w:t>
      </w:r>
      <w:r>
        <w:rPr>
          <w:rFonts w:ascii="Times New Roman" w:hAnsi="Times New Roman"/>
          <w:sz w:val="28"/>
          <w:szCs w:val="28"/>
        </w:rPr>
        <w:t>анализировать результаты собственной и коллективной работы по заданным критериям;</w:t>
      </w:r>
      <w:r>
        <w:rPr>
          <w:rFonts w:ascii="Times New Roman" w:hAnsi="Times New Roman"/>
          <w:b/>
          <w:bCs/>
          <w:sz w:val="28"/>
          <w:szCs w:val="28"/>
        </w:rPr>
        <w:t xml:space="preserve">· </w:t>
      </w:r>
      <w:r>
        <w:rPr>
          <w:rFonts w:ascii="Times New Roman" w:hAnsi="Times New Roman"/>
          <w:sz w:val="28"/>
          <w:szCs w:val="28"/>
        </w:rPr>
        <w:t xml:space="preserve">решать творческую задачу, используя известные средства; </w:t>
      </w:r>
      <w:r>
        <w:rPr>
          <w:rFonts w:ascii="Times New Roman" w:hAnsi="Times New Roman"/>
          <w:b/>
          <w:bCs/>
          <w:sz w:val="28"/>
          <w:szCs w:val="28"/>
        </w:rPr>
        <w:t xml:space="preserve">· </w:t>
      </w:r>
      <w:r>
        <w:rPr>
          <w:rFonts w:ascii="Times New Roman" w:hAnsi="Times New Roman"/>
          <w:sz w:val="28"/>
          <w:szCs w:val="28"/>
        </w:rPr>
        <w:t xml:space="preserve">включаться в самостоятельную творческую деятельность (изобразительную, декоративную и конструктивную). </w:t>
      </w:r>
      <w:r>
        <w:rPr>
          <w:rFonts w:ascii="Times New Roman" w:hAnsi="Times New Roman"/>
          <w:b/>
          <w:bCs/>
          <w:sz w:val="28"/>
          <w:szCs w:val="28"/>
        </w:rPr>
        <w:t xml:space="preserve">Познавательные УУД. </w:t>
      </w:r>
      <w:r>
        <w:rPr>
          <w:rFonts w:ascii="Times New Roman" w:hAnsi="Times New Roman"/>
          <w:b/>
          <w:bCs/>
          <w:i/>
          <w:iCs/>
          <w:sz w:val="28"/>
          <w:szCs w:val="28"/>
        </w:rPr>
        <w:t xml:space="preserve">Учащиеся научатся: </w:t>
      </w:r>
      <w:r>
        <w:rPr>
          <w:rFonts w:ascii="Times New Roman" w:hAnsi="Times New Roman"/>
          <w:b/>
          <w:bCs/>
          <w:sz w:val="28"/>
          <w:szCs w:val="28"/>
        </w:rPr>
        <w:t xml:space="preserve">· </w:t>
      </w:r>
      <w:r>
        <w:rPr>
          <w:rFonts w:ascii="Times New Roman" w:hAnsi="Times New Roman"/>
          <w:sz w:val="28"/>
          <w:szCs w:val="28"/>
        </w:rPr>
        <w:t xml:space="preserve">«читать» условные знаки, данные в учебнике; </w:t>
      </w:r>
      <w:r>
        <w:rPr>
          <w:rFonts w:ascii="Times New Roman" w:hAnsi="Times New Roman"/>
          <w:b/>
          <w:bCs/>
          <w:sz w:val="28"/>
          <w:szCs w:val="28"/>
        </w:rPr>
        <w:t xml:space="preserve">· </w:t>
      </w:r>
      <w:r>
        <w:rPr>
          <w:rFonts w:ascii="Times New Roman" w:hAnsi="Times New Roman"/>
          <w:sz w:val="28"/>
          <w:szCs w:val="28"/>
        </w:rPr>
        <w:t xml:space="preserve">находить нужную информацию в словарях учебника; </w:t>
      </w:r>
      <w:r>
        <w:rPr>
          <w:rFonts w:ascii="Times New Roman" w:hAnsi="Times New Roman"/>
          <w:b/>
          <w:bCs/>
          <w:sz w:val="28"/>
          <w:szCs w:val="28"/>
        </w:rPr>
        <w:t xml:space="preserve">· </w:t>
      </w:r>
      <w:r>
        <w:rPr>
          <w:rFonts w:ascii="Times New Roman" w:hAnsi="Times New Roman"/>
          <w:sz w:val="28"/>
          <w:szCs w:val="28"/>
        </w:rPr>
        <w:t xml:space="preserve">вести поиск при составлении коллекций картинок, открыток; </w:t>
      </w:r>
      <w:r>
        <w:rPr>
          <w:rFonts w:ascii="Times New Roman" w:hAnsi="Times New Roman"/>
          <w:b/>
          <w:bCs/>
          <w:sz w:val="28"/>
          <w:szCs w:val="28"/>
        </w:rPr>
        <w:t xml:space="preserve">· </w:t>
      </w:r>
      <w:r>
        <w:rPr>
          <w:rFonts w:ascii="Times New Roman" w:hAnsi="Times New Roman"/>
          <w:sz w:val="28"/>
          <w:szCs w:val="28"/>
        </w:rPr>
        <w:t xml:space="preserve">различать цвета и их оттенки, </w:t>
      </w:r>
      <w:r>
        <w:rPr>
          <w:rFonts w:ascii="Times New Roman" w:hAnsi="Times New Roman"/>
          <w:b/>
          <w:bCs/>
          <w:sz w:val="28"/>
          <w:szCs w:val="28"/>
        </w:rPr>
        <w:t xml:space="preserve">· </w:t>
      </w:r>
      <w:r>
        <w:rPr>
          <w:rFonts w:ascii="Times New Roman" w:hAnsi="Times New Roman"/>
          <w:sz w:val="28"/>
          <w:szCs w:val="28"/>
        </w:rPr>
        <w:t xml:space="preserve">соотносить объекты дизайна с определѐнной геометрической формой. </w:t>
      </w:r>
      <w:r>
        <w:rPr>
          <w:rFonts w:ascii="Times New Roman" w:hAnsi="Times New Roman"/>
          <w:b/>
          <w:bCs/>
          <w:i/>
          <w:iCs/>
          <w:sz w:val="28"/>
          <w:szCs w:val="28"/>
        </w:rPr>
        <w:t xml:space="preserve">Учащиеся получат возможность научиться: </w:t>
      </w:r>
      <w:r>
        <w:rPr>
          <w:rFonts w:ascii="Times New Roman" w:hAnsi="Times New Roman"/>
          <w:b/>
          <w:bCs/>
          <w:sz w:val="28"/>
          <w:szCs w:val="28"/>
        </w:rPr>
        <w:t xml:space="preserve">· </w:t>
      </w:r>
      <w:r>
        <w:rPr>
          <w:rFonts w:ascii="Times New Roman" w:hAnsi="Times New Roman"/>
          <w:sz w:val="28"/>
          <w:szCs w:val="28"/>
        </w:rPr>
        <w:t xml:space="preserve">осуществлять поиск необходимой информации для выполнения учебных заданий, используя справочные материалы учебника; </w:t>
      </w:r>
      <w:r>
        <w:rPr>
          <w:rFonts w:ascii="Times New Roman" w:hAnsi="Times New Roman"/>
          <w:b/>
          <w:bCs/>
          <w:sz w:val="28"/>
          <w:szCs w:val="28"/>
        </w:rPr>
        <w:t xml:space="preserve">· </w:t>
      </w:r>
      <w:r>
        <w:rPr>
          <w:rFonts w:ascii="Times New Roman" w:hAnsi="Times New Roman"/>
          <w:sz w:val="28"/>
          <w:szCs w:val="28"/>
        </w:rPr>
        <w:t xml:space="preserve">различать формы в объектах дизайна и архитектуры; </w:t>
      </w:r>
      <w:r>
        <w:rPr>
          <w:rFonts w:ascii="Times New Roman" w:hAnsi="Times New Roman"/>
          <w:b/>
          <w:bCs/>
          <w:sz w:val="28"/>
          <w:szCs w:val="28"/>
        </w:rPr>
        <w:t xml:space="preserve">· </w:t>
      </w:r>
      <w:r>
        <w:rPr>
          <w:rFonts w:ascii="Times New Roman" w:hAnsi="Times New Roman"/>
          <w:sz w:val="28"/>
          <w:szCs w:val="28"/>
        </w:rPr>
        <w:t xml:space="preserve">сравнивать изображения персонажей в картинах разных художников; </w:t>
      </w:r>
      <w:r>
        <w:rPr>
          <w:rFonts w:ascii="Times New Roman" w:hAnsi="Times New Roman"/>
          <w:b/>
          <w:bCs/>
          <w:sz w:val="28"/>
          <w:szCs w:val="28"/>
        </w:rPr>
        <w:t xml:space="preserve">· </w:t>
      </w:r>
      <w:r>
        <w:rPr>
          <w:rFonts w:ascii="Times New Roman" w:hAnsi="Times New Roman"/>
          <w:sz w:val="28"/>
          <w:szCs w:val="28"/>
        </w:rPr>
        <w:t xml:space="preserve">характеризовать персонажей произведения искусства; </w:t>
      </w:r>
      <w:r>
        <w:rPr>
          <w:rFonts w:ascii="Times New Roman" w:hAnsi="Times New Roman"/>
          <w:b/>
          <w:bCs/>
          <w:sz w:val="28"/>
          <w:szCs w:val="28"/>
        </w:rPr>
        <w:t xml:space="preserve">· </w:t>
      </w:r>
      <w:r>
        <w:rPr>
          <w:rFonts w:ascii="Times New Roman" w:hAnsi="Times New Roman"/>
          <w:sz w:val="28"/>
          <w:szCs w:val="28"/>
        </w:rPr>
        <w:t xml:space="preserve">группировать произведения народных промыслов по их характерным особенностям; </w:t>
      </w:r>
      <w:r>
        <w:rPr>
          <w:rFonts w:ascii="Times New Roman" w:hAnsi="Times New Roman"/>
          <w:b/>
          <w:bCs/>
          <w:sz w:val="28"/>
          <w:szCs w:val="28"/>
        </w:rPr>
        <w:t xml:space="preserve">· </w:t>
      </w:r>
      <w:r>
        <w:rPr>
          <w:rFonts w:ascii="Times New Roman" w:hAnsi="Times New Roman"/>
          <w:sz w:val="28"/>
          <w:szCs w:val="28"/>
        </w:rPr>
        <w:t xml:space="preserve">конструировать объекты дизайна. </w:t>
      </w:r>
      <w:r>
        <w:rPr>
          <w:rFonts w:ascii="Times New Roman" w:hAnsi="Times New Roman"/>
          <w:b/>
          <w:bCs/>
          <w:sz w:val="28"/>
          <w:szCs w:val="28"/>
        </w:rPr>
        <w:t xml:space="preserve">Коммуникативные УУД. </w:t>
      </w:r>
      <w:r>
        <w:rPr>
          <w:rFonts w:ascii="Times New Roman" w:hAnsi="Times New Roman"/>
          <w:b/>
          <w:bCs/>
          <w:i/>
          <w:iCs/>
          <w:sz w:val="28"/>
          <w:szCs w:val="28"/>
        </w:rPr>
        <w:t xml:space="preserve">Учащиеся научатся: </w:t>
      </w:r>
      <w:r>
        <w:rPr>
          <w:rFonts w:ascii="Times New Roman" w:hAnsi="Times New Roman"/>
          <w:b/>
          <w:bCs/>
          <w:sz w:val="28"/>
          <w:szCs w:val="28"/>
        </w:rPr>
        <w:t xml:space="preserve">· </w:t>
      </w:r>
      <w:r>
        <w:rPr>
          <w:rFonts w:ascii="Times New Roman" w:hAnsi="Times New Roman"/>
          <w:sz w:val="28"/>
          <w:szCs w:val="28"/>
        </w:rPr>
        <w:t xml:space="preserve">отвечать на вопросы, задавать вопросы для уточнения непонятного; </w:t>
      </w:r>
      <w:r>
        <w:rPr>
          <w:rFonts w:ascii="Times New Roman" w:hAnsi="Times New Roman"/>
          <w:b/>
          <w:bCs/>
          <w:sz w:val="28"/>
          <w:szCs w:val="28"/>
        </w:rPr>
        <w:t xml:space="preserve">· </w:t>
      </w:r>
      <w:r>
        <w:rPr>
          <w:rFonts w:ascii="Times New Roman" w:hAnsi="Times New Roman"/>
          <w:sz w:val="28"/>
          <w:szCs w:val="28"/>
        </w:rPr>
        <w:t xml:space="preserve">комментировать последовательность действий; </w:t>
      </w:r>
      <w:r>
        <w:rPr>
          <w:rFonts w:ascii="Times New Roman" w:hAnsi="Times New Roman"/>
          <w:b/>
          <w:bCs/>
          <w:sz w:val="28"/>
          <w:szCs w:val="28"/>
        </w:rPr>
        <w:t xml:space="preserve">· </w:t>
      </w:r>
      <w:r>
        <w:rPr>
          <w:rFonts w:ascii="Times New Roman" w:hAnsi="Times New Roman"/>
          <w:sz w:val="28"/>
          <w:szCs w:val="28"/>
        </w:rPr>
        <w:t xml:space="preserve">выслушивать друг друга, договариваться, работая в паре; </w:t>
      </w:r>
      <w:r>
        <w:rPr>
          <w:rFonts w:ascii="Times New Roman" w:hAnsi="Times New Roman"/>
          <w:b/>
          <w:bCs/>
          <w:sz w:val="28"/>
          <w:szCs w:val="28"/>
        </w:rPr>
        <w:t xml:space="preserve">· </w:t>
      </w:r>
      <w:r>
        <w:rPr>
          <w:rFonts w:ascii="Times New Roman" w:hAnsi="Times New Roman"/>
          <w:sz w:val="28"/>
          <w:szCs w:val="28"/>
        </w:rPr>
        <w:t xml:space="preserve">участвовать в коллективном обсуждении; </w:t>
      </w:r>
      <w:r>
        <w:rPr>
          <w:rFonts w:ascii="Times New Roman" w:hAnsi="Times New Roman"/>
          <w:b/>
          <w:bCs/>
          <w:sz w:val="28"/>
          <w:szCs w:val="28"/>
        </w:rPr>
        <w:t xml:space="preserve">· </w:t>
      </w:r>
      <w:r>
        <w:rPr>
          <w:rFonts w:ascii="Times New Roman" w:hAnsi="Times New Roman"/>
          <w:sz w:val="28"/>
          <w:szCs w:val="28"/>
        </w:rPr>
        <w:t>выполнять совместные действия со сверстниками и взрослыми при реализации творческой работы.</w:t>
      </w:r>
      <w:r>
        <w:rPr>
          <w:rFonts w:ascii="Times New Roman" w:hAnsi="Times New Roman"/>
          <w:b/>
          <w:bCs/>
          <w:sz w:val="28"/>
          <w:szCs w:val="28"/>
        </w:rPr>
        <w:t xml:space="preserve">· </w:t>
      </w:r>
      <w:r>
        <w:rPr>
          <w:rFonts w:ascii="Times New Roman" w:hAnsi="Times New Roman"/>
          <w:sz w:val="28"/>
          <w:szCs w:val="28"/>
        </w:rPr>
        <w:t xml:space="preserve">выражать собственное эмоциональное отношение к изображаемому; </w:t>
      </w:r>
      <w:r>
        <w:rPr>
          <w:rFonts w:ascii="Times New Roman" w:hAnsi="Times New Roman"/>
          <w:b/>
          <w:bCs/>
          <w:sz w:val="28"/>
          <w:szCs w:val="28"/>
        </w:rPr>
        <w:t xml:space="preserve">· </w:t>
      </w:r>
      <w:r>
        <w:rPr>
          <w:rFonts w:ascii="Times New Roman" w:hAnsi="Times New Roman"/>
          <w:sz w:val="28"/>
          <w:szCs w:val="28"/>
        </w:rPr>
        <w:t xml:space="preserve">быть терпимыми к другим мнениям, учитывать их в совместной работе; </w:t>
      </w:r>
      <w:r>
        <w:rPr>
          <w:rFonts w:ascii="Times New Roman" w:hAnsi="Times New Roman"/>
          <w:b/>
          <w:bCs/>
          <w:sz w:val="28"/>
          <w:szCs w:val="28"/>
        </w:rPr>
        <w:t xml:space="preserve">· </w:t>
      </w:r>
      <w:r>
        <w:rPr>
          <w:rFonts w:ascii="Times New Roman" w:hAnsi="Times New Roman"/>
          <w:sz w:val="28"/>
          <w:szCs w:val="28"/>
        </w:rPr>
        <w:t xml:space="preserve">договариваться и приходить к общему решению, работая в паре; </w:t>
      </w:r>
      <w:r>
        <w:rPr>
          <w:rFonts w:ascii="Times New Roman" w:hAnsi="Times New Roman"/>
          <w:b/>
          <w:bCs/>
          <w:sz w:val="28"/>
          <w:szCs w:val="28"/>
        </w:rPr>
        <w:t xml:space="preserve">· </w:t>
      </w:r>
      <w:r>
        <w:rPr>
          <w:rFonts w:ascii="Times New Roman" w:hAnsi="Times New Roman"/>
          <w:sz w:val="28"/>
          <w:szCs w:val="28"/>
        </w:rPr>
        <w:t xml:space="preserve">строить продуктивное взаимодействие и сотрудничество со сверстниками и взрослыми для реализации проектной деятельности (под руководством учителя). </w:t>
      </w:r>
      <w:r>
        <w:rPr>
          <w:rFonts w:ascii="Times New Roman" w:hAnsi="Times New Roman"/>
          <w:b/>
          <w:bCs/>
          <w:sz w:val="28"/>
          <w:szCs w:val="28"/>
        </w:rPr>
        <w:t xml:space="preserve">6.Содержание учебного предмета «Изобразительное искусство» 4 класс (34 ч) Рисование с натуры (8 ч) </w:t>
      </w:r>
      <w:r>
        <w:rPr>
          <w:rFonts w:ascii="Times New Roman" w:hAnsi="Times New Roman"/>
          <w:sz w:val="28"/>
          <w:szCs w:val="28"/>
        </w:rPr>
        <w:t xml:space="preserve">Конструктивное рисование с натуры гипсовых моделей геометрических тел, отдельных предметов, а также группы предметов (натюрморт) с использованием основ перспективного построения (фронтальная и угловая перспектива). Передача освещения предметов графическими и живописными средствами. Наброски фигуры человека. Быстрые живописные этюды предметов, цветов, чучел зверей и птиц. </w:t>
      </w:r>
      <w:r>
        <w:rPr>
          <w:rFonts w:ascii="Times New Roman" w:hAnsi="Times New Roman"/>
          <w:b/>
          <w:bCs/>
          <w:sz w:val="28"/>
          <w:szCs w:val="28"/>
        </w:rPr>
        <w:t xml:space="preserve">Рисование на темы, по памяти и представлению (14 ч) </w:t>
      </w:r>
      <w:r>
        <w:rPr>
          <w:rFonts w:ascii="Times New Roman" w:hAnsi="Times New Roman"/>
          <w:sz w:val="28"/>
          <w:szCs w:val="28"/>
        </w:rPr>
        <w:t xml:space="preserve">Совершенствование умений отражать в тематических рисунках явления действительности. Изучение композиционных закономерностей. Средства художественной выразительности: выделение композиционного центра, передача светотени, использование тоновых и цветовых контрастов, поиски гармоничного сочетания цветов, применение закономерностей линейной и воздушной перспективы и др. Изображение пейзажа в различных состояниях дня и времени года, сюжетных композиций на темы окружающей действительности, истории, иллюстрирование литературных произведений. </w:t>
      </w:r>
      <w:r>
        <w:rPr>
          <w:rFonts w:ascii="Times New Roman" w:hAnsi="Times New Roman"/>
          <w:b/>
          <w:bCs/>
          <w:sz w:val="28"/>
          <w:szCs w:val="28"/>
        </w:rPr>
        <w:t xml:space="preserve">Декоративная работа (8 ч) </w:t>
      </w:r>
      <w:r>
        <w:rPr>
          <w:rFonts w:ascii="Times New Roman" w:hAnsi="Times New Roman"/>
          <w:sz w:val="28"/>
          <w:szCs w:val="28"/>
        </w:rPr>
        <w:t xml:space="preserve">Народное и современное декоративно-прикладное искусство: народная художественная резьба по дереву (рельефная резьба в украшении предметов быта); русский пряник; произведения художественной лаковой миниатюры из Палеха на темы сказок; примеры росписи Русского Севера в оформлении предметов быта (шкафы, перегородки, прялки и т. д.). Дизайн среды и графический дизайн. Выполнение эскизов предметов с использованием орнаментальной и сюжетно-декоративной композиции. Разработка эскизов мозаичного панно, сказочного стульчика, памятного кубка, праздничной открытки. </w:t>
      </w:r>
      <w:r>
        <w:rPr>
          <w:rFonts w:ascii="Times New Roman" w:hAnsi="Times New Roman"/>
          <w:b/>
          <w:bCs/>
          <w:sz w:val="28"/>
          <w:szCs w:val="28"/>
        </w:rPr>
        <w:t xml:space="preserve">Лепка (2 ч) </w:t>
      </w:r>
      <w:r>
        <w:rPr>
          <w:rFonts w:ascii="Times New Roman" w:hAnsi="Times New Roman"/>
          <w:sz w:val="28"/>
          <w:szCs w:val="28"/>
        </w:rPr>
        <w:t xml:space="preserve">Лепка фигурных сосудов по мотивам посуды. Лепка героев русских народных сказок. </w:t>
      </w:r>
      <w:r>
        <w:rPr>
          <w:rFonts w:ascii="Times New Roman" w:hAnsi="Times New Roman"/>
          <w:b/>
          <w:bCs/>
          <w:sz w:val="28"/>
          <w:szCs w:val="28"/>
        </w:rPr>
        <w:t>Беседы (3 ч) -емы бесед</w:t>
      </w:r>
      <w:r>
        <w:rPr>
          <w:rFonts w:ascii="Times New Roman" w:hAnsi="Times New Roman"/>
          <w:sz w:val="28"/>
          <w:szCs w:val="28"/>
        </w:rPr>
        <w:t xml:space="preserve">: «Ландшафтная архитектура», «Утро, день, вечер. Иллюзия света», «Литература, музыка, театр». Остальные беседы проводятся в процессе занятий. </w:t>
      </w:r>
      <w:r>
        <w:rPr>
          <w:rFonts w:ascii="Times New Roman" w:hAnsi="Times New Roman"/>
          <w:b/>
          <w:bCs/>
          <w:i/>
          <w:iCs/>
          <w:sz w:val="28"/>
          <w:szCs w:val="28"/>
        </w:rPr>
        <w:t xml:space="preserve">Рекомендуемые произведения </w:t>
      </w:r>
      <w:r>
        <w:rPr>
          <w:rFonts w:ascii="Times New Roman" w:hAnsi="Times New Roman"/>
          <w:b/>
          <w:bCs/>
          <w:sz w:val="28"/>
          <w:szCs w:val="28"/>
        </w:rPr>
        <w:t xml:space="preserve">Алексеев Г. </w:t>
      </w:r>
      <w:r>
        <w:rPr>
          <w:rFonts w:ascii="Times New Roman" w:hAnsi="Times New Roman"/>
          <w:sz w:val="28"/>
          <w:szCs w:val="28"/>
        </w:rPr>
        <w:t xml:space="preserve">В мастерской А. Г. Венецианова. </w:t>
      </w:r>
      <w:r>
        <w:rPr>
          <w:rFonts w:ascii="Times New Roman" w:hAnsi="Times New Roman"/>
          <w:b/>
          <w:bCs/>
          <w:sz w:val="28"/>
          <w:szCs w:val="28"/>
        </w:rPr>
        <w:t xml:space="preserve">Алексеев Ф. </w:t>
      </w:r>
      <w:r>
        <w:rPr>
          <w:rFonts w:ascii="Times New Roman" w:hAnsi="Times New Roman"/>
          <w:sz w:val="28"/>
          <w:szCs w:val="28"/>
        </w:rPr>
        <w:t xml:space="preserve">Вид Дворцовой набережной от Петропавловской крепости; Вид на Воскресенские и Никольские ворота и Неглинный мост от Тверской улицы в Москве. </w:t>
      </w:r>
      <w:r>
        <w:rPr>
          <w:rFonts w:ascii="Times New Roman" w:hAnsi="Times New Roman"/>
          <w:b/>
          <w:bCs/>
          <w:sz w:val="28"/>
          <w:szCs w:val="28"/>
        </w:rPr>
        <w:t xml:space="preserve">Анохин Н. </w:t>
      </w:r>
      <w:r>
        <w:rPr>
          <w:rFonts w:ascii="Times New Roman" w:hAnsi="Times New Roman"/>
          <w:sz w:val="28"/>
          <w:szCs w:val="28"/>
        </w:rPr>
        <w:t xml:space="preserve">В старом доме. </w:t>
      </w:r>
      <w:r>
        <w:rPr>
          <w:rFonts w:ascii="Times New Roman" w:hAnsi="Times New Roman"/>
          <w:b/>
          <w:bCs/>
          <w:sz w:val="28"/>
          <w:szCs w:val="28"/>
        </w:rPr>
        <w:t xml:space="preserve">Арчимбольдо Д. </w:t>
      </w:r>
      <w:r>
        <w:rPr>
          <w:rFonts w:ascii="Times New Roman" w:hAnsi="Times New Roman"/>
          <w:sz w:val="28"/>
          <w:szCs w:val="28"/>
        </w:rPr>
        <w:t xml:space="preserve">Весна; Лето. </w:t>
      </w:r>
      <w:r>
        <w:rPr>
          <w:rFonts w:ascii="Times New Roman" w:hAnsi="Times New Roman"/>
          <w:b/>
          <w:bCs/>
          <w:sz w:val="28"/>
          <w:szCs w:val="28"/>
        </w:rPr>
        <w:t xml:space="preserve">Бенуа А. </w:t>
      </w:r>
      <w:r>
        <w:rPr>
          <w:rFonts w:ascii="Times New Roman" w:hAnsi="Times New Roman"/>
          <w:sz w:val="28"/>
          <w:szCs w:val="28"/>
        </w:rPr>
        <w:t xml:space="preserve">Баба-Яга. </w:t>
      </w:r>
      <w:r>
        <w:rPr>
          <w:rFonts w:ascii="Times New Roman" w:hAnsi="Times New Roman"/>
          <w:b/>
          <w:bCs/>
          <w:sz w:val="28"/>
          <w:szCs w:val="28"/>
        </w:rPr>
        <w:t xml:space="preserve">Билибин И. </w:t>
      </w:r>
      <w:r>
        <w:rPr>
          <w:rFonts w:ascii="Times New Roman" w:hAnsi="Times New Roman"/>
          <w:sz w:val="28"/>
          <w:szCs w:val="28"/>
        </w:rPr>
        <w:t xml:space="preserve">Иллюстрации к сказкам. </w:t>
      </w:r>
      <w:r>
        <w:rPr>
          <w:rFonts w:ascii="Times New Roman" w:hAnsi="Times New Roman"/>
          <w:b/>
          <w:bCs/>
          <w:sz w:val="28"/>
          <w:szCs w:val="28"/>
        </w:rPr>
        <w:t xml:space="preserve">Борисов-Мусатов В. </w:t>
      </w:r>
      <w:r>
        <w:rPr>
          <w:rFonts w:ascii="Times New Roman" w:hAnsi="Times New Roman"/>
          <w:sz w:val="28"/>
          <w:szCs w:val="28"/>
        </w:rPr>
        <w:t xml:space="preserve">Автопортрет с сестрой; Дама в голубом. </w:t>
      </w:r>
      <w:r>
        <w:rPr>
          <w:rFonts w:ascii="Times New Roman" w:hAnsi="Times New Roman"/>
          <w:b/>
          <w:bCs/>
          <w:sz w:val="28"/>
          <w:szCs w:val="28"/>
        </w:rPr>
        <w:t xml:space="preserve">Браз И. </w:t>
      </w:r>
      <w:r>
        <w:rPr>
          <w:rFonts w:ascii="Times New Roman" w:hAnsi="Times New Roman"/>
          <w:sz w:val="28"/>
          <w:szCs w:val="28"/>
        </w:rPr>
        <w:t xml:space="preserve">Портрет писателя А. П. Чехова. </w:t>
      </w:r>
      <w:r>
        <w:rPr>
          <w:rFonts w:ascii="Times New Roman" w:hAnsi="Times New Roman"/>
          <w:b/>
          <w:bCs/>
          <w:sz w:val="28"/>
          <w:szCs w:val="28"/>
        </w:rPr>
        <w:t xml:space="preserve">Брейгель Я. </w:t>
      </w:r>
      <w:r>
        <w:rPr>
          <w:rFonts w:ascii="Times New Roman" w:hAnsi="Times New Roman"/>
          <w:sz w:val="28"/>
          <w:szCs w:val="28"/>
        </w:rPr>
        <w:t xml:space="preserve">Цветы; Букет; Цветы в вазе. </w:t>
      </w:r>
      <w:r>
        <w:rPr>
          <w:rFonts w:ascii="Times New Roman" w:hAnsi="Times New Roman"/>
          <w:b/>
          <w:bCs/>
          <w:sz w:val="28"/>
          <w:szCs w:val="28"/>
        </w:rPr>
        <w:t xml:space="preserve">Брюллов К. </w:t>
      </w:r>
      <w:r>
        <w:rPr>
          <w:rFonts w:ascii="Times New Roman" w:hAnsi="Times New Roman"/>
          <w:sz w:val="28"/>
          <w:szCs w:val="28"/>
        </w:rPr>
        <w:t xml:space="preserve">Автопортрет; Портрет И. А. Крылова (2 варианта). </w:t>
      </w:r>
      <w:r>
        <w:rPr>
          <w:rFonts w:ascii="Times New Roman" w:hAnsi="Times New Roman"/>
          <w:b/>
          <w:bCs/>
          <w:sz w:val="28"/>
          <w:szCs w:val="28"/>
        </w:rPr>
        <w:t xml:space="preserve">Бучкин П. </w:t>
      </w:r>
      <w:r>
        <w:rPr>
          <w:rFonts w:ascii="Times New Roman" w:hAnsi="Times New Roman"/>
          <w:sz w:val="28"/>
          <w:szCs w:val="28"/>
        </w:rPr>
        <w:t xml:space="preserve">Углич. Первый снег. </w:t>
      </w:r>
      <w:r>
        <w:rPr>
          <w:rFonts w:ascii="Times New Roman" w:hAnsi="Times New Roman"/>
          <w:b/>
          <w:bCs/>
          <w:sz w:val="28"/>
          <w:szCs w:val="28"/>
        </w:rPr>
        <w:t xml:space="preserve">Ван Гог В. </w:t>
      </w:r>
      <w:r>
        <w:rPr>
          <w:rFonts w:ascii="Times New Roman" w:hAnsi="Times New Roman"/>
          <w:sz w:val="28"/>
          <w:szCs w:val="28"/>
        </w:rPr>
        <w:t xml:space="preserve">Автопортрет. </w:t>
      </w:r>
      <w:r>
        <w:rPr>
          <w:rFonts w:ascii="Times New Roman" w:hAnsi="Times New Roman"/>
          <w:b/>
          <w:bCs/>
          <w:sz w:val="28"/>
          <w:szCs w:val="28"/>
        </w:rPr>
        <w:t xml:space="preserve">Васнецов В. </w:t>
      </w:r>
      <w:r>
        <w:rPr>
          <w:rFonts w:ascii="Times New Roman" w:hAnsi="Times New Roman"/>
          <w:sz w:val="28"/>
          <w:szCs w:val="28"/>
        </w:rPr>
        <w:t xml:space="preserve">Три царевны подземного царства; Ковѐр-самолѐт; Портрет А. И. Куинджи; Баба-Яга. </w:t>
      </w:r>
      <w:r>
        <w:rPr>
          <w:rFonts w:ascii="Times New Roman" w:hAnsi="Times New Roman"/>
          <w:b/>
          <w:bCs/>
          <w:sz w:val="28"/>
          <w:szCs w:val="28"/>
        </w:rPr>
        <w:t xml:space="preserve">Венецианов А. </w:t>
      </w:r>
      <w:r>
        <w:rPr>
          <w:rFonts w:ascii="Times New Roman" w:hAnsi="Times New Roman"/>
          <w:sz w:val="28"/>
          <w:szCs w:val="28"/>
        </w:rPr>
        <w:t xml:space="preserve">Автопортрет. </w:t>
      </w:r>
      <w:r>
        <w:rPr>
          <w:rFonts w:ascii="Times New Roman" w:hAnsi="Times New Roman"/>
          <w:b/>
          <w:bCs/>
          <w:sz w:val="28"/>
          <w:szCs w:val="28"/>
        </w:rPr>
        <w:t xml:space="preserve">Верещагин В. </w:t>
      </w:r>
      <w:r>
        <w:rPr>
          <w:rFonts w:ascii="Times New Roman" w:hAnsi="Times New Roman"/>
          <w:sz w:val="28"/>
          <w:szCs w:val="28"/>
        </w:rPr>
        <w:t>Двери Тамерлана; Богатый киргизский охотник с соколом; Пальмы; Всадник-воин в Джайпуре; Мавзолей Тадж-Махал в Агре; Японский нищий; Близ Георгиевского монастыря. Крым; Вечер на озере</w:t>
      </w:r>
      <w:r>
        <w:rPr>
          <w:rFonts w:ascii="Times New Roman" w:hAnsi="Times New Roman"/>
          <w:b/>
          <w:bCs/>
          <w:sz w:val="28"/>
          <w:szCs w:val="28"/>
        </w:rPr>
        <w:t xml:space="preserve">. Веселов С. </w:t>
      </w:r>
      <w:r>
        <w:rPr>
          <w:rFonts w:ascii="Times New Roman" w:hAnsi="Times New Roman"/>
          <w:sz w:val="28"/>
          <w:szCs w:val="28"/>
        </w:rPr>
        <w:t xml:space="preserve">Тарелочка с портретом С.Юзикова. </w:t>
      </w:r>
      <w:r>
        <w:rPr>
          <w:rFonts w:ascii="Times New Roman" w:hAnsi="Times New Roman"/>
          <w:b/>
          <w:bCs/>
          <w:sz w:val="28"/>
          <w:szCs w:val="28"/>
        </w:rPr>
        <w:t xml:space="preserve">Врубель М. </w:t>
      </w:r>
      <w:r>
        <w:rPr>
          <w:rFonts w:ascii="Times New Roman" w:hAnsi="Times New Roman"/>
          <w:sz w:val="28"/>
          <w:szCs w:val="28"/>
        </w:rPr>
        <w:t xml:space="preserve">Сирень. </w:t>
      </w:r>
      <w:r>
        <w:rPr>
          <w:rFonts w:ascii="Times New Roman" w:hAnsi="Times New Roman"/>
          <w:b/>
          <w:bCs/>
          <w:sz w:val="28"/>
          <w:szCs w:val="28"/>
        </w:rPr>
        <w:t xml:space="preserve">Вучетич Е. </w:t>
      </w:r>
      <w:r>
        <w:rPr>
          <w:rFonts w:ascii="Times New Roman" w:hAnsi="Times New Roman"/>
          <w:sz w:val="28"/>
          <w:szCs w:val="28"/>
        </w:rPr>
        <w:t xml:space="preserve">Памятник воину-освободителю в Трептов-парке в Берлине; Скульптура «Родина-мать зовѐт» на Мамаевом кургане в Волгограде. </w:t>
      </w:r>
      <w:r>
        <w:rPr>
          <w:rFonts w:ascii="Times New Roman" w:hAnsi="Times New Roman"/>
          <w:b/>
          <w:bCs/>
          <w:sz w:val="28"/>
          <w:szCs w:val="28"/>
        </w:rPr>
        <w:t xml:space="preserve">Герасимов А. </w:t>
      </w:r>
      <w:r>
        <w:rPr>
          <w:rFonts w:ascii="Times New Roman" w:hAnsi="Times New Roman"/>
          <w:sz w:val="28"/>
          <w:szCs w:val="28"/>
        </w:rPr>
        <w:t xml:space="preserve">Розы; Портрет балерины О. В. Лепешинской. </w:t>
      </w:r>
      <w:r>
        <w:rPr>
          <w:rFonts w:ascii="Times New Roman" w:hAnsi="Times New Roman"/>
          <w:b/>
          <w:bCs/>
          <w:sz w:val="28"/>
          <w:szCs w:val="28"/>
        </w:rPr>
        <w:t xml:space="preserve">Герасимов С. </w:t>
      </w:r>
      <w:r>
        <w:rPr>
          <w:rFonts w:ascii="Times New Roman" w:hAnsi="Times New Roman"/>
          <w:sz w:val="28"/>
          <w:szCs w:val="28"/>
        </w:rPr>
        <w:t xml:space="preserve">Автопортрет. </w:t>
      </w:r>
      <w:r>
        <w:rPr>
          <w:rFonts w:ascii="Times New Roman" w:hAnsi="Times New Roman"/>
          <w:b/>
          <w:bCs/>
          <w:sz w:val="28"/>
          <w:szCs w:val="28"/>
        </w:rPr>
        <w:t xml:space="preserve">Головин А. </w:t>
      </w:r>
      <w:r>
        <w:rPr>
          <w:rFonts w:ascii="Times New Roman" w:hAnsi="Times New Roman"/>
          <w:sz w:val="28"/>
          <w:szCs w:val="28"/>
        </w:rPr>
        <w:t xml:space="preserve">Портрет Ф. И. Шаляпина в роли Бориса Годунова. </w:t>
      </w:r>
      <w:r>
        <w:rPr>
          <w:rFonts w:ascii="Times New Roman" w:hAnsi="Times New Roman"/>
          <w:b/>
          <w:bCs/>
          <w:sz w:val="28"/>
          <w:szCs w:val="28"/>
        </w:rPr>
        <w:t xml:space="preserve">Голубкина А. </w:t>
      </w:r>
      <w:r>
        <w:rPr>
          <w:rFonts w:ascii="Times New Roman" w:hAnsi="Times New Roman"/>
          <w:sz w:val="28"/>
          <w:szCs w:val="28"/>
        </w:rPr>
        <w:t xml:space="preserve">Л. Н. Толстой. </w:t>
      </w:r>
      <w:r>
        <w:rPr>
          <w:rFonts w:ascii="Times New Roman" w:hAnsi="Times New Roman"/>
          <w:b/>
          <w:bCs/>
          <w:sz w:val="28"/>
          <w:szCs w:val="28"/>
        </w:rPr>
        <w:t xml:space="preserve">Горбатов К. </w:t>
      </w:r>
      <w:r>
        <w:rPr>
          <w:rFonts w:ascii="Times New Roman" w:hAnsi="Times New Roman"/>
          <w:sz w:val="28"/>
          <w:szCs w:val="28"/>
        </w:rPr>
        <w:t xml:space="preserve">Новгород. Пристань. </w:t>
      </w:r>
      <w:r>
        <w:rPr>
          <w:rFonts w:ascii="Times New Roman" w:hAnsi="Times New Roman"/>
          <w:b/>
          <w:bCs/>
          <w:sz w:val="28"/>
          <w:szCs w:val="28"/>
        </w:rPr>
        <w:t xml:space="preserve">Грабарь И. </w:t>
      </w:r>
      <w:r>
        <w:rPr>
          <w:rFonts w:ascii="Times New Roman" w:hAnsi="Times New Roman"/>
          <w:sz w:val="28"/>
          <w:szCs w:val="28"/>
        </w:rPr>
        <w:t xml:space="preserve">Автопортрет. </w:t>
      </w:r>
      <w:r>
        <w:rPr>
          <w:rFonts w:ascii="Times New Roman" w:hAnsi="Times New Roman"/>
          <w:b/>
          <w:bCs/>
          <w:sz w:val="28"/>
          <w:szCs w:val="28"/>
        </w:rPr>
        <w:t xml:space="preserve">Дали С. </w:t>
      </w:r>
      <w:r>
        <w:rPr>
          <w:rFonts w:ascii="Times New Roman" w:hAnsi="Times New Roman"/>
          <w:sz w:val="28"/>
          <w:szCs w:val="28"/>
        </w:rPr>
        <w:t xml:space="preserve">Лицо Мэй Уэст (в качестве сюрреалистической комнаты). </w:t>
      </w:r>
      <w:r>
        <w:rPr>
          <w:rFonts w:ascii="Times New Roman" w:hAnsi="Times New Roman"/>
          <w:b/>
          <w:bCs/>
          <w:sz w:val="28"/>
          <w:szCs w:val="28"/>
        </w:rPr>
        <w:t xml:space="preserve">Дега Э. </w:t>
      </w:r>
      <w:r>
        <w:rPr>
          <w:rFonts w:ascii="Times New Roman" w:hAnsi="Times New Roman"/>
          <w:sz w:val="28"/>
          <w:szCs w:val="28"/>
        </w:rPr>
        <w:t xml:space="preserve">Балерина на сцене; Репетиция на сцене; Маленькая четырѐхлетняя танцовщица; Голубые танцовщицы; Звезда. </w:t>
      </w:r>
      <w:r>
        <w:rPr>
          <w:rFonts w:ascii="Times New Roman" w:hAnsi="Times New Roman"/>
          <w:b/>
          <w:bCs/>
          <w:sz w:val="28"/>
          <w:szCs w:val="28"/>
        </w:rPr>
        <w:t xml:space="preserve">Дейнека А. </w:t>
      </w:r>
      <w:r>
        <w:rPr>
          <w:rFonts w:ascii="Times New Roman" w:hAnsi="Times New Roman"/>
          <w:sz w:val="28"/>
          <w:szCs w:val="28"/>
        </w:rPr>
        <w:t xml:space="preserve">Раздолье. </w:t>
      </w:r>
      <w:r>
        <w:rPr>
          <w:rFonts w:ascii="Times New Roman" w:hAnsi="Times New Roman"/>
          <w:b/>
          <w:bCs/>
          <w:sz w:val="28"/>
          <w:szCs w:val="28"/>
        </w:rPr>
        <w:t xml:space="preserve">Дюрер А. </w:t>
      </w:r>
      <w:r>
        <w:rPr>
          <w:rFonts w:ascii="Times New Roman" w:hAnsi="Times New Roman"/>
          <w:sz w:val="28"/>
          <w:szCs w:val="28"/>
        </w:rPr>
        <w:t xml:space="preserve">Автопортрет (4 варианта); Портрет Луки Лейденского. </w:t>
      </w:r>
      <w:r>
        <w:rPr>
          <w:rFonts w:ascii="Times New Roman" w:hAnsi="Times New Roman"/>
          <w:b/>
          <w:bCs/>
          <w:sz w:val="28"/>
          <w:szCs w:val="28"/>
        </w:rPr>
        <w:t xml:space="preserve">Жуковский С. </w:t>
      </w:r>
      <w:r>
        <w:rPr>
          <w:rFonts w:ascii="Times New Roman" w:hAnsi="Times New Roman"/>
          <w:sz w:val="28"/>
          <w:szCs w:val="28"/>
        </w:rPr>
        <w:t xml:space="preserve">Весенние лучи; Кусково. Малиновая гостиная. Иллюстрации к детским книгам Ю. Васнецова, О. Васильева и Э. Булатова, В. Конашевича, Н. Кочергина, Г. Нарбута, М. Петрова, А.Савченко, В. Сутеева. </w:t>
      </w:r>
      <w:r>
        <w:rPr>
          <w:rFonts w:ascii="Times New Roman" w:hAnsi="Times New Roman"/>
          <w:b/>
          <w:bCs/>
          <w:sz w:val="28"/>
          <w:szCs w:val="28"/>
        </w:rPr>
        <w:t xml:space="preserve">Кальф В. </w:t>
      </w:r>
      <w:r>
        <w:rPr>
          <w:rFonts w:ascii="Times New Roman" w:hAnsi="Times New Roman"/>
          <w:sz w:val="28"/>
          <w:szCs w:val="28"/>
        </w:rPr>
        <w:t xml:space="preserve">Натюрморт (3 варианта). </w:t>
      </w:r>
      <w:r>
        <w:rPr>
          <w:rFonts w:ascii="Times New Roman" w:hAnsi="Times New Roman"/>
          <w:b/>
          <w:bCs/>
          <w:sz w:val="28"/>
          <w:szCs w:val="28"/>
        </w:rPr>
        <w:t xml:space="preserve">Каналетто. </w:t>
      </w:r>
      <w:r>
        <w:rPr>
          <w:rFonts w:ascii="Times New Roman" w:hAnsi="Times New Roman"/>
          <w:sz w:val="28"/>
          <w:szCs w:val="28"/>
        </w:rPr>
        <w:t xml:space="preserve">Вид канала напротив собора св. Марка; Большой канал. </w:t>
      </w:r>
      <w:r>
        <w:rPr>
          <w:rFonts w:ascii="Times New Roman" w:hAnsi="Times New Roman"/>
          <w:b/>
          <w:bCs/>
          <w:sz w:val="28"/>
          <w:szCs w:val="28"/>
        </w:rPr>
        <w:t xml:space="preserve">Кандинский В. </w:t>
      </w:r>
      <w:r>
        <w:rPr>
          <w:rFonts w:ascii="Times New Roman" w:hAnsi="Times New Roman"/>
          <w:sz w:val="28"/>
          <w:szCs w:val="28"/>
        </w:rPr>
        <w:t xml:space="preserve">Москва; Москва. Зубовский бульвар. </w:t>
      </w:r>
      <w:r>
        <w:rPr>
          <w:rFonts w:ascii="Times New Roman" w:hAnsi="Times New Roman"/>
          <w:b/>
          <w:bCs/>
          <w:sz w:val="28"/>
          <w:szCs w:val="28"/>
        </w:rPr>
        <w:t xml:space="preserve">Карев А. </w:t>
      </w:r>
      <w:r>
        <w:rPr>
          <w:rFonts w:ascii="Times New Roman" w:hAnsi="Times New Roman"/>
          <w:sz w:val="28"/>
          <w:szCs w:val="28"/>
        </w:rPr>
        <w:t xml:space="preserve">Натюрморт с балалайкой. </w:t>
      </w:r>
      <w:r>
        <w:rPr>
          <w:rFonts w:ascii="Times New Roman" w:hAnsi="Times New Roman"/>
          <w:b/>
          <w:bCs/>
          <w:sz w:val="28"/>
          <w:szCs w:val="28"/>
        </w:rPr>
        <w:t xml:space="preserve">Кипренский О. </w:t>
      </w:r>
      <w:r>
        <w:rPr>
          <w:rFonts w:ascii="Times New Roman" w:hAnsi="Times New Roman"/>
          <w:sz w:val="28"/>
          <w:szCs w:val="28"/>
        </w:rPr>
        <w:t xml:space="preserve">Портрет Е. И. Чаплица; Портрет А. С. Пушкина; Портрет И. А. Крылова. </w:t>
      </w:r>
      <w:r>
        <w:rPr>
          <w:rFonts w:ascii="Times New Roman" w:hAnsi="Times New Roman"/>
          <w:b/>
          <w:bCs/>
          <w:sz w:val="28"/>
          <w:szCs w:val="28"/>
        </w:rPr>
        <w:t xml:space="preserve">Класс П. </w:t>
      </w:r>
      <w:r>
        <w:rPr>
          <w:rFonts w:ascii="Times New Roman" w:hAnsi="Times New Roman"/>
          <w:sz w:val="28"/>
          <w:szCs w:val="28"/>
        </w:rPr>
        <w:t xml:space="preserve">Завтрак с ветчиной; Трубки и жаровня. </w:t>
      </w:r>
      <w:r>
        <w:rPr>
          <w:rFonts w:ascii="Times New Roman" w:hAnsi="Times New Roman"/>
          <w:b/>
          <w:bCs/>
          <w:sz w:val="28"/>
          <w:szCs w:val="28"/>
        </w:rPr>
        <w:t xml:space="preserve">Коровин К. </w:t>
      </w:r>
      <w:r>
        <w:rPr>
          <w:rFonts w:ascii="Times New Roman" w:hAnsi="Times New Roman"/>
          <w:sz w:val="28"/>
          <w:szCs w:val="28"/>
        </w:rPr>
        <w:t xml:space="preserve">Натюрморт. Цветы и фрукты; В мастерской художника. </w:t>
      </w:r>
      <w:r>
        <w:rPr>
          <w:rFonts w:ascii="Times New Roman" w:hAnsi="Times New Roman"/>
          <w:b/>
          <w:bCs/>
          <w:sz w:val="28"/>
          <w:szCs w:val="28"/>
        </w:rPr>
        <w:t xml:space="preserve">Крамской И. </w:t>
      </w:r>
      <w:r>
        <w:rPr>
          <w:rFonts w:ascii="Times New Roman" w:hAnsi="Times New Roman"/>
          <w:sz w:val="28"/>
          <w:szCs w:val="28"/>
        </w:rPr>
        <w:t xml:space="preserve">Портрет Н. А. Некрасова; Н. А. Некрасов в период «Последних песен». </w:t>
      </w:r>
      <w:r>
        <w:rPr>
          <w:rFonts w:ascii="Times New Roman" w:hAnsi="Times New Roman"/>
          <w:b/>
          <w:bCs/>
          <w:sz w:val="28"/>
          <w:szCs w:val="28"/>
        </w:rPr>
        <w:t xml:space="preserve">Куинджи А. </w:t>
      </w:r>
      <w:r>
        <w:rPr>
          <w:rFonts w:ascii="Times New Roman" w:hAnsi="Times New Roman"/>
          <w:sz w:val="28"/>
          <w:szCs w:val="28"/>
        </w:rPr>
        <w:t xml:space="preserve">Эффект заката; Солнечные пятна на инее; Эльбрус. Лунная ночь. </w:t>
      </w:r>
      <w:r>
        <w:rPr>
          <w:rFonts w:ascii="Times New Roman" w:hAnsi="Times New Roman"/>
          <w:b/>
          <w:bCs/>
          <w:sz w:val="28"/>
          <w:szCs w:val="28"/>
        </w:rPr>
        <w:t xml:space="preserve">Куликов И. </w:t>
      </w:r>
      <w:r>
        <w:rPr>
          <w:rFonts w:ascii="Times New Roman" w:hAnsi="Times New Roman"/>
          <w:sz w:val="28"/>
          <w:szCs w:val="28"/>
        </w:rPr>
        <w:t xml:space="preserve">Зимним вечером. </w:t>
      </w:r>
      <w:r>
        <w:rPr>
          <w:rFonts w:ascii="Times New Roman" w:hAnsi="Times New Roman"/>
          <w:b/>
          <w:bCs/>
          <w:sz w:val="28"/>
          <w:szCs w:val="28"/>
        </w:rPr>
        <w:t xml:space="preserve">Кустодиев Б. </w:t>
      </w:r>
      <w:r>
        <w:rPr>
          <w:rFonts w:ascii="Times New Roman" w:hAnsi="Times New Roman"/>
          <w:sz w:val="28"/>
          <w:szCs w:val="28"/>
        </w:rPr>
        <w:t xml:space="preserve">Автопортрет; Портрет Фѐдора Шаляпина. </w:t>
      </w:r>
      <w:r>
        <w:rPr>
          <w:rFonts w:ascii="Times New Roman" w:hAnsi="Times New Roman"/>
          <w:b/>
          <w:bCs/>
          <w:sz w:val="28"/>
          <w:szCs w:val="28"/>
        </w:rPr>
        <w:t xml:space="preserve">Леменн Г. </w:t>
      </w:r>
      <w:r>
        <w:rPr>
          <w:rFonts w:ascii="Times New Roman" w:hAnsi="Times New Roman"/>
          <w:sz w:val="28"/>
          <w:szCs w:val="28"/>
        </w:rPr>
        <w:t xml:space="preserve">Ваза с цветами. </w:t>
      </w:r>
      <w:r>
        <w:rPr>
          <w:rFonts w:ascii="Times New Roman" w:hAnsi="Times New Roman"/>
          <w:b/>
          <w:bCs/>
          <w:sz w:val="28"/>
          <w:szCs w:val="28"/>
        </w:rPr>
        <w:t xml:space="preserve">Лентулов А. </w:t>
      </w:r>
      <w:r>
        <w:rPr>
          <w:rFonts w:ascii="Times New Roman" w:hAnsi="Times New Roman"/>
          <w:sz w:val="28"/>
          <w:szCs w:val="28"/>
        </w:rPr>
        <w:t xml:space="preserve">Москва. </w:t>
      </w:r>
      <w:r>
        <w:rPr>
          <w:rFonts w:ascii="Times New Roman" w:hAnsi="Times New Roman"/>
          <w:b/>
          <w:bCs/>
          <w:sz w:val="28"/>
          <w:szCs w:val="28"/>
        </w:rPr>
        <w:t xml:space="preserve">Леонардо да Винчи. </w:t>
      </w:r>
      <w:r>
        <w:rPr>
          <w:rFonts w:ascii="Times New Roman" w:hAnsi="Times New Roman"/>
          <w:sz w:val="28"/>
          <w:szCs w:val="28"/>
        </w:rPr>
        <w:t xml:space="preserve">Автопортрет. </w:t>
      </w:r>
    </w:p>
    <w:p>
      <w:pPr>
        <w:pStyle w:val="Default"/>
        <w:rPr>
          <w:rFonts w:ascii="Times New Roman" w:hAnsi="Times New Roman"/>
          <w:sz w:val="28"/>
          <w:szCs w:val="28"/>
        </w:rPr>
      </w:pPr>
      <w:r>
        <w:rPr>
          <w:rFonts w:ascii="Times New Roman" w:hAnsi="Times New Roman"/>
          <w:b/>
          <w:bCs/>
          <w:sz w:val="28"/>
          <w:szCs w:val="28"/>
        </w:rPr>
        <w:t xml:space="preserve">Описание материально-технического обеспечения образовательного процесса </w:t>
      </w:r>
    </w:p>
    <w:p>
      <w:pPr>
        <w:pStyle w:val="Default"/>
        <w:rPr>
          <w:rFonts w:ascii="Times New Roman" w:hAnsi="Times New Roman"/>
          <w:sz w:val="28"/>
          <w:szCs w:val="28"/>
        </w:rPr>
      </w:pPr>
      <w:r>
        <w:rPr>
          <w:rFonts w:ascii="Times New Roman" w:hAnsi="Times New Roman"/>
          <w:sz w:val="28"/>
          <w:szCs w:val="28"/>
        </w:rPr>
        <w:t xml:space="preserve">Рабочая программа разработана на основе примерной программы начального общего образования и авторской программы В. С. Кузина, Э. И. Кубышкиной «Изобразительное искусство», утверждѐнной МО РФ (Москва, 2007) в соответствии с требованиями Федерального компонента государственного стандарта начального образования (Москва,2004) </w:t>
      </w:r>
    </w:p>
    <w:p>
      <w:pPr>
        <w:pStyle w:val="Default"/>
        <w:rPr>
          <w:rFonts w:ascii="Times New Roman" w:hAnsi="Times New Roman"/>
          <w:sz w:val="28"/>
          <w:szCs w:val="28"/>
        </w:rPr>
      </w:pPr>
      <w:r>
        <w:rPr>
          <w:rFonts w:ascii="Times New Roman" w:hAnsi="Times New Roman"/>
          <w:b/>
          <w:bCs/>
          <w:sz w:val="28"/>
          <w:szCs w:val="28"/>
        </w:rPr>
        <w:t>Методические пособия для учащихся</w:t>
      </w:r>
      <w:r>
        <w:rPr>
          <w:rFonts w:ascii="Times New Roman" w:hAnsi="Times New Roman"/>
          <w:sz w:val="28"/>
          <w:szCs w:val="28"/>
        </w:rPr>
        <w:t xml:space="preserve">: </w:t>
      </w:r>
    </w:p>
    <w:p>
      <w:pPr>
        <w:pStyle w:val="Default"/>
        <w:rPr>
          <w:rFonts w:ascii="Times New Roman" w:hAnsi="Times New Roman"/>
          <w:sz w:val="28"/>
          <w:szCs w:val="28"/>
        </w:rPr>
      </w:pPr>
      <w:r>
        <w:rPr>
          <w:rFonts w:ascii="Times New Roman" w:hAnsi="Times New Roman"/>
          <w:sz w:val="28"/>
          <w:szCs w:val="28"/>
        </w:rPr>
        <w:t xml:space="preserve">1. Кузин В.С., Кубышкина Э.И. Изобразительное искусство. 4 класс: Учебник. — М.: Дрофа. </w:t>
      </w:r>
    </w:p>
    <w:p>
      <w:pPr>
        <w:pStyle w:val="Default"/>
        <w:rPr>
          <w:rFonts w:ascii="Times New Roman" w:hAnsi="Times New Roman"/>
          <w:sz w:val="28"/>
          <w:szCs w:val="28"/>
        </w:rPr>
      </w:pPr>
      <w:r>
        <w:rPr>
          <w:rFonts w:ascii="Times New Roman" w:hAnsi="Times New Roman"/>
          <w:sz w:val="28"/>
          <w:szCs w:val="28"/>
        </w:rPr>
        <w:t xml:space="preserve">2. Кузин В.С., Кубышкина Э.И. Изобразительное искусство. 4 класс: Рабочая тетрадь. — М.: Дрофа. </w:t>
      </w:r>
    </w:p>
    <w:p>
      <w:pPr>
        <w:pStyle w:val="Default"/>
        <w:rPr>
          <w:rFonts w:ascii="Times New Roman" w:hAnsi="Times New Roman"/>
          <w:sz w:val="28"/>
          <w:szCs w:val="28"/>
        </w:rPr>
      </w:pPr>
      <w:r>
        <w:rPr>
          <w:rFonts w:ascii="Times New Roman" w:hAnsi="Times New Roman"/>
          <w:b/>
          <w:bCs/>
          <w:sz w:val="28"/>
          <w:szCs w:val="28"/>
        </w:rPr>
        <w:t xml:space="preserve">Учебно-методические пособия для учителя </w:t>
      </w:r>
      <w:r>
        <w:rPr>
          <w:rFonts w:ascii="Times New Roman" w:hAnsi="Times New Roman"/>
          <w:sz w:val="28"/>
          <w:szCs w:val="28"/>
        </w:rPr>
        <w:t xml:space="preserve">Кузин В.С. Изобразительное искусство. 4 класс: Книга для учителя – </w:t>
      </w:r>
    </w:p>
    <w:p>
      <w:pPr>
        <w:pStyle w:val="Default"/>
        <w:rPr>
          <w:rFonts w:ascii="Times New Roman" w:hAnsi="Times New Roman"/>
          <w:sz w:val="28"/>
          <w:szCs w:val="28"/>
        </w:rPr>
      </w:pPr>
      <w:r>
        <w:rPr>
          <w:rFonts w:ascii="Times New Roman" w:hAnsi="Times New Roman"/>
          <w:sz w:val="28"/>
          <w:szCs w:val="28"/>
        </w:rPr>
        <w:t xml:space="preserve">М.: Дрофа. </w:t>
      </w:r>
    </w:p>
    <w:p>
      <w:pPr>
        <w:pStyle w:val="Default"/>
        <w:rPr>
          <w:rFonts w:ascii="Times New Roman" w:hAnsi="Times New Roman"/>
          <w:sz w:val="28"/>
          <w:szCs w:val="28"/>
        </w:rPr>
      </w:pPr>
      <w:r>
        <w:rPr>
          <w:rFonts w:ascii="Times New Roman" w:hAnsi="Times New Roman"/>
          <w:b/>
          <w:bCs/>
          <w:sz w:val="28"/>
          <w:szCs w:val="28"/>
        </w:rPr>
        <w:t>Программа по курсу «Изобразительноеисскуство»</w:t>
      </w:r>
      <w:r>
        <w:rPr>
          <w:rFonts w:ascii="Times New Roman" w:hAnsi="Times New Roman"/>
          <w:sz w:val="28"/>
          <w:szCs w:val="28"/>
        </w:rPr>
        <w:t xml:space="preserve">: </w:t>
      </w:r>
    </w:p>
    <w:p>
      <w:pPr>
        <w:pStyle w:val="Default"/>
        <w:rPr>
          <w:rFonts w:ascii="Times New Roman" w:hAnsi="Times New Roman"/>
          <w:sz w:val="28"/>
          <w:szCs w:val="28"/>
        </w:rPr>
      </w:pPr>
      <w:r>
        <w:rPr>
          <w:rFonts w:ascii="Times New Roman" w:hAnsi="Times New Roman"/>
          <w:sz w:val="28"/>
          <w:szCs w:val="28"/>
        </w:rPr>
        <w:t xml:space="preserve">Кузин, В. С, Кубышкина, Э. И. Изобразительное искусство в начальной школе. - М.: Дрофа. </w:t>
      </w:r>
    </w:p>
    <w:p>
      <w:pPr>
        <w:pStyle w:val="Default"/>
        <w:rPr>
          <w:rFonts w:ascii="Times New Roman" w:hAnsi="Times New Roman"/>
          <w:sz w:val="28"/>
          <w:szCs w:val="28"/>
        </w:rPr>
      </w:pPr>
      <w:r>
        <w:rPr>
          <w:rFonts w:ascii="Times New Roman" w:hAnsi="Times New Roman"/>
          <w:b/>
          <w:bCs/>
          <w:sz w:val="28"/>
          <w:szCs w:val="28"/>
        </w:rPr>
        <w:t xml:space="preserve">Тип программы: </w:t>
      </w:r>
      <w:r>
        <w:rPr>
          <w:rFonts w:ascii="Times New Roman" w:hAnsi="Times New Roman"/>
          <w:sz w:val="28"/>
          <w:szCs w:val="28"/>
        </w:rPr>
        <w:t xml:space="preserve">Государственная </w:t>
      </w:r>
    </w:p>
    <w:p>
      <w:pPr>
        <w:pStyle w:val="Default"/>
        <w:rPr>
          <w:rFonts w:ascii="Times New Roman" w:hAnsi="Times New Roman"/>
          <w:sz w:val="28"/>
          <w:szCs w:val="28"/>
        </w:rPr>
      </w:pPr>
      <w:r>
        <w:rPr>
          <w:rFonts w:ascii="Times New Roman" w:hAnsi="Times New Roman"/>
          <w:b/>
          <w:bCs/>
          <w:sz w:val="28"/>
          <w:szCs w:val="28"/>
        </w:rPr>
        <w:t xml:space="preserve">Количество часов в неделю: </w:t>
      </w:r>
      <w:r>
        <w:rPr>
          <w:rFonts w:ascii="Times New Roman" w:hAnsi="Times New Roman"/>
          <w:sz w:val="28"/>
          <w:szCs w:val="28"/>
        </w:rPr>
        <w:t xml:space="preserve">1 </w:t>
      </w:r>
    </w:p>
    <w:p>
      <w:pPr>
        <w:pStyle w:val="Normal"/>
        <w:spacing w:before="75" w:after="150"/>
        <w:jc w:val="center"/>
        <w:rPr>
          <w:rFonts w:ascii="Times New Roman" w:hAnsi="Times New Roman" w:cs="Times New Roman"/>
          <w:b/>
          <w:b/>
          <w:sz w:val="24"/>
          <w:szCs w:val="24"/>
        </w:rPr>
      </w:pPr>
      <w:r>
        <w:rPr>
          <w:rFonts w:cs="Times New Roman" w:ascii="Times New Roman" w:hAnsi="Times New Roman"/>
          <w:b/>
          <w:i/>
          <w:iCs/>
          <w:sz w:val="28"/>
          <w:szCs w:val="28"/>
        </w:rPr>
        <w:t>КАЛЕНДАРНО - ТЕМАТИЧЕСКОЕ ПЛАНИРОВАНИЕ</w:t>
      </w:r>
    </w:p>
    <w:p>
      <w:pPr>
        <w:pStyle w:val="Normal"/>
        <w:spacing w:before="75" w:after="150"/>
        <w:jc w:val="center"/>
        <w:rPr>
          <w:rFonts w:ascii="Times New Roman" w:hAnsi="Times New Roman" w:cs="Times New Roman"/>
          <w:sz w:val="28"/>
          <w:szCs w:val="28"/>
        </w:rPr>
      </w:pPr>
      <w:r>
        <w:rPr>
          <w:rFonts w:cs="Times New Roman" w:ascii="Times New Roman" w:hAnsi="Times New Roman"/>
          <w:sz w:val="28"/>
          <w:szCs w:val="28"/>
        </w:rPr>
      </w:r>
    </w:p>
    <w:p>
      <w:pPr>
        <w:pStyle w:val="Default"/>
        <w:rPr>
          <w:rFonts w:ascii="Times New Roman" w:hAnsi="Times New Roman"/>
          <w:sz w:val="28"/>
          <w:szCs w:val="28"/>
        </w:rPr>
      </w:pPr>
      <w:r>
        <w:rPr>
          <w:rFonts w:ascii="Times New Roman" w:hAnsi="Times New Roman"/>
          <w:sz w:val="28"/>
          <w:szCs w:val="28"/>
        </w:rPr>
      </w:r>
    </w:p>
    <w:tbl>
      <w:tblPr>
        <w:tblStyle w:val="a5"/>
        <w:tblpPr w:bottomFromText="0" w:horzAnchor="margin" w:leftFromText="180" w:rightFromText="180" w:tblpX="0" w:tblpY="40" w:topFromText="0" w:vertAnchor="text"/>
        <w:tblW w:w="14850" w:type="dxa"/>
        <w:jc w:val="left"/>
        <w:tblInd w:w="0" w:type="dxa"/>
        <w:tblCellMar>
          <w:top w:w="0" w:type="dxa"/>
          <w:left w:w="103" w:type="dxa"/>
          <w:bottom w:w="0" w:type="dxa"/>
          <w:right w:w="108" w:type="dxa"/>
        </w:tblCellMar>
        <w:tblLook w:val="04a0"/>
      </w:tblPr>
      <w:tblGrid>
        <w:gridCol w:w="675"/>
        <w:gridCol w:w="1701"/>
        <w:gridCol w:w="1560"/>
        <w:gridCol w:w="992"/>
        <w:gridCol w:w="992"/>
        <w:gridCol w:w="1559"/>
        <w:gridCol w:w="3262"/>
        <w:gridCol w:w="1275"/>
        <w:gridCol w:w="141"/>
        <w:gridCol w:w="1418"/>
        <w:gridCol w:w="1273"/>
      </w:tblGrid>
      <w:tr>
        <w:trPr/>
        <w:tc>
          <w:tcPr>
            <w:tcW w:w="675"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 xml:space="preserve">№ </w:t>
            </w:r>
            <w:r>
              <w:rPr>
                <w:rFonts w:eastAsia="Times New Roman" w:cs="Times New Roman" w:ascii="Times New Roman" w:hAnsi="Times New Roman"/>
                <w:b/>
                <w:sz w:val="28"/>
                <w:szCs w:val="28"/>
              </w:rPr>
              <w:t>п/п</w:t>
            </w:r>
          </w:p>
        </w:tc>
        <w:tc>
          <w:tcPr>
            <w:tcW w:w="1701"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Наименование раздела программы</w:t>
            </w:r>
          </w:p>
        </w:tc>
        <w:tc>
          <w:tcPr>
            <w:tcW w:w="1560"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Тема урока</w:t>
            </w:r>
          </w:p>
        </w:tc>
        <w:tc>
          <w:tcPr>
            <w:tcW w:w="99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Дата</w:t>
            </w:r>
          </w:p>
        </w:tc>
        <w:tc>
          <w:tcPr>
            <w:tcW w:w="99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Тип урока</w:t>
            </w:r>
          </w:p>
        </w:tc>
        <w:tc>
          <w:tcPr>
            <w:tcW w:w="1559"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Элементы содержания</w:t>
            </w:r>
          </w:p>
        </w:tc>
        <w:tc>
          <w:tcPr>
            <w:tcW w:w="3262"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 xml:space="preserve">Формирование </w:t>
            </w:r>
          </w:p>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УУД-</w:t>
            </w:r>
          </w:p>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универсальных учебных действий.</w:t>
            </w:r>
          </w:p>
        </w:tc>
        <w:tc>
          <w:tcPr>
            <w:tcW w:w="1275"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Вид контроля</w:t>
            </w:r>
          </w:p>
        </w:tc>
        <w:tc>
          <w:tcPr>
            <w:tcW w:w="1559" w:type="dxa"/>
            <w:gridSpan w:val="2"/>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Элементы дополнительного содержания</w:t>
            </w:r>
          </w:p>
        </w:tc>
        <w:tc>
          <w:tcPr>
            <w:tcW w:w="1273" w:type="dxa"/>
            <w:tcBorders/>
            <w:shd w:fill="auto" w:val="clear"/>
          </w:tcPr>
          <w:p>
            <w:pPr>
              <w:pStyle w:val="Normal"/>
              <w:spacing w:lineRule="auto" w:line="240" w:before="0" w:after="0"/>
              <w:jc w:val="center"/>
              <w:rPr>
                <w:rFonts w:ascii="Times New Roman" w:hAnsi="Times New Roman"/>
                <w:b/>
                <w:b/>
                <w:sz w:val="24"/>
                <w:szCs w:val="24"/>
              </w:rPr>
            </w:pPr>
            <w:r>
              <w:rPr>
                <w:rFonts w:eastAsia="Times New Roman" w:cs="Times New Roman" w:ascii="Times New Roman" w:hAnsi="Times New Roman"/>
                <w:b/>
                <w:sz w:val="28"/>
                <w:szCs w:val="28"/>
              </w:rPr>
              <w:t>Оборудование</w:t>
            </w:r>
          </w:p>
        </w:tc>
      </w:tr>
      <w:tr>
        <w:trPr>
          <w:trHeight w:val="48"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«Летние впечатления».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и воображению (натюрморт, пейзаж, животные, человек)</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отличать верно выполненное задание от неверного.</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Рисунок 2-3 листьев сложной формы (клен, каштан, виноград) на ветке.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 осенние листья</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Натюрморт из фруктов и овощей (разной окраски).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фрукты, овощи,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Жанры изобразительного искусства.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Презента-ция,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Искусство натюрморта – предметы в группе. Натюрморт из яблок и кувшина. Рисование с натуры.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карандаш, яблоки, кувшин</w:t>
            </w:r>
          </w:p>
        </w:tc>
      </w:tr>
      <w:tr>
        <w:trPr>
          <w:trHeight w:val="3131"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Выполнение эскиза лепного пряника и роспись готового изделия</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и воображению (натюрморт, пейзаж, животные, человек)</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 </w:t>
            </w: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в декоративно-прикладной (орнаменты) и художественно-конструктивной деятельности (бумагопластика, лепка)</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Глина, гуашь, кисть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«Осень в саду».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Передача настроения в творческой работе с помощью цвета, тона, композиции, пространства, линии, штриха, пятна, объема</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Дерево. Графика. Рисование с натуры, по памяти реальных объектов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Аппликация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«Осенняя симфония в лесу». Аппликация. Декоративное творчество</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в различных видах изобразительной,  декоративно-прикладной и художественно-конструктивной деятельности </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отличать верно выполненное задание от неверного.</w:t>
            </w:r>
            <w:r>
              <w:rPr>
                <w:rFonts w:eastAsia="Times New Roman" w:cs="Times New Roman" w:ascii="Times New Roman" w:hAnsi="Times New Roman"/>
                <w:b/>
                <w:bCs/>
                <w:i/>
                <w:sz w:val="28"/>
                <w:szCs w:val="28"/>
              </w:rPr>
              <w:t xml:space="preserve"> 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сухие листья</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Рисование с натуры фигуры человека.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человека, с помощью карандаша</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Фронтальный, индивидуальный</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карандаш</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 xml:space="preserve">Рисование с натуры фигуры человека. Акварель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Первичные навыки рисования с натуры, по памяти человека, с помощью акварели</w:t>
            </w:r>
          </w:p>
        </w:tc>
        <w:tc>
          <w:tcPr>
            <w:tcW w:w="3262" w:type="dxa"/>
            <w:vMerge w:val="restart"/>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Люди труда в изобразитель- ном искусстве. Тематическое рисование, рисование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Использование различных художественных техник и материалов: гуашь, акварель, фломастеры</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Фронтальный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 фломастеры,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Лепка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Лепка фигурок по мотивам народных игрушек (дымковских): барыня, петух. Лепка</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Участие в обсуждении содержания и выразительных средств произведений изобразительного искусства</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работать по предложенному учителем плану.</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Учиться совместно с учителем и другими учениками давать эмоциональную оценку деятельности класса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Выражение своего отношения к произведению изобразительного искусства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клеенка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Красота родной природы в творчестве русских художников.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Презента ция, репродукции картин</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Аппликация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Сюжетная аппликация по мотивам русских народных сказок</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в различных видах изобразительной,  декоративно-прикладной и художественно-конструктивной деятельности </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 </w:t>
            </w: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Фронтальный, </w:t>
            </w:r>
          </w:p>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индивидуальный</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иллюстрации сказок</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Лепка фигурок по мотивам народных игрушек (дымковских): петух. Декоративная роспись</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Работа с гуашью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подставка (размер 20×20), клеенка, народные игрушки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Лепка </w:t>
            </w:r>
          </w:p>
        </w:tc>
        <w:tc>
          <w:tcPr>
            <w:tcW w:w="1560" w:type="dxa"/>
            <w:tcBorders/>
            <w:shd w:fill="auto" w:val="clear"/>
          </w:tcPr>
          <w:p>
            <w:pPr>
              <w:pStyle w:val="Normal"/>
              <w:widowControl w:val="false"/>
              <w:numPr>
                <w:ilvl w:val="0"/>
                <w:numId w:val="0"/>
              </w:numPr>
              <w:spacing w:lineRule="auto" w:line="240" w:before="0" w:after="0"/>
              <w:jc w:val="both"/>
              <w:outlineLvl w:val="0"/>
              <w:rPr>
                <w:rFonts w:ascii="Times New Roman" w:hAnsi="Times New Roman"/>
                <w:sz w:val="24"/>
                <w:szCs w:val="24"/>
              </w:rPr>
            </w:pPr>
            <w:r>
              <w:rPr>
                <w:rFonts w:eastAsia="Times New Roman" w:cs="Times New Roman" w:ascii="Times New Roman" w:hAnsi="Times New Roman"/>
                <w:sz w:val="28"/>
                <w:szCs w:val="28"/>
              </w:rPr>
              <w:t>Лепка птиц и домашних животных по памяти и представлению</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Организация коллективной деятельности, составление коллективной композиции</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Сравнивать и группировать произведения изобразительного искусства (по изобразительным средствам, жанрам и т.д.).</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Коллективная работа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Симметрия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пластилин, подставка (размер 20×20), клеенка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Традицион-ный русский фигурный пряник. Декоративная роспись</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гуашью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Глина, гуашь,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19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Иллюстрация к «Сказке о рыбаке и рыбке» А.С.Пушкина. Тематическое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Элементарные основы рисунка</w:t>
            </w:r>
          </w:p>
        </w:tc>
        <w:tc>
          <w:tcPr>
            <w:tcW w:w="3262" w:type="dxa"/>
            <w:tcBorders/>
            <w:shd w:fill="auto" w:val="clear"/>
          </w:tcPr>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Тематическое рисование по мотивам русской народной сказки «По щучьему велению». Карандаш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r>
              <w:rPr>
                <w:rFonts w:eastAsia="Times New Roman" w:cs="Times New Roman" w:ascii="Times New Roman" w:hAnsi="Times New Roman"/>
                <w:b/>
                <w:bCs/>
                <w:i/>
                <w:sz w:val="28"/>
                <w:szCs w:val="28"/>
              </w:rPr>
              <w:t xml:space="preserve"> 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карандаш</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Тематическое рисование по мотивам русской народной сказки «По щучьему велению». Акварель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Взаимосвязь изобразительного искусства с литературой</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акварелью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Эскизы сюжетной росписи кухонной разделочной доски и роспись готового изделия (макета-заготовки). Декоративное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Индивидуальный </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гуашью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Макет-заготовка, гуашь, кисти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Современные машины в изобразительном искусстве. Рисование с натуры или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tcBorders/>
            <w:shd w:fill="auto" w:val="clear"/>
          </w:tcPr>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Регулятивные УУД</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Проговаривать последовательность действий на уроке.</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игрушки-машинки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Прославленные центры народных художественных промыслов.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Регулятивные УУД</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Проговаривать последовательность действий на уроке.</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bCs/>
                <w:sz w:val="24"/>
                <w:szCs w:val="24"/>
              </w:rPr>
            </w:pPr>
            <w:r>
              <w:rPr>
                <w:rFonts w:eastAsia="Times New Roman" w:cs="Times New Roman" w:ascii="Times New Roman" w:hAnsi="Times New Roman"/>
                <w:bCs/>
                <w:sz w:val="28"/>
                <w:szCs w:val="28"/>
              </w:rPr>
              <w:t>Познавательные УУД</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Cs/>
                <w:sz w:val="28"/>
                <w:szCs w:val="28"/>
              </w:rPr>
              <w:t xml:space="preserve">• </w:t>
            </w:r>
            <w:r>
              <w:rPr>
                <w:rFonts w:eastAsia="Times New Roman" w:cs="Times New Roman" w:ascii="Times New Roman" w:hAnsi="Times New Roman"/>
                <w:bCs/>
                <w:sz w:val="28"/>
                <w:szCs w:val="28"/>
              </w:rPr>
              <w:t>Добывать новые знания: находить ответы на вопросы, используя учебник, свой жизненный опыт и информацию, полученную на уроке.</w:t>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презентация </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25</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Эскиз (макет) открытки к празднику 8 марта. Декоративное конструирование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Аппликация, макет открытки к 8 марта</w:t>
            </w:r>
          </w:p>
        </w:tc>
        <w:tc>
          <w:tcPr>
            <w:tcW w:w="3262" w:type="dxa"/>
            <w:tcBorders/>
            <w:shd w:fill="auto" w:val="clear"/>
          </w:tcPr>
          <w:p>
            <w:pPr>
              <w:pStyle w:val="Normal"/>
              <w:spacing w:lineRule="auto" w:line="240" w:before="0" w:after="0"/>
              <w:rPr>
                <w:rFonts w:ascii="Times New Roman" w:hAnsi="Times New Roman" w:eastAsia="Times New Roman" w:cs="Times New Roman"/>
                <w:b/>
                <w:b/>
                <w:bCs/>
                <w:i/>
                <w:i/>
                <w:sz w:val="28"/>
                <w:szCs w:val="28"/>
              </w:rPr>
            </w:pPr>
            <w:r>
              <w:rPr>
                <w:rFonts w:eastAsia="Times New Roman" w:cs="Times New Roman" w:ascii="Times New Roman" w:hAnsi="Times New Roman"/>
                <w:b/>
                <w:bCs/>
                <w:i/>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Цветная бумага, гуашь, кисти</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26</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Рисунок птицы (ворона, журавль, голубь, петух) с таблицы.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Последовательность рисования птиц</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p>
            <w:pPr>
              <w:pStyle w:val="Normal"/>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Рабочая тетрадь </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чучело вороны</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27</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животного (кошки). Рисование по памяти</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vMerge w:val="restart"/>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28</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на тему (композиция)</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Иллюстрирование басни И.А.Крылова «Ворона и лисица». Рисование по теме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Элементарные основы рисунка. Отражение в произведениях искусств человеческих чувств и идей, отношения к природе</w:t>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Передача настроения в рисунке</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29</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и роспись шкатулки. Рисование с натуры, декоративное рисование</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Работа с акварелью</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шкатулка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30</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Круг в перспективе (относительно уровня горизонта): рисование кружки с натуры (рисунок)</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eastAsia="Times New Roman" w:cs="Times New Roman"/>
                <w:b/>
                <w:b/>
                <w:bCs/>
                <w:i/>
                <w:i/>
                <w:sz w:val="28"/>
                <w:szCs w:val="28"/>
              </w:rPr>
            </w:pPr>
            <w:r>
              <w:rPr>
                <w:rFonts w:eastAsia="Times New Roman" w:cs="Times New Roman" w:ascii="Times New Roman" w:hAnsi="Times New Roman"/>
                <w:b/>
                <w:bCs/>
                <w:i/>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 с. 2-7</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кружка</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31</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с натуры гипсового шара</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restart"/>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Форма, конструкция, соотношение размеров частей</w:t>
            </w:r>
          </w:p>
        </w:tc>
        <w:tc>
          <w:tcPr>
            <w:tcW w:w="3262" w:type="dxa"/>
            <w:vMerge w:val="restart"/>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Рабочая тетрадь с. 8-9</w:t>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гипсовый шар</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32</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Рисование с натуры (рисунок, живопись)</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Рисование натюрморта из 2 тел (куб, конус). Рисование с натуры</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vMerge w:val="continue"/>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Самостоятельная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альбом, акварель, кисть, куб. конус</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33</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Беседы об изобразительном искусстве и красоте вокруг нас</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Музеи России. Беседа </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 xml:space="preserve">презентация </w:t>
            </w:r>
          </w:p>
        </w:tc>
      </w:tr>
      <w:tr>
        <w:trPr>
          <w:trHeight w:val="34" w:hRule="atLeast"/>
        </w:trPr>
        <w:tc>
          <w:tcPr>
            <w:tcW w:w="675" w:type="dxa"/>
            <w:tcBorders/>
            <w:shd w:fill="auto" w:val="clear"/>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34</w:t>
            </w:r>
          </w:p>
        </w:tc>
        <w:tc>
          <w:tcPr>
            <w:tcW w:w="1701" w:type="dxa"/>
            <w:tcBorders/>
            <w:shd w:fill="auto" w:val="clear"/>
          </w:tcPr>
          <w:p>
            <w:pPr>
              <w:pStyle w:val="Normal"/>
              <w:spacing w:lineRule="auto" w:line="240" w:before="0" w:after="0"/>
              <w:jc w:val="both"/>
              <w:rPr>
                <w:rFonts w:ascii="Times New Roman" w:hAnsi="Times New Roman"/>
                <w:b/>
                <w:b/>
                <w:sz w:val="24"/>
                <w:szCs w:val="24"/>
              </w:rPr>
            </w:pPr>
            <w:r>
              <w:rPr>
                <w:rFonts w:eastAsia="Times New Roman" w:cs="Times New Roman" w:ascii="Times New Roman" w:hAnsi="Times New Roman"/>
                <w:b/>
                <w:sz w:val="28"/>
                <w:szCs w:val="28"/>
              </w:rPr>
              <w:t xml:space="preserve">Декоративная работа </w:t>
            </w:r>
          </w:p>
        </w:tc>
        <w:tc>
          <w:tcPr>
            <w:tcW w:w="1560"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Плакат «Мы и наше здоровье». Декоративно – прикладное творчество</w:t>
            </w:r>
          </w:p>
        </w:tc>
        <w:tc>
          <w:tcPr>
            <w:tcW w:w="992" w:type="dxa"/>
            <w:tcBorders/>
            <w:shd w:fill="auto" w:val="clear"/>
          </w:tcPr>
          <w:p>
            <w:pPr>
              <w:pStyle w:val="Normal"/>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992"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Комбинированный</w:t>
            </w:r>
          </w:p>
        </w:tc>
        <w:tc>
          <w:tcPr>
            <w:tcW w:w="1559"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Выбор и применение выразительных средств для реализации собственного замысла в рисунке</w:t>
            </w:r>
          </w:p>
        </w:tc>
        <w:tc>
          <w:tcPr>
            <w:tcW w:w="3262" w:type="dxa"/>
            <w:tcBorders/>
            <w:shd w:fill="auto" w:val="clear"/>
          </w:tcPr>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Познавательные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Добывать новые знания: находить ответы на вопросы, используя учебник, свой жизненный опыт и информацию, полученную на уроке.</w:t>
            </w:r>
          </w:p>
          <w:p>
            <w:pPr>
              <w:pStyle w:val="Normal"/>
              <w:spacing w:lineRule="auto" w:line="240" w:before="0" w:after="0"/>
              <w:rPr>
                <w:rFonts w:ascii="Times New Roman" w:hAnsi="Times New Roman"/>
                <w:b/>
                <w:b/>
                <w:bCs/>
                <w:i/>
                <w:i/>
                <w:sz w:val="24"/>
                <w:szCs w:val="24"/>
              </w:rPr>
            </w:pPr>
            <w:r>
              <w:rPr>
                <w:rFonts w:eastAsia="Times New Roman" w:cs="Times New Roman" w:ascii="Times New Roman" w:hAnsi="Times New Roman"/>
                <w:b/>
                <w:bCs/>
                <w:i/>
                <w:sz w:val="28"/>
                <w:szCs w:val="28"/>
              </w:rPr>
              <w:t>Регулятивные 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Проговаривать последовательность действий на уроке.</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Учиться отличать верно выполненное задание от неверного. </w:t>
            </w:r>
          </w:p>
          <w:p>
            <w:pPr>
              <w:pStyle w:val="Normal"/>
              <w:spacing w:lineRule="auto" w:line="240" w:before="0" w:after="0"/>
              <w:rPr>
                <w:rFonts w:ascii="Times New Roman" w:hAnsi="Times New Roman"/>
                <w:i/>
                <w:i/>
                <w:sz w:val="24"/>
                <w:szCs w:val="24"/>
              </w:rPr>
            </w:pPr>
            <w:r>
              <w:rPr>
                <w:rFonts w:eastAsia="Times New Roman" w:cs="Times New Roman" w:ascii="Times New Roman" w:hAnsi="Times New Roman"/>
                <w:b/>
                <w:bCs/>
                <w:i/>
                <w:sz w:val="28"/>
                <w:szCs w:val="28"/>
              </w:rPr>
              <w:t xml:space="preserve">Коммуникативные </w:t>
            </w:r>
            <w:r>
              <w:rPr>
                <w:rFonts w:eastAsia="Times New Roman" w:cs="Times New Roman" w:ascii="Times New Roman" w:hAnsi="Times New Roman"/>
                <w:i/>
                <w:sz w:val="28"/>
                <w:szCs w:val="28"/>
              </w:rPr>
              <w:t>УУД</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пользоваться языком изобразительного искусства:</w:t>
            </w:r>
          </w:p>
          <w:p>
            <w:pPr>
              <w:pStyle w:val="Normal"/>
              <w:spacing w:lineRule="auto" w:line="240" w:before="0" w:after="0"/>
              <w:rPr>
                <w:rFonts w:ascii="Times New Roman" w:hAnsi="Times New Roman"/>
                <w:sz w:val="24"/>
                <w:szCs w:val="24"/>
              </w:rPr>
            </w:pPr>
            <w:r>
              <w:rPr>
                <w:rFonts w:eastAsia="Times New Roman" w:cs="Times New Roman" w:ascii="Times New Roman" w:hAnsi="Times New Roman"/>
                <w:sz w:val="28"/>
                <w:szCs w:val="28"/>
              </w:rPr>
              <w:t>а) донести свою позицию до собеседника;</w:t>
            </w:r>
          </w:p>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Уметь слушать и понимать высказывания собеседников.</w:t>
            </w:r>
          </w:p>
        </w:tc>
        <w:tc>
          <w:tcPr>
            <w:tcW w:w="1416" w:type="dxa"/>
            <w:gridSpan w:val="2"/>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Групповая  работа</w:t>
            </w:r>
          </w:p>
        </w:tc>
        <w:tc>
          <w:tcPr>
            <w:tcW w:w="1418" w:type="dxa"/>
            <w:tcBorders/>
            <w:shd w:fill="auto" w:val="clear"/>
          </w:tcPr>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c>
        <w:tc>
          <w:tcPr>
            <w:tcW w:w="1273" w:type="dxa"/>
            <w:tcBorders/>
            <w:shd w:fill="auto" w:val="clear"/>
          </w:tcPr>
          <w:p>
            <w:pPr>
              <w:pStyle w:val="Normal"/>
              <w:spacing w:lineRule="auto" w:line="240" w:before="0" w:after="0"/>
              <w:jc w:val="both"/>
              <w:rPr>
                <w:rFonts w:ascii="Times New Roman" w:hAnsi="Times New Roman"/>
                <w:sz w:val="24"/>
                <w:szCs w:val="24"/>
              </w:rPr>
            </w:pPr>
            <w:r>
              <w:rPr>
                <w:rFonts w:eastAsia="Times New Roman" w:cs="Times New Roman" w:ascii="Times New Roman" w:hAnsi="Times New Roman"/>
                <w:sz w:val="28"/>
                <w:szCs w:val="28"/>
              </w:rPr>
              <w:t>Ватман, гуашь, акварель, кисти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b/>
          <w:b/>
          <w:bCs/>
          <w:i/>
          <w:i/>
          <w:sz w:val="28"/>
          <w:szCs w:val="28"/>
        </w:rPr>
      </w:pPr>
      <w:r>
        <w:rPr>
          <w:rFonts w:ascii="Times New Roman" w:hAnsi="Times New Roman"/>
          <w:b/>
          <w:bCs/>
          <w:i/>
          <w:sz w:val="28"/>
          <w:szCs w:val="28"/>
        </w:rPr>
      </w:r>
    </w:p>
    <w:p>
      <w:pPr>
        <w:pStyle w:val="Normal"/>
        <w:spacing w:lineRule="auto" w:line="240" w:before="0" w:after="0"/>
        <w:jc w:val="center"/>
        <w:rPr>
          <w:rFonts w:ascii="Times New Roman" w:hAnsi="Times New Roman"/>
          <w:b/>
          <w:b/>
          <w:bCs/>
          <w:i/>
          <w:i/>
          <w:sz w:val="28"/>
          <w:szCs w:val="28"/>
        </w:rPr>
      </w:pPr>
      <w:r>
        <w:rPr>
          <w:rFonts w:ascii="Times New Roman" w:hAnsi="Times New Roman"/>
          <w:b/>
          <w:bCs/>
          <w:i/>
          <w:sz w:val="28"/>
          <w:szCs w:val="28"/>
        </w:rPr>
      </w:r>
    </w:p>
    <w:p>
      <w:pPr>
        <w:pStyle w:val="Normal"/>
        <w:spacing w:lineRule="auto" w:line="240" w:before="0" w:after="0"/>
        <w:rPr>
          <w:rFonts w:ascii="Times New Roman" w:hAnsi="Times New Roman"/>
          <w:b/>
          <w:b/>
          <w:bCs/>
          <w:i/>
          <w:i/>
          <w:sz w:val="28"/>
          <w:szCs w:val="28"/>
        </w:rPr>
      </w:pPr>
      <w:r>
        <w:rPr>
          <w:rFonts w:ascii="Times New Roman" w:hAnsi="Times New Roman"/>
          <w:b/>
          <w:bCs/>
          <w:i/>
          <w:sz w:val="28"/>
          <w:szCs w:val="28"/>
        </w:rPr>
      </w:r>
    </w:p>
    <w:p>
      <w:pPr>
        <w:pStyle w:val="Normal"/>
        <w:spacing w:lineRule="auto" w:line="240" w:before="0" w:after="0"/>
        <w:jc w:val="center"/>
        <w:rPr>
          <w:rFonts w:ascii="Times New Roman" w:hAnsi="Times New Roman" w:cs="Times New Roman"/>
          <w:i/>
          <w:i/>
          <w:sz w:val="24"/>
          <w:szCs w:val="24"/>
        </w:rPr>
      </w:pPr>
      <w:r>
        <w:rPr>
          <w:rFonts w:cs="Times New Roman" w:ascii="Times New Roman" w:hAnsi="Times New Roman"/>
          <w:b/>
          <w:bCs/>
          <w:i/>
          <w:sz w:val="28"/>
          <w:szCs w:val="28"/>
        </w:rPr>
        <w:t>Личностные, метапредметные и предметные результаты освоения учебного курса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Обучение детей по программе курса «Основы религиозных культур и светской этики» должно быть направлено на достижение следующих личностных, метапредметных и предметных результатов освоения содержания.</w:t>
      </w:r>
    </w:p>
    <w:p>
      <w:pPr>
        <w:pStyle w:val="Normal"/>
        <w:spacing w:lineRule="auto" w:line="240" w:before="0" w:after="0"/>
        <w:rPr>
          <w:rFonts w:ascii="Times New Roman" w:hAnsi="Times New Roman" w:cs="Times New Roman"/>
          <w:b/>
          <w:b/>
          <w:bCs/>
          <w:i/>
          <w:i/>
          <w:iCs/>
          <w:sz w:val="28"/>
          <w:szCs w:val="28"/>
        </w:rPr>
      </w:pPr>
      <w:r>
        <w:rPr>
          <w:rFonts w:cs="Times New Roman" w:ascii="Times New Roman" w:hAnsi="Times New Roman"/>
          <w:b/>
          <w:bCs/>
          <w:i/>
          <w:iCs/>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
          <w:iCs/>
          <w:sz w:val="28"/>
          <w:szCs w:val="28"/>
        </w:rPr>
        <w:t>Требования к личностным результатам: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формирование основ российской гражданской идентичности, чувства гордости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за свою Родину;</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развитие этических чувств как регуляторов морального поведения;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-наличие мотивации к труду, работе на результат, бережному отношению к материальным и духовным ценностям.</w:t>
      </w:r>
    </w:p>
    <w:p>
      <w:pPr>
        <w:pStyle w:val="Normal"/>
        <w:spacing w:lineRule="auto" w:line="240" w:before="0" w:after="0"/>
        <w:rPr>
          <w:rFonts w:ascii="Times New Roman" w:hAnsi="Times New Roman" w:cs="Times New Roman"/>
          <w:b/>
          <w:b/>
          <w:bCs/>
          <w:i/>
          <w:i/>
          <w:iCs/>
          <w:sz w:val="28"/>
          <w:szCs w:val="28"/>
        </w:rPr>
      </w:pPr>
      <w:r>
        <w:rPr>
          <w:rFonts w:cs="Times New Roman" w:ascii="Times New Roman" w:hAnsi="Times New Roman"/>
          <w:b/>
          <w:bCs/>
          <w:i/>
          <w:iCs/>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
          <w:iCs/>
          <w:sz w:val="28"/>
          <w:szCs w:val="28"/>
        </w:rPr>
        <w:t>Требования к метапредметным результатам:</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овладение способностью принимать и сохранять цели и задачи учебной деятельности, а также находить средства её осуществления;</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вносить соответствующие коррективы в их выполнение на основе оценки и с учётом характера ошибок; понимать причины успеха/неуспеха  учебной деятельности;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умение осуществлять информационный поиск для выполнения учебных заданий;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готовность слушать собеседника, вести диалог, признавать возможность существования различных точек зрения и права каждого иметь свою собственную;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-излагать своё мнение и аргументировать свою точку зрения и оценку событий;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-определение общей цели и путей её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pPr>
        <w:pStyle w:val="Normal"/>
        <w:spacing w:lineRule="auto" w:line="240" w:before="0" w:after="0"/>
        <w:rPr>
          <w:rFonts w:ascii="Times New Roman" w:hAnsi="Times New Roman" w:cs="Times New Roman"/>
          <w:b/>
          <w:b/>
          <w:bCs/>
          <w:i/>
          <w:i/>
          <w:iCs/>
          <w:sz w:val="28"/>
          <w:szCs w:val="28"/>
        </w:rPr>
      </w:pPr>
      <w:r>
        <w:rPr>
          <w:rFonts w:cs="Times New Roman" w:ascii="Times New Roman" w:hAnsi="Times New Roman"/>
          <w:b/>
          <w:bCs/>
          <w:i/>
          <w:iCs/>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i/>
          <w:iCs/>
          <w:sz w:val="28"/>
          <w:szCs w:val="28"/>
        </w:rPr>
        <w:t>Требования к предметным результатам:</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знакомство с основами светской и религиозной морали, понимание их значения в выстраивании конструктивных отношений в обществе;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формирование первоначальных представлений о светской этике, религиозной культуре и их роли в истории и современности России;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осознание ценности нравственности и духовности в человеческой жизни.</w:t>
      </w:r>
    </w:p>
    <w:p>
      <w:pPr>
        <w:pStyle w:val="Normal"/>
        <w:ind w:left="-284" w:hanging="0"/>
        <w:jc w:val="center"/>
        <w:rPr>
          <w:rFonts w:ascii="Times New Roman" w:hAnsi="Times New Roman" w:cs="Times New Roman"/>
          <w:b/>
          <w:b/>
          <w:i/>
          <w:i/>
          <w:sz w:val="28"/>
          <w:szCs w:val="28"/>
        </w:rPr>
      </w:pPr>
      <w:r>
        <w:rPr>
          <w:rFonts w:cs="Times New Roman" w:ascii="Times New Roman" w:hAnsi="Times New Roman"/>
          <w:b/>
          <w:i/>
          <w:sz w:val="28"/>
          <w:szCs w:val="28"/>
        </w:rPr>
      </w:r>
    </w:p>
    <w:p>
      <w:pPr>
        <w:pStyle w:val="Normal"/>
        <w:ind w:left="-284" w:hanging="0"/>
        <w:jc w:val="center"/>
        <w:rPr>
          <w:rFonts w:ascii="Times New Roman" w:hAnsi="Times New Roman" w:cs="Times New Roman"/>
          <w:b/>
          <w:b/>
          <w:i/>
          <w:i/>
          <w:sz w:val="24"/>
          <w:szCs w:val="24"/>
        </w:rPr>
      </w:pPr>
      <w:r>
        <w:rPr>
          <w:rFonts w:cs="Times New Roman" w:ascii="Times New Roman" w:hAnsi="Times New Roman"/>
          <w:b/>
          <w:i/>
          <w:sz w:val="28"/>
          <w:szCs w:val="28"/>
        </w:rPr>
        <w:t>Требования к уровню  подготовки оканчивающих  начальную школу</w:t>
      </w:r>
    </w:p>
    <w:p>
      <w:pPr>
        <w:pStyle w:val="Normal"/>
        <w:ind w:left="-284" w:hanging="0"/>
        <w:rPr>
          <w:rFonts w:ascii="Times New Roman" w:hAnsi="Times New Roman" w:cs="Times New Roman"/>
          <w:sz w:val="24"/>
          <w:szCs w:val="24"/>
        </w:rPr>
      </w:pPr>
      <w:r>
        <w:rPr>
          <w:rFonts w:cs="Times New Roman" w:ascii="Times New Roman" w:hAnsi="Times New Roman"/>
          <w:sz w:val="28"/>
          <w:szCs w:val="28"/>
        </w:rPr>
        <w:t xml:space="preserve">В результате изучения Основ религиозных культур и светской этики ученик должен:  </w:t>
      </w:r>
      <w:r>
        <w:rPr>
          <w:rFonts w:cs="Times New Roman" w:ascii="Times New Roman" w:hAnsi="Times New Roman"/>
          <w:b/>
          <w:i/>
          <w:sz w:val="28"/>
          <w:szCs w:val="28"/>
        </w:rPr>
        <w:t>знать/понимать:</w:t>
      </w:r>
      <w:r>
        <w:rPr>
          <w:rFonts w:cs="Times New Roman" w:ascii="Times New Roman" w:hAnsi="Times New Roman"/>
          <w:sz w:val="28"/>
          <w:szCs w:val="28"/>
        </w:rPr>
        <w:br/>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основные понятия религиозных культур; </w:t>
        <w:br/>
        <w:t>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историю возникновения религиозных культур; </w:t>
        <w:br/>
        <w:t>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историю развития различных религиозных культур в истории России; </w:t>
        <w:br/>
        <w:t>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особенности и традиции религий; </w:t>
        <w:br/>
        <w:t>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описание основных содержательных составляющих священных книг,    сооружений, праздников и святынь; </w:t>
        <w:br/>
      </w:r>
      <w:r>
        <w:rPr>
          <w:rFonts w:ascii="Times New Roman" w:hAnsi="Times New Roman"/>
          <w:b/>
          <w:i/>
          <w:sz w:val="28"/>
          <w:szCs w:val="28"/>
        </w:rPr>
        <w:t>    </w:t>
      </w:r>
    </w:p>
    <w:p>
      <w:pPr>
        <w:pStyle w:val="Normal"/>
        <w:spacing w:lineRule="auto" w:line="240"/>
        <w:ind w:left="360" w:hanging="0"/>
        <w:rPr>
          <w:rFonts w:ascii="Times New Roman" w:hAnsi="Times New Roman" w:cs="Times New Roman"/>
          <w:sz w:val="24"/>
          <w:szCs w:val="24"/>
        </w:rPr>
      </w:pPr>
      <w:r>
        <w:rPr>
          <w:rFonts w:cs="Times New Roman" w:ascii="Times New Roman" w:hAnsi="Times New Roman"/>
          <w:b/>
          <w:i/>
          <w:sz w:val="28"/>
          <w:szCs w:val="28"/>
        </w:rPr>
        <w:t>уметь:</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описывать различные явления религиозных традиций и культур;</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 xml:space="preserve">устанавливать взаимосвязь между религиозной культурой и поведением людей;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излагать свое мнение по поводу значения религиозной культуры (культур) в жизни людей и общества;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соотносить нравственные формы поведения с нормами религиозной культуры;</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 xml:space="preserve">строить толерантное отношение с представителями разных мировоззрений и культурных традиций;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осуществлять поиск необходимой информации для выполнения заданий; участвовать в диспутах: </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слушать собеседника и излагать свое мнение;</w:t>
      </w:r>
    </w:p>
    <w:p>
      <w:pPr>
        <w:pStyle w:val="ListParagraph"/>
        <w:numPr>
          <w:ilvl w:val="0"/>
          <w:numId w:val="21"/>
        </w:numPr>
        <w:spacing w:lineRule="auto" w:line="240"/>
        <w:rPr>
          <w:rFonts w:ascii="Times New Roman" w:hAnsi="Times New Roman"/>
          <w:sz w:val="24"/>
          <w:szCs w:val="24"/>
        </w:rPr>
      </w:pPr>
      <w:r>
        <w:rPr>
          <w:rFonts w:ascii="Times New Roman" w:hAnsi="Times New Roman"/>
          <w:sz w:val="28"/>
          <w:szCs w:val="28"/>
        </w:rPr>
        <w:t xml:space="preserve">готовить сообщения по выбранным темам </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8"/>
          <w:szCs w:val="28"/>
        </w:rPr>
        <w:t xml:space="preserve">Основное содержание курса </w:t>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8"/>
          <w:szCs w:val="28"/>
        </w:rPr>
        <w:t>«Основы религиозных культур и светской этики»</w:t>
      </w:r>
    </w:p>
    <w:p>
      <w:pPr>
        <w:pStyle w:val="Normal"/>
        <w:spacing w:lineRule="auto" w:line="240" w:before="0" w:after="0"/>
        <w:jc w:val="center"/>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w:t>
      </w:r>
      <w:r>
        <w:rPr>
          <w:rFonts w:cs="Times New Roman" w:ascii="Times New Roman" w:hAnsi="Times New Roman"/>
          <w:sz w:val="28"/>
          <w:szCs w:val="28"/>
        </w:rPr>
        <w:t>Учебный курс «Основы религиозных культур и светской этики» представляет собой единый комплекс структурно и содержательно связанных друг с другом шести учебных модулей: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Каждый учебный модуль, являясь частью курса, имеет логическую завершённость по отношению к установленным целям и результатам обучения и воспитания и включает в себя такой объём материала по предмету, который позволяет использовать его как самостоятельный учебный компонент.</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8"/>
          <w:szCs w:val="28"/>
        </w:rPr>
        <w:t>     </w:t>
      </w:r>
      <w:r>
        <w:rPr>
          <w:rFonts w:cs="Times New Roman" w:ascii="Times New Roman" w:hAnsi="Times New Roman"/>
          <w:sz w:val="28"/>
          <w:szCs w:val="28"/>
        </w:rPr>
        <w:t xml:space="preserve">Содержание каждого из шести модулей учебного курса организовано в рамках четырёх основных тематических разделов (уроков). Два из них (уроки 1 и 30) являются общими для всех учебных модулей. Содержательные акценты первого тематического раздела - духовные ценности и нравственные идеалы в жизни человека и общества. Четвёртый тематический раздел представляет духовные традиции многонационального народа России. Второй и третий тематические разделы (уроки 2—29), изучаемые соответственно в 4 классах, дифференцируют содержание учебного курса применительно к каждому из  учебных модулей. </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i/>
          <w:i/>
          <w:sz w:val="24"/>
          <w:szCs w:val="24"/>
        </w:rPr>
      </w:pPr>
      <w:r>
        <w:rPr>
          <w:rFonts w:cs="Times New Roman" w:ascii="Times New Roman" w:hAnsi="Times New Roman"/>
          <w:b/>
          <w:i/>
          <w:sz w:val="28"/>
          <w:szCs w:val="28"/>
        </w:rPr>
        <w:t xml:space="preserve">Освоение учебного содержания каждого из модулей, </w:t>
      </w:r>
    </w:p>
    <w:p>
      <w:pPr>
        <w:pStyle w:val="Normal"/>
        <w:spacing w:lineRule="auto" w:line="240" w:before="0" w:after="0"/>
        <w:jc w:val="center"/>
        <w:rPr>
          <w:rFonts w:ascii="Times New Roman" w:hAnsi="Times New Roman" w:cs="Times New Roman"/>
          <w:b/>
          <w:b/>
          <w:i/>
          <w:i/>
          <w:sz w:val="24"/>
          <w:szCs w:val="24"/>
        </w:rPr>
      </w:pPr>
      <w:r>
        <w:rPr>
          <w:rFonts w:cs="Times New Roman" w:ascii="Times New Roman" w:hAnsi="Times New Roman"/>
          <w:b/>
          <w:i/>
          <w:sz w:val="28"/>
          <w:szCs w:val="28"/>
        </w:rPr>
        <w:t>входящих в учебный курс, должно обеспечить:</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понимание значения духовности, нравственности, морали, морально ответственного поведения в жизни человека, семьи, общества;</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знание основных норм светской и религиозной морали, религиозных заповедей; понимание их значения в жизни человека, семьи, общества;</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w:t>
      </w:r>
      <w:r>
        <w:rPr>
          <w:rFonts w:ascii="Times New Roman" w:hAnsi="Times New Roman"/>
          <w:sz w:val="28"/>
          <w:szCs w:val="28"/>
        </w:rPr>
        <w:t>формирование первоначальных представлений об исторических и культурологических основах традиционных религий и светской этики в России;</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формирование уважительного отношения к традиционным религиям и их представителям;</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формирование первоначального представления об отечественной религиозно-культурной традиции как духовной основе многонационального многоконфессионального народа России;</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знание, понимание и принятие личностью ценностей: Отечество, семья, религия - как основы традиционной культуры многонационального народа России;</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укрепление веры в Россию;</w:t>
      </w:r>
    </w:p>
    <w:p>
      <w:pPr>
        <w:pStyle w:val="ListParagraph"/>
        <w:numPr>
          <w:ilvl w:val="0"/>
          <w:numId w:val="19"/>
        </w:numPr>
        <w:spacing w:lineRule="auto" w:line="240" w:before="0" w:after="0"/>
        <w:contextualSpacing/>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укрепление средствами образования духовной преемственности поколений.</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center"/>
        <w:rPr>
          <w:rFonts w:ascii="Times New Roman" w:hAnsi="Times New Roman" w:cs="Times New Roman"/>
          <w:b/>
          <w:b/>
          <w:i/>
          <w:i/>
          <w:sz w:val="24"/>
          <w:szCs w:val="24"/>
        </w:rPr>
      </w:pPr>
      <w:r>
        <w:rPr>
          <w:rFonts w:cs="Times New Roman" w:ascii="Times New Roman" w:hAnsi="Times New Roman"/>
          <w:b/>
          <w:bCs/>
          <w:sz w:val="28"/>
          <w:szCs w:val="28"/>
        </w:rPr>
        <w:t> </w:t>
      </w:r>
      <w:r>
        <w:rPr>
          <w:rFonts w:cs="Times New Roman" w:ascii="Times New Roman" w:hAnsi="Times New Roman"/>
          <w:b/>
          <w:i/>
          <w:sz w:val="28"/>
          <w:szCs w:val="28"/>
        </w:rPr>
        <w:t xml:space="preserve">Система оценки результатов усвоения модуля </w:t>
      </w:r>
    </w:p>
    <w:p>
      <w:pPr>
        <w:pStyle w:val="Normal"/>
        <w:spacing w:lineRule="auto" w:line="240"/>
        <w:jc w:val="center"/>
        <w:rPr>
          <w:rFonts w:ascii="Times New Roman" w:hAnsi="Times New Roman" w:cs="Times New Roman"/>
          <w:b/>
          <w:b/>
          <w:i/>
          <w:i/>
          <w:sz w:val="24"/>
          <w:szCs w:val="24"/>
        </w:rPr>
      </w:pPr>
      <w:r>
        <w:rPr>
          <w:rFonts w:cs="Times New Roman" w:ascii="Times New Roman" w:hAnsi="Times New Roman"/>
          <w:b/>
          <w:i/>
          <w:sz w:val="28"/>
          <w:szCs w:val="28"/>
        </w:rPr>
        <w:t xml:space="preserve">«Основы мировых религиозных культур» </w:t>
      </w:r>
    </w:p>
    <w:p>
      <w:pPr>
        <w:pStyle w:val="Normal"/>
        <w:spacing w:lineRule="auto" w:line="240"/>
        <w:rPr>
          <w:rFonts w:ascii="Times New Roman" w:hAnsi="Times New Roman" w:cs="Times New Roman"/>
          <w:b/>
          <w:b/>
          <w:sz w:val="24"/>
          <w:szCs w:val="24"/>
        </w:rPr>
      </w:pPr>
      <w:r>
        <w:rPr>
          <w:rFonts w:cs="Times New Roman" w:ascii="Times New Roman" w:hAnsi="Times New Roman"/>
          <w:sz w:val="28"/>
          <w:szCs w:val="28"/>
        </w:rPr>
        <w:t>Оценка усвоения модуля «Основы светской этики»включает предметные, метапредметные результаты и результаты развития личностных качеств. Содержательный контроль и оценка знаний четвероклассников предусматривает выявление индивидуальной динамики качества усвоения модуля ОМРК обучающимся и не допускает сравнения его с другими детьми.</w:t>
      </w:r>
    </w:p>
    <w:p>
      <w:pPr>
        <w:pStyle w:val="Style24"/>
        <w:ind w:left="0" w:hanging="0"/>
        <w:rPr>
          <w:rFonts w:ascii="Times New Roman" w:hAnsi="Times New Roman"/>
        </w:rPr>
      </w:pPr>
      <w:r>
        <w:rPr>
          <w:rFonts w:ascii="Times New Roman" w:hAnsi="Times New Roman"/>
          <w:sz w:val="28"/>
          <w:szCs w:val="28"/>
        </w:rPr>
        <w:t>Для отслеживания уровня усвоения знаний и умений используются:</w:t>
      </w:r>
    </w:p>
    <w:p>
      <w:pPr>
        <w:pStyle w:val="Style24"/>
        <w:numPr>
          <w:ilvl w:val="0"/>
          <w:numId w:val="20"/>
        </w:numPr>
        <w:spacing w:before="0" w:after="0"/>
        <w:ind w:left="0" w:hanging="0"/>
        <w:jc w:val="both"/>
        <w:rPr>
          <w:rFonts w:ascii="Times New Roman" w:hAnsi="Times New Roman"/>
        </w:rPr>
      </w:pPr>
      <w:r>
        <w:rPr>
          <w:rFonts w:ascii="Times New Roman" w:hAnsi="Times New Roman"/>
          <w:sz w:val="28"/>
          <w:szCs w:val="28"/>
        </w:rPr>
        <w:t>стартовые и итоговые проверочные работы;</w:t>
      </w:r>
    </w:p>
    <w:p>
      <w:pPr>
        <w:pStyle w:val="Style24"/>
        <w:numPr>
          <w:ilvl w:val="0"/>
          <w:numId w:val="20"/>
        </w:numPr>
        <w:spacing w:before="0" w:after="0"/>
        <w:ind w:left="0" w:hanging="0"/>
        <w:jc w:val="both"/>
        <w:rPr>
          <w:rFonts w:ascii="Times New Roman" w:hAnsi="Times New Roman"/>
        </w:rPr>
      </w:pPr>
      <w:r>
        <w:rPr>
          <w:rFonts w:ascii="Times New Roman" w:hAnsi="Times New Roman"/>
          <w:sz w:val="28"/>
          <w:szCs w:val="28"/>
        </w:rPr>
        <w:t>тестовые диагностические работы;</w:t>
      </w:r>
    </w:p>
    <w:p>
      <w:pPr>
        <w:pStyle w:val="Style24"/>
        <w:numPr>
          <w:ilvl w:val="0"/>
          <w:numId w:val="20"/>
        </w:numPr>
        <w:spacing w:before="0" w:after="0"/>
        <w:ind w:left="0" w:hanging="0"/>
        <w:jc w:val="both"/>
        <w:rPr>
          <w:rFonts w:ascii="Times New Roman" w:hAnsi="Times New Roman"/>
        </w:rPr>
      </w:pPr>
      <w:r>
        <w:rPr>
          <w:rFonts w:ascii="Times New Roman" w:hAnsi="Times New Roman"/>
          <w:sz w:val="28"/>
          <w:szCs w:val="28"/>
        </w:rPr>
        <w:t>текущие проверочные работы;</w:t>
      </w:r>
    </w:p>
    <w:p>
      <w:pPr>
        <w:pStyle w:val="Style24"/>
        <w:numPr>
          <w:ilvl w:val="0"/>
          <w:numId w:val="20"/>
        </w:numPr>
        <w:spacing w:before="0" w:after="0"/>
        <w:ind w:left="0" w:hanging="0"/>
        <w:jc w:val="both"/>
        <w:rPr>
          <w:rFonts w:ascii="Times New Roman" w:hAnsi="Times New Roman"/>
        </w:rPr>
      </w:pPr>
      <w:r>
        <w:rPr>
          <w:rFonts w:ascii="Times New Roman" w:hAnsi="Times New Roman"/>
          <w:sz w:val="28"/>
          <w:szCs w:val="28"/>
        </w:rPr>
        <w:t>«портфель» ученика.</w:t>
      </w:r>
    </w:p>
    <w:p>
      <w:pPr>
        <w:pStyle w:val="Style24"/>
        <w:ind w:left="0" w:hanging="0"/>
        <w:rPr>
          <w:rFonts w:ascii="Times New Roman" w:hAnsi="Times New Roman"/>
        </w:rPr>
      </w:pPr>
      <w:r>
        <w:rPr>
          <w:rFonts w:ascii="Times New Roman" w:hAnsi="Times New Roman"/>
          <w:i/>
          <w:iCs/>
          <w:sz w:val="28"/>
          <w:szCs w:val="28"/>
        </w:rPr>
        <w:t>Стартовая работа</w:t>
      </w:r>
      <w:r>
        <w:rPr>
          <w:rFonts w:ascii="Times New Roman" w:hAnsi="Times New Roman"/>
          <w:sz w:val="28"/>
          <w:szCs w:val="28"/>
        </w:rPr>
        <w:t xml:space="preserve"> (проводится в начале сентября) позволяет определить уровень знаний, необходимый для обучения. </w:t>
      </w:r>
    </w:p>
    <w:p>
      <w:pPr>
        <w:pStyle w:val="Style24"/>
        <w:ind w:left="0" w:hanging="0"/>
        <w:rPr>
          <w:rFonts w:ascii="Times New Roman" w:hAnsi="Times New Roman"/>
        </w:rPr>
      </w:pPr>
      <w:r>
        <w:rPr>
          <w:rFonts w:ascii="Times New Roman" w:hAnsi="Times New Roman"/>
          <w:i/>
          <w:iCs/>
          <w:sz w:val="28"/>
          <w:szCs w:val="28"/>
        </w:rPr>
        <w:t>Тестовая диагностическая работа</w:t>
      </w:r>
      <w:r>
        <w:rPr>
          <w:rFonts w:ascii="Times New Roman" w:hAnsi="Times New Roman"/>
          <w:sz w:val="28"/>
          <w:szCs w:val="28"/>
        </w:rPr>
        <w:t xml:space="preserve"> («на входе» и «выходе») включает в себя задания, направленные на проверку действий, которым необходимо овладеть учащимся в рамках данной учебной задачи.</w:t>
      </w:r>
    </w:p>
    <w:p>
      <w:pPr>
        <w:pStyle w:val="Style24"/>
        <w:ind w:left="0" w:hanging="0"/>
        <w:rPr>
          <w:rFonts w:ascii="Times New Roman" w:hAnsi="Times New Roman"/>
        </w:rPr>
      </w:pPr>
      <w:r>
        <w:rPr>
          <w:rFonts w:ascii="Times New Roman" w:hAnsi="Times New Roman"/>
          <w:i/>
          <w:iCs/>
          <w:sz w:val="28"/>
          <w:szCs w:val="28"/>
        </w:rPr>
        <w:t>Тематическая проверочная работа</w:t>
      </w:r>
      <w:r>
        <w:rPr>
          <w:rFonts w:ascii="Times New Roman" w:hAnsi="Times New Roman"/>
          <w:sz w:val="28"/>
          <w:szCs w:val="28"/>
        </w:rPr>
        <w:t xml:space="preserve"> проводится по ранее изученной теме в ходе изучения следующей на этапе решения частных задач.</w:t>
      </w:r>
    </w:p>
    <w:p>
      <w:pPr>
        <w:pStyle w:val="Style24"/>
        <w:ind w:left="0" w:hanging="0"/>
        <w:rPr>
          <w:rFonts w:ascii="Times New Roman" w:hAnsi="Times New Roman"/>
        </w:rPr>
      </w:pPr>
      <w:r>
        <w:rPr>
          <w:rFonts w:ascii="Times New Roman" w:hAnsi="Times New Roman"/>
          <w:i/>
          <w:iCs/>
          <w:sz w:val="28"/>
          <w:szCs w:val="28"/>
        </w:rPr>
        <w:t>Итоговая проверочная работа</w:t>
      </w:r>
      <w:r>
        <w:rPr>
          <w:rFonts w:ascii="Times New Roman" w:hAnsi="Times New Roman"/>
          <w:sz w:val="28"/>
          <w:szCs w:val="28"/>
        </w:rPr>
        <w:t xml:space="preserve"> (проводится в конце мая) включает защиту проекта по основным темам учебного периода.</w:t>
      </w:r>
    </w:p>
    <w:p>
      <w:pPr>
        <w:pStyle w:val="Style24"/>
        <w:ind w:left="0" w:hanging="0"/>
        <w:rPr>
          <w:rFonts w:ascii="Times New Roman" w:hAnsi="Times New Roman"/>
        </w:rPr>
      </w:pPr>
      <w:r>
        <w:rPr>
          <w:rFonts w:ascii="Times New Roman" w:hAnsi="Times New Roman"/>
          <w:sz w:val="28"/>
          <w:szCs w:val="28"/>
        </w:rPr>
        <w:t xml:space="preserve">Система оценивания курса содержит диагностику теоретических знаний и </w:t>
      </w:r>
      <w:r>
        <w:rPr>
          <w:rFonts w:ascii="Times New Roman" w:hAnsi="Times New Roman"/>
          <w:bCs/>
          <w:sz w:val="28"/>
          <w:szCs w:val="28"/>
        </w:rPr>
        <w:t>диагностику личностных изменений учащихся.</w:t>
      </w:r>
    </w:p>
    <w:p>
      <w:pPr>
        <w:pStyle w:val="Normal"/>
        <w:spacing w:lineRule="auto" w:line="240"/>
        <w:ind w:firstLine="708"/>
        <w:jc w:val="both"/>
        <w:rPr>
          <w:rStyle w:val="Zag11"/>
          <w:rFonts w:ascii="Times New Roman" w:hAnsi="Times New Roman"/>
          <w:sz w:val="28"/>
          <w:szCs w:val="28"/>
        </w:rPr>
      </w:pPr>
      <w:r>
        <w:rPr>
          <w:rFonts w:eastAsia="@Arial Unicode MS" w:cs="Times New Roman" w:ascii="Times New Roman" w:hAnsi="Times New Roman"/>
          <w:sz w:val="24"/>
          <w:szCs w:val="24"/>
        </w:rPr>
      </w:r>
    </w:p>
    <w:p>
      <w:pPr>
        <w:pStyle w:val="Normal"/>
        <w:spacing w:lineRule="auto" w:line="240"/>
        <w:ind w:firstLine="708"/>
        <w:jc w:val="both"/>
        <w:rPr>
          <w:rStyle w:val="Zag11"/>
          <w:rFonts w:ascii="Times New Roman" w:hAnsi="Times New Roman" w:eastAsia="@Arial Unicode MS" w:cs="Times New Roman"/>
          <w:b/>
          <w:b/>
          <w:bCs/>
          <w:i/>
          <w:i/>
          <w:sz w:val="24"/>
          <w:szCs w:val="24"/>
        </w:rPr>
      </w:pPr>
      <w:r>
        <w:rPr>
          <w:rStyle w:val="Zag11"/>
          <w:rFonts w:eastAsia="@Arial Unicode MS" w:cs="Times New Roman" w:ascii="Times New Roman" w:hAnsi="Times New Roman"/>
          <w:b/>
          <w:bCs/>
          <w:i/>
          <w:sz w:val="28"/>
          <w:szCs w:val="28"/>
        </w:rPr>
        <w:t xml:space="preserve">Для диагностики теоретических знаний разрабатываются </w:t>
      </w:r>
      <w:r>
        <w:rPr>
          <w:rStyle w:val="Zag11"/>
          <w:rFonts w:eastAsia="@Arial Unicode MS" w:cs="Times New Roman" w:ascii="Times New Roman" w:hAnsi="Times New Roman"/>
          <w:b/>
          <w:i/>
          <w:sz w:val="28"/>
          <w:szCs w:val="28"/>
        </w:rPr>
        <w:t>поурочные тесты</w:t>
      </w:r>
      <w:r>
        <w:rPr>
          <w:rStyle w:val="Zag11"/>
          <w:rFonts w:eastAsia="@Arial Unicode MS" w:cs="Times New Roman" w:ascii="Times New Roman" w:hAnsi="Times New Roman"/>
          <w:sz w:val="28"/>
          <w:szCs w:val="28"/>
        </w:rPr>
        <w:t xml:space="preserve"> на бумажных носителях и анкеты,  результат в которых оценивается словами «молодец», «классно», «ура»;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 xml:space="preserve">тестовые заданияпредлагаются всех видов тестов: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8"/>
          <w:szCs w:val="28"/>
        </w:rPr>
        <w:t>- множественный выбор (с единственным правильным ответом и с несколькими правильными ответами);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8"/>
          <w:szCs w:val="28"/>
        </w:rPr>
        <w:t>- заполни пропуски;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8"/>
          <w:szCs w:val="28"/>
        </w:rPr>
        <w:t>- верно/неверно;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8"/>
          <w:szCs w:val="28"/>
        </w:rPr>
        <w:t>- соотнеси;</w:t>
      </w:r>
    </w:p>
    <w:p>
      <w:pPr>
        <w:pStyle w:val="Normal"/>
        <w:spacing w:lineRule="auto" w:line="240"/>
        <w:jc w:val="both"/>
        <w:rPr>
          <w:rStyle w:val="Zag11"/>
          <w:rFonts w:ascii="Times New Roman" w:hAnsi="Times New Roman" w:cs="Times New Roman"/>
          <w:sz w:val="24"/>
          <w:szCs w:val="24"/>
        </w:rPr>
      </w:pPr>
      <w:r>
        <w:rPr>
          <w:rFonts w:cs="Times New Roman" w:ascii="Times New Roman" w:hAnsi="Times New Roman"/>
          <w:sz w:val="28"/>
          <w:szCs w:val="28"/>
        </w:rPr>
        <w:t>- краткий ответ.</w:t>
      </w:r>
    </w:p>
    <w:p>
      <w:pPr>
        <w:pStyle w:val="Normal"/>
        <w:spacing w:lineRule="auto" w:line="240"/>
        <w:jc w:val="both"/>
        <w:rPr>
          <w:rFonts w:ascii="Times New Roman" w:hAnsi="Times New Roman" w:cs="Times New Roman"/>
          <w:sz w:val="24"/>
          <w:szCs w:val="24"/>
        </w:rPr>
      </w:pPr>
      <w:r>
        <w:rPr>
          <w:rStyle w:val="Zag11"/>
          <w:rFonts w:eastAsia="@Arial Unicode MS" w:cs="Times New Roman" w:ascii="Times New Roman" w:hAnsi="Times New Roman"/>
          <w:sz w:val="28"/>
          <w:szCs w:val="28"/>
        </w:rPr>
        <w:t xml:space="preserve">- </w:t>
      </w:r>
      <w:r>
        <w:rPr>
          <w:rStyle w:val="Zag11"/>
          <w:rFonts w:eastAsia="@Arial Unicode MS" w:cs="Times New Roman" w:ascii="Times New Roman" w:hAnsi="Times New Roman"/>
          <w:b/>
          <w:i/>
          <w:sz w:val="28"/>
          <w:szCs w:val="28"/>
        </w:rPr>
        <w:t>электронные тесты,</w:t>
      </w:r>
      <w:r>
        <w:rPr>
          <w:rStyle w:val="Zag11"/>
          <w:rFonts w:eastAsia="@Arial Unicode MS" w:cs="Times New Roman" w:ascii="Times New Roman" w:hAnsi="Times New Roman"/>
          <w:sz w:val="28"/>
          <w:szCs w:val="28"/>
        </w:rPr>
        <w:t xml:space="preserve"> выполненные в программе</w:t>
      </w:r>
      <w:r>
        <w:rPr>
          <w:rFonts w:cs="Times New Roman" w:ascii="Times New Roman" w:hAnsi="Times New Roman"/>
          <w:b/>
          <w:bCs/>
          <w:i/>
          <w:sz w:val="28"/>
          <w:szCs w:val="28"/>
        </w:rPr>
        <w:t>«</w:t>
      </w:r>
      <w:r>
        <w:rPr>
          <w:rFonts w:cs="Times New Roman" w:ascii="Times New Roman" w:hAnsi="Times New Roman"/>
          <w:b/>
          <w:bCs/>
          <w:i/>
          <w:sz w:val="28"/>
          <w:szCs w:val="28"/>
          <w:lang w:val="en-US"/>
        </w:rPr>
        <w:t>C</w:t>
      </w:r>
      <w:r>
        <w:rPr>
          <w:rFonts w:cs="Times New Roman" w:ascii="Times New Roman" w:hAnsi="Times New Roman"/>
          <w:b/>
          <w:bCs/>
          <w:i/>
          <w:sz w:val="28"/>
          <w:szCs w:val="28"/>
        </w:rPr>
        <w:t>а</w:t>
      </w:r>
      <w:r>
        <w:rPr>
          <w:rFonts w:cs="Times New Roman" w:ascii="Times New Roman" w:hAnsi="Times New Roman"/>
          <w:b/>
          <w:bCs/>
          <w:i/>
          <w:sz w:val="28"/>
          <w:szCs w:val="28"/>
          <w:lang w:val="en-US"/>
        </w:rPr>
        <w:t>ptiv</w:t>
      </w:r>
      <w:r>
        <w:rPr>
          <w:rFonts w:cs="Times New Roman" w:ascii="Times New Roman" w:hAnsi="Times New Roman"/>
          <w:b/>
          <w:bCs/>
          <w:i/>
          <w:sz w:val="28"/>
          <w:szCs w:val="28"/>
        </w:rPr>
        <w:t>а</w:t>
      </w:r>
      <w:r>
        <w:rPr>
          <w:rFonts w:cs="Times New Roman" w:ascii="Times New Roman" w:hAnsi="Times New Roman"/>
          <w:b/>
          <w:bCs/>
          <w:i/>
          <w:sz w:val="28"/>
          <w:szCs w:val="28"/>
          <w:lang w:val="en-US"/>
        </w:rPr>
        <w:t>t</w:t>
      </w:r>
      <w:r>
        <w:rPr>
          <w:rFonts w:cs="Times New Roman" w:ascii="Times New Roman" w:hAnsi="Times New Roman"/>
          <w:b/>
          <w:bCs/>
          <w:i/>
          <w:sz w:val="28"/>
          <w:szCs w:val="28"/>
        </w:rPr>
        <w:t>е»</w:t>
      </w:r>
      <w:r>
        <w:rPr>
          <w:rFonts w:cs="Times New Roman" w:ascii="Times New Roman" w:hAnsi="Times New Roman"/>
          <w:bCs/>
          <w:i/>
          <w:sz w:val="28"/>
          <w:szCs w:val="28"/>
        </w:rPr>
        <w:t>;</w:t>
      </w:r>
    </w:p>
    <w:p>
      <w:pPr>
        <w:pStyle w:val="Normal"/>
        <w:spacing w:lineRule="auto" w:line="240"/>
        <w:jc w:val="both"/>
        <w:rPr>
          <w:rFonts w:ascii="Times New Roman" w:hAnsi="Times New Roman" w:cs="Times New Roman"/>
          <w:sz w:val="24"/>
          <w:szCs w:val="24"/>
        </w:rPr>
      </w:pPr>
      <w:r>
        <w:rPr>
          <w:rFonts w:cs="Times New Roman" w:ascii="Times New Roman" w:hAnsi="Times New Roman"/>
          <w:b/>
          <w:i/>
          <w:sz w:val="28"/>
          <w:szCs w:val="28"/>
        </w:rPr>
        <w:t>контрольные тесты</w:t>
      </w:r>
      <w:r>
        <w:rPr>
          <w:rFonts w:cs="Times New Roman" w:ascii="Times New Roman" w:hAnsi="Times New Roman"/>
          <w:sz w:val="28"/>
          <w:szCs w:val="28"/>
        </w:rPr>
        <w:t xml:space="preserve"> не содержат слайдов-подсказок, после выполнения теста обучающийся видит, насколько хорошо он усвоил тему, кроме того, он имеет возможность просмотреть все задания  и проанализировать свои ошибки.</w:t>
      </w:r>
    </w:p>
    <w:p>
      <w:pPr>
        <w:pStyle w:val="Normal"/>
        <w:spacing w:lineRule="auto" w:line="240"/>
        <w:ind w:firstLine="708"/>
        <w:jc w:val="both"/>
        <w:rPr>
          <w:rFonts w:ascii="Times New Roman" w:hAnsi="Times New Roman" w:cs="Times New Roman"/>
          <w:sz w:val="24"/>
          <w:szCs w:val="24"/>
        </w:rPr>
      </w:pPr>
      <w:r>
        <w:rPr>
          <w:rFonts w:cs="Times New Roman" w:ascii="Times New Roman" w:hAnsi="Times New Roman"/>
          <w:sz w:val="28"/>
          <w:szCs w:val="28"/>
        </w:rPr>
        <w:t xml:space="preserve">Все тесты соответствуют стандартному формату тестов, поэтому кроме своей основной функции – контроля полученных знаний, информационной, их можно использовать как тренажер для закрепления изученного материала. </w:t>
      </w:r>
    </w:p>
    <w:p>
      <w:pPr>
        <w:pStyle w:val="Normal"/>
        <w:spacing w:lineRule="auto" w:line="240"/>
        <w:ind w:firstLine="708"/>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ind w:firstLine="708"/>
        <w:jc w:val="both"/>
        <w:rPr>
          <w:rFonts w:ascii="Times New Roman" w:hAnsi="Times New Roman" w:cs="Times New Roman"/>
          <w:sz w:val="24"/>
          <w:szCs w:val="24"/>
        </w:rPr>
      </w:pPr>
      <w:r>
        <w:rPr>
          <w:rFonts w:cs="Times New Roman" w:ascii="Times New Roman" w:hAnsi="Times New Roman"/>
          <w:b/>
          <w:i/>
          <w:sz w:val="28"/>
          <w:szCs w:val="28"/>
        </w:rPr>
        <w:t xml:space="preserve">Для </w:t>
      </w:r>
      <w:r>
        <w:rPr>
          <w:rFonts w:cs="Times New Roman" w:ascii="Times New Roman" w:hAnsi="Times New Roman"/>
          <w:b/>
          <w:bCs/>
          <w:i/>
          <w:sz w:val="28"/>
          <w:szCs w:val="28"/>
        </w:rPr>
        <w:t>диагностики личностных изменений учащихся</w:t>
      </w:r>
      <w:r>
        <w:rPr>
          <w:rFonts w:cs="Times New Roman" w:ascii="Times New Roman" w:hAnsi="Times New Roman"/>
          <w:sz w:val="28"/>
          <w:szCs w:val="28"/>
        </w:rPr>
        <w:t xml:space="preserve"> реализуется мониторинг духовно-нравственного развития и воспитания младших школьников, ведётся </w:t>
      </w:r>
      <w:r>
        <w:rPr>
          <w:rFonts w:cs="Times New Roman" w:ascii="Times New Roman" w:hAnsi="Times New Roman"/>
          <w:b/>
          <w:i/>
          <w:iCs/>
          <w:sz w:val="28"/>
          <w:szCs w:val="28"/>
        </w:rPr>
        <w:t>портфолио ученика.</w:t>
      </w:r>
    </w:p>
    <w:p>
      <w:pPr>
        <w:pStyle w:val="Style24"/>
        <w:ind w:left="0" w:hanging="0"/>
        <w:rPr>
          <w:rFonts w:ascii="Times New Roman" w:hAnsi="Times New Roman"/>
        </w:rPr>
      </w:pPr>
      <w:r>
        <w:rPr>
          <w:rFonts w:ascii="Times New Roman" w:hAnsi="Times New Roman"/>
          <w:i/>
          <w:iCs/>
          <w:sz w:val="28"/>
          <w:szCs w:val="28"/>
        </w:rPr>
        <w:t>Портфолио ученика</w:t>
      </w:r>
      <w:r>
        <w:rPr>
          <w:rFonts w:ascii="Times New Roman" w:hAnsi="Times New Roman"/>
          <w:sz w:val="28"/>
          <w:szCs w:val="28"/>
        </w:rPr>
        <w:t xml:space="preserve"> представляет собой подборку личных работ ученика, в которые могут входить творческие работы, отражающие его интерес по той или иной теме, лучшие работы, отражающие динамику ученика, самостоятельно найденные информационно-справочные материалы из дополнительных источников, доклады, сообщения, проектные работы и пр. </w:t>
      </w:r>
    </w:p>
    <w:p>
      <w:pPr>
        <w:pStyle w:val="Style24"/>
        <w:ind w:left="0" w:firstLine="708"/>
        <w:rPr>
          <w:rFonts w:ascii="Times New Roman" w:hAnsi="Times New Roman"/>
          <w:b/>
          <w:b/>
        </w:rPr>
      </w:pPr>
      <w:r>
        <w:rPr>
          <w:rFonts w:ascii="Times New Roman" w:hAnsi="Times New Roman"/>
          <w:sz w:val="28"/>
          <w:szCs w:val="28"/>
        </w:rPr>
        <w:t xml:space="preserve">Динамика результативности усвоения курса  учащимися фиксируется учителем. </w:t>
      </w:r>
    </w:p>
    <w:p>
      <w:pPr>
        <w:pStyle w:val="Style24"/>
        <w:ind w:left="0" w:hanging="0"/>
        <w:jc w:val="center"/>
        <w:rPr>
          <w:rFonts w:ascii="Times New Roman" w:hAnsi="Times New Roman"/>
          <w:b/>
          <w:b/>
          <w:i/>
          <w:i/>
        </w:rPr>
      </w:pPr>
      <w:r>
        <w:rPr>
          <w:rFonts w:ascii="Times New Roman" w:hAnsi="Times New Roman"/>
          <w:b/>
          <w:i/>
          <w:sz w:val="28"/>
          <w:szCs w:val="28"/>
        </w:rPr>
        <w:t>Ведение документации</w:t>
      </w:r>
    </w:p>
    <w:p>
      <w:pPr>
        <w:pStyle w:val="Style24"/>
        <w:ind w:left="0" w:hanging="0"/>
        <w:jc w:val="center"/>
        <w:rPr>
          <w:rFonts w:ascii="Times New Roman" w:hAnsi="Times New Roman"/>
          <w:sz w:val="28"/>
          <w:szCs w:val="28"/>
        </w:rPr>
      </w:pPr>
      <w:r>
        <w:rPr>
          <w:rFonts w:ascii="Times New Roman" w:hAnsi="Times New Roman"/>
          <w:sz w:val="28"/>
          <w:szCs w:val="28"/>
        </w:rPr>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По  комплексному курсу составляется календарно-тематическое планирование на год, которое является основой планирования педагогической деятельности учителя.</w:t>
      </w:r>
    </w:p>
    <w:p>
      <w:pPr>
        <w:pStyle w:val="Style24"/>
        <w:ind w:left="0" w:hanging="0"/>
        <w:rPr>
          <w:rFonts w:ascii="Times New Roman" w:hAnsi="Times New Roman"/>
          <w:i/>
          <w:i/>
        </w:rPr>
      </w:pPr>
      <w:r>
        <w:rPr>
          <w:rFonts w:ascii="Times New Roman" w:hAnsi="Times New Roman"/>
          <w:sz w:val="28"/>
          <w:szCs w:val="28"/>
        </w:rPr>
        <w:t xml:space="preserve"> </w:t>
      </w:r>
      <w:r>
        <w:rPr>
          <w:rFonts w:ascii="Times New Roman" w:hAnsi="Times New Roman"/>
          <w:sz w:val="28"/>
          <w:szCs w:val="28"/>
        </w:rPr>
        <w:t xml:space="preserve">Классный журнал является главным документом учителя и заполняется соответственно программе. </w:t>
      </w:r>
      <w:r>
        <w:rPr>
          <w:rFonts w:ascii="Times New Roman" w:hAnsi="Times New Roman"/>
          <w:b/>
          <w:i/>
          <w:sz w:val="28"/>
          <w:szCs w:val="28"/>
        </w:rPr>
        <w:t xml:space="preserve">Отметки не выставляются, ведется зачетная система оценивания результатов </w:t>
      </w:r>
      <w:r>
        <w:rPr>
          <w:rFonts w:ascii="Times New Roman" w:hAnsi="Times New Roman"/>
          <w:i/>
          <w:sz w:val="28"/>
          <w:szCs w:val="28"/>
        </w:rPr>
        <w:t>(четвертной, годовой).</w:t>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Качество усвоения знаний и умений оценивается следующими видами оценочных суждений:</w:t>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 - понимает, применяет (сформированы умения и навыки);</w:t>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 - различает, запоминает, не всегда воспроизводит;</w:t>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 - не различает, не запоминает, не воспроизводит.</w:t>
      </w:r>
    </w:p>
    <w:p>
      <w:pPr>
        <w:pStyle w:val="Style24"/>
        <w:ind w:left="0" w:hanging="0"/>
        <w:rPr>
          <w:rFonts w:ascii="Times New Roman" w:hAnsi="Times New Roman"/>
        </w:rPr>
      </w:pPr>
      <w:r>
        <w:rPr>
          <w:rFonts w:ascii="Times New Roman" w:hAnsi="Times New Roman"/>
          <w:sz w:val="28"/>
          <w:szCs w:val="28"/>
        </w:rPr>
        <w:t xml:space="preserve"> </w:t>
      </w:r>
      <w:r>
        <w:rPr>
          <w:rFonts w:ascii="Times New Roman" w:hAnsi="Times New Roman"/>
          <w:sz w:val="28"/>
          <w:szCs w:val="28"/>
        </w:rPr>
        <w:t>Для коррекции своей работы учитель 1 раз в четверть проводит анализ своей педагогической деятельности на основе анализа учебной деятельности обучающихся.</w:t>
      </w:r>
    </w:p>
    <w:p>
      <w:pPr>
        <w:pStyle w:val="Style24"/>
        <w:ind w:left="0" w:hanging="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cs="Times New Roman"/>
          <w:b/>
          <w:b/>
          <w:bCs/>
          <w:sz w:val="24"/>
          <w:szCs w:val="24"/>
        </w:rPr>
      </w:pPr>
      <w:r>
        <w:rPr>
          <w:rFonts w:cs="Times New Roman" w:ascii="Times New Roman" w:hAnsi="Times New Roman"/>
          <w:b/>
          <w:bCs/>
          <w:sz w:val="28"/>
          <w:szCs w:val="28"/>
        </w:rPr>
        <w:t>             </w:t>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8"/>
          <w:szCs w:val="28"/>
        </w:rPr>
        <w:t>Основное содержание модуля  «Основы мировых религиозных культур» (34 ч.)</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 xml:space="preserve">Россия – наша Родина.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Культура и религия. Возникновение религий. Древнейшие верования. Религии мира и их основатели. Священные книги религий мира: Веды, Авеста, Трипитака, Тора, Библия, Коран. Хранители предания в религиях мира. Человек в религиозных традициях мира. Священные сооружения. Искусство в религиозной культуре. Добро и зло. Возникновение зла в мире. Понятие греха, раскаяния и воздаяния. Рай и ад.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w:t>
      </w:r>
    </w:p>
    <w:p>
      <w:pPr>
        <w:sectPr>
          <w:type w:val="nextPage"/>
          <w:pgSz w:orient="landscape" w:w="16838" w:h="11906"/>
          <w:pgMar w:left="1134" w:right="1134" w:header="0" w:top="1701" w:footer="0" w:bottom="850" w:gutter="0"/>
          <w:pgNumType w:fmt="decimal"/>
          <w:formProt w:val="false"/>
          <w:textDirection w:val="lrTb"/>
          <w:docGrid w:type="default" w:linePitch="360" w:charSpace="4096"/>
        </w:sect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8"/>
          <w:szCs w:val="28"/>
        </w:rPr>
        <w:t>       </w:t>
      </w:r>
      <w:r>
        <w:rPr>
          <w:rFonts w:cs="Times New Roman" w:ascii="Times New Roman" w:hAnsi="Times New Roman"/>
          <w:sz w:val="28"/>
          <w:szCs w:val="28"/>
        </w:rPr>
        <w:t>Любовь и уважение к Отечеству. Патриотизм многонационального и многоконфессионального народа России.</w:t>
      </w:r>
    </w:p>
    <w:p>
      <w:pPr>
        <w:pStyle w:val="Normal"/>
        <w:rPr>
          <w:rFonts w:ascii="Times New Roman" w:hAnsi="Times New Roman"/>
          <w:b/>
          <w:b/>
          <w:sz w:val="28"/>
          <w:szCs w:val="28"/>
        </w:rPr>
      </w:pPr>
      <w:r>
        <w:rPr>
          <w:rFonts w:ascii="Times New Roman" w:hAnsi="Times New Roman"/>
          <w:b/>
          <w:sz w:val="28"/>
          <w:szCs w:val="28"/>
        </w:rPr>
      </w:r>
    </w:p>
    <w:p>
      <w:pPr>
        <w:pStyle w:val="Normal"/>
        <w:jc w:val="center"/>
        <w:rPr>
          <w:rFonts w:ascii="Times New Roman" w:hAnsi="Times New Roman"/>
          <w:b/>
          <w:b/>
          <w:i/>
          <w:i/>
          <w:sz w:val="28"/>
          <w:szCs w:val="28"/>
        </w:rPr>
      </w:pPr>
      <w:r>
        <w:rPr>
          <w:rFonts w:ascii="Times New Roman" w:hAnsi="Times New Roman"/>
          <w:b/>
          <w:i/>
          <w:sz w:val="28"/>
          <w:szCs w:val="28"/>
        </w:rPr>
        <w:t>Календарно – тематическое планирование</w:t>
      </w:r>
    </w:p>
    <w:tbl>
      <w:tblPr>
        <w:tblW w:w="15259"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val="01e0"/>
      </w:tblPr>
      <w:tblGrid>
        <w:gridCol w:w="561"/>
        <w:gridCol w:w="1086"/>
        <w:gridCol w:w="1342"/>
        <w:gridCol w:w="1611"/>
        <w:gridCol w:w="2144"/>
        <w:gridCol w:w="4422"/>
        <w:gridCol w:w="2443"/>
        <w:gridCol w:w="1648"/>
      </w:tblGrid>
      <w:tr>
        <w:trPr/>
        <w:tc>
          <w:tcPr>
            <w:tcW w:w="56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rFonts w:ascii="Times New Roman" w:hAnsi="Times New Roman"/>
                <w:b/>
                <w:b/>
                <w:sz w:val="24"/>
                <w:szCs w:val="24"/>
              </w:rPr>
            </w:pPr>
            <w:r>
              <w:rPr>
                <w:rFonts w:ascii="Times New Roman" w:hAnsi="Times New Roman"/>
                <w:b/>
                <w:sz w:val="28"/>
                <w:szCs w:val="28"/>
              </w:rPr>
              <w:t>№</w:t>
            </w:r>
          </w:p>
          <w:p>
            <w:pPr>
              <w:pStyle w:val="Normal"/>
              <w:spacing w:before="0" w:after="200"/>
              <w:jc w:val="center"/>
              <w:rPr>
                <w:rFonts w:ascii="Times New Roman" w:hAnsi="Times New Roman"/>
                <w:b/>
                <w:b/>
                <w:sz w:val="24"/>
                <w:szCs w:val="24"/>
              </w:rPr>
            </w:pPr>
            <w:r>
              <w:rPr>
                <w:rFonts w:ascii="Times New Roman" w:hAnsi="Times New Roman"/>
                <w:b/>
                <w:sz w:val="28"/>
                <w:szCs w:val="28"/>
              </w:rPr>
              <w:t>п/п</w:t>
            </w:r>
          </w:p>
        </w:tc>
        <w:tc>
          <w:tcPr>
            <w:tcW w:w="242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Дата</w:t>
            </w:r>
          </w:p>
        </w:tc>
        <w:tc>
          <w:tcPr>
            <w:tcW w:w="161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Тема урока</w:t>
            </w:r>
          </w:p>
        </w:tc>
        <w:tc>
          <w:tcPr>
            <w:tcW w:w="9009"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Задачи  урока</w:t>
            </w:r>
          </w:p>
        </w:tc>
        <w:tc>
          <w:tcPr>
            <w:tcW w:w="164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Основные термины и понятия</w:t>
            </w:r>
          </w:p>
        </w:tc>
      </w:tr>
      <w:tr>
        <w:trPr/>
        <w:tc>
          <w:tcPr>
            <w:tcW w:w="56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b/>
                <w:b/>
                <w:sz w:val="28"/>
                <w:szCs w:val="28"/>
              </w:rPr>
            </w:pPr>
            <w:r>
              <w:rPr>
                <w:rFonts w:ascii="Times New Roman" w:hAnsi="Times New Roman"/>
                <w:b/>
                <w:sz w:val="28"/>
                <w:szCs w:val="28"/>
              </w:rPr>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По плану</w:t>
            </w:r>
          </w:p>
        </w:tc>
        <w:tc>
          <w:tcPr>
            <w:tcW w:w="13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Фактич</w:t>
            </w:r>
          </w:p>
        </w:tc>
        <w:tc>
          <w:tcPr>
            <w:tcW w:w="161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b/>
                <w:b/>
                <w:sz w:val="28"/>
                <w:szCs w:val="28"/>
              </w:rPr>
            </w:pPr>
            <w:r>
              <w:rPr>
                <w:rFonts w:ascii="Times New Roman" w:hAnsi="Times New Roman"/>
                <w:b/>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rFonts w:ascii="Times New Roman" w:hAnsi="Times New Roman"/>
                <w:b/>
                <w:b/>
                <w:sz w:val="24"/>
                <w:szCs w:val="24"/>
              </w:rPr>
            </w:pPr>
            <w:r>
              <w:rPr>
                <w:rFonts w:ascii="Times New Roman" w:hAnsi="Times New Roman"/>
                <w:b/>
                <w:sz w:val="28"/>
                <w:szCs w:val="28"/>
              </w:rPr>
              <w:t>предметная</w:t>
            </w:r>
          </w:p>
          <w:p>
            <w:pPr>
              <w:pStyle w:val="Normal"/>
              <w:spacing w:before="0" w:after="200"/>
              <w:jc w:val="center"/>
              <w:rPr>
                <w:rFonts w:ascii="Times New Roman" w:hAnsi="Times New Roman"/>
                <w:b/>
                <w:b/>
                <w:sz w:val="28"/>
                <w:szCs w:val="28"/>
              </w:rPr>
            </w:pPr>
            <w:r>
              <w:rPr>
                <w:rFonts w:ascii="Times New Roman" w:hAnsi="Times New Roman"/>
                <w:b/>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rFonts w:ascii="Times New Roman" w:hAnsi="Times New Roman"/>
                <w:b/>
                <w:b/>
                <w:sz w:val="24"/>
                <w:szCs w:val="24"/>
              </w:rPr>
            </w:pPr>
            <w:r>
              <w:rPr>
                <w:rFonts w:ascii="Times New Roman" w:hAnsi="Times New Roman"/>
                <w:b/>
                <w:sz w:val="28"/>
                <w:szCs w:val="28"/>
              </w:rPr>
              <w:t>метапредметные</w:t>
            </w:r>
          </w:p>
          <w:p>
            <w:pPr>
              <w:pStyle w:val="Normal"/>
              <w:spacing w:before="0" w:after="200"/>
              <w:jc w:val="center"/>
              <w:rPr>
                <w:rFonts w:ascii="Times New Roman" w:hAnsi="Times New Roman"/>
                <w:b/>
                <w:b/>
                <w:sz w:val="28"/>
                <w:szCs w:val="28"/>
              </w:rPr>
            </w:pPr>
            <w:r>
              <w:rPr>
                <w:rFonts w:ascii="Times New Roman" w:hAnsi="Times New Roman"/>
                <w:b/>
                <w:sz w:val="28"/>
                <w:szCs w:val="28"/>
              </w:rPr>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center"/>
              <w:rPr>
                <w:rFonts w:ascii="Times New Roman" w:hAnsi="Times New Roman"/>
                <w:b/>
                <w:b/>
                <w:sz w:val="24"/>
                <w:szCs w:val="24"/>
              </w:rPr>
            </w:pPr>
            <w:r>
              <w:rPr>
                <w:rFonts w:ascii="Times New Roman" w:hAnsi="Times New Roman"/>
                <w:b/>
                <w:sz w:val="28"/>
                <w:szCs w:val="28"/>
              </w:rPr>
              <w:t>личностные</w:t>
            </w:r>
          </w:p>
        </w:tc>
        <w:tc>
          <w:tcPr>
            <w:tcW w:w="164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b/>
                <w:b/>
                <w:sz w:val="28"/>
                <w:szCs w:val="28"/>
              </w:rPr>
            </w:pPr>
            <w:r>
              <w:rPr>
                <w:rFonts w:ascii="Times New Roman" w:hAnsi="Times New Roman"/>
                <w:b/>
                <w:sz w:val="28"/>
                <w:szCs w:val="28"/>
              </w:rPr>
            </w:r>
          </w:p>
        </w:tc>
      </w:tr>
      <w:tr>
        <w:trPr/>
        <w:tc>
          <w:tcPr>
            <w:tcW w:w="15257"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b/>
                <w:sz w:val="28"/>
                <w:szCs w:val="28"/>
              </w:rPr>
              <w:t>Блок 1</w:t>
            </w:r>
            <w:r>
              <w:rPr>
                <w:rFonts w:ascii="Times New Roman" w:hAnsi="Times New Roman"/>
                <w:b/>
                <w:i/>
                <w:sz w:val="28"/>
                <w:szCs w:val="28"/>
              </w:rPr>
              <w:t>. Введение. Духовные ценности и нравственные идеалы в жизни человека и общества (1 час)</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5.09.16.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Россия – наша Родина.</w:t>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Восстановление целостного представления о нашей Родине России.</w:t>
            </w:r>
          </w:p>
          <w:p>
            <w:pPr>
              <w:pStyle w:val="Normal"/>
              <w:jc w:val="both"/>
              <w:rPr>
                <w:rFonts w:ascii="Times New Roman" w:hAnsi="Times New Roman"/>
                <w:sz w:val="24"/>
                <w:szCs w:val="24"/>
              </w:rPr>
            </w:pPr>
            <w:r>
              <w:rPr>
                <w:rFonts w:ascii="Times New Roman" w:hAnsi="Times New Roman"/>
                <w:sz w:val="28"/>
                <w:szCs w:val="28"/>
              </w:rPr>
              <w:t>Формирование представления о духовном мире людей и культурных традициях.</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 xml:space="preserve">Формирование познавательных УУД: </w:t>
            </w:r>
            <w:r>
              <w:rPr>
                <w:rFonts w:ascii="Times New Roman" w:hAnsi="Times New Roman"/>
                <w:sz w:val="28"/>
                <w:szCs w:val="28"/>
              </w:rPr>
              <w:t>самостоятельное выделение и формулирование познавательной цели.</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планирование учебного сотрудничества с учителем и учениками.</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основ гражданской идентичности личности, осознания своей  национальной и  этнической принадлежности.</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Россия, Родина, патриот, Отечество, столица, президент, государственные символы; духовный мир человека, культурные традиции.</w:t>
            </w:r>
          </w:p>
        </w:tc>
      </w:tr>
      <w:tr>
        <w:trPr/>
        <w:tc>
          <w:tcPr>
            <w:tcW w:w="15257"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b/>
                <w:sz w:val="28"/>
                <w:szCs w:val="28"/>
              </w:rPr>
              <w:t>Блок 2.</w:t>
            </w:r>
            <w:r>
              <w:rPr>
                <w:rFonts w:ascii="Times New Roman" w:hAnsi="Times New Roman"/>
                <w:b/>
                <w:i/>
                <w:sz w:val="28"/>
                <w:szCs w:val="28"/>
              </w:rPr>
              <w:t xml:space="preserve"> Основы религиозных культур (29 часов)</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12.09.16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Культура и религия.</w:t>
            </w:r>
          </w:p>
          <w:p>
            <w:pPr>
              <w:pStyle w:val="Normal"/>
              <w:jc w:val="both"/>
              <w:rPr>
                <w:rFonts w:ascii="Times New Roman" w:hAnsi="Times New Roman"/>
                <w:sz w:val="28"/>
                <w:szCs w:val="28"/>
              </w:rPr>
            </w:pPr>
            <w:r>
              <w:rPr>
                <w:rFonts w:ascii="Times New Roman" w:hAnsi="Times New Roman"/>
                <w:sz w:val="28"/>
                <w:szCs w:val="28"/>
              </w:rPr>
            </w:r>
          </w:p>
          <w:p>
            <w:pPr>
              <w:pStyle w:val="12"/>
              <w:spacing w:before="0" w:after="200"/>
              <w:ind w:left="0" w:hanging="0"/>
              <w:contextualSpacing/>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sz w:val="24"/>
                <w:szCs w:val="24"/>
              </w:rPr>
            </w:pPr>
            <w:r>
              <w:rPr>
                <w:rFonts w:ascii="Times New Roman" w:hAnsi="Times New Roman"/>
                <w:sz w:val="28"/>
                <w:szCs w:val="28"/>
              </w:rPr>
              <w:t>Формирование  первоначального представления о мировых религиях и  традиционных религиях  народов России.</w:t>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4"/>
                <w:szCs w:val="24"/>
              </w:rPr>
            </w:pPr>
            <w:r>
              <w:rPr>
                <w:rFonts w:ascii="Times New Roman" w:hAnsi="Times New Roman"/>
                <w:sz w:val="28"/>
                <w:szCs w:val="28"/>
              </w:rPr>
              <w:t>.</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осознанное и произвольное построение речевого высказывания в устной и письменной форме.</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jc w:val="both"/>
              <w:rPr>
                <w:rFonts w:ascii="Times New Roman" w:hAnsi="Times New Roman"/>
                <w:b/>
                <w:b/>
                <w:i/>
                <w:i/>
                <w:sz w:val="24"/>
                <w:szCs w:val="24"/>
              </w:rPr>
            </w:pPr>
            <w:r>
              <w:rPr>
                <w:rFonts w:ascii="Times New Roman" w:hAnsi="Times New Roman"/>
                <w:b/>
                <w:i/>
                <w:sz w:val="28"/>
                <w:szCs w:val="28"/>
              </w:rPr>
              <w:t xml:space="preserve">Формирование коммуникативных УУД: </w:t>
            </w:r>
          </w:p>
          <w:p>
            <w:pPr>
              <w:pStyle w:val="Normal"/>
              <w:spacing w:before="0" w:after="200"/>
              <w:jc w:val="both"/>
              <w:rPr>
                <w:rFonts w:ascii="Times New Roman" w:hAnsi="Times New Roman"/>
                <w:sz w:val="24"/>
                <w:szCs w:val="24"/>
              </w:rPr>
            </w:pPr>
            <w:r>
              <w:rPr>
                <w:rFonts w:ascii="Times New Roman" w:hAnsi="Times New Roman"/>
                <w:sz w:val="28"/>
                <w:szCs w:val="28"/>
              </w:rPr>
              <w:t>понимание возможности существования у людей различных точек зрения, в том числе не совпадающих с  собственной ученика, способности ориентироваться на позицию партнёра в общении и взаимодействии.</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Религия, ритуал. Традиционные религии России: христианство, ислам, буддизм, иудаизм.</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19.09.16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Культура и религия.</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понимания связи между культурой и религией.</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структурирование знаний.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еще нужно усвоить, осознание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понимание возможности существования у людей различных точек зрения, в том числе не совпадающих с  собственной ученика, способности ориентироваться на позицию партнёра в общении и взаимодействии.</w:t>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Культура и религия. Культурный человек, культура поведения.</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4</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26.09.16.</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Возникновение религий. Древнейшие верования.</w:t>
            </w:r>
          </w:p>
          <w:p>
            <w:pPr>
              <w:pStyle w:val="Normal"/>
              <w:spacing w:before="0" w:after="200"/>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Формирование  знаний о древнейших верованиях и возникновении веры в Единого Бога.</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установление причинно-следственных связей, построение логической цепи рассуждений.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Пантеон Многобожие.  Завет.  Храм.</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5</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3.10.16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Возникновение религий. Религии мира и их основатели.</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знаний о возникновении  религий мира и Их основателях.</w:t>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установление причинно-следственных связей, построение логической цепи рассуждений.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еще нужно усвоить, осознание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Иисус Христос, христианство. Аллах,  Мухаммад,  ислам.  Нирвана, Будда, буддизм.</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6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10.10.16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Священные книги религий мира: Веды, Авеста, Трипитака.</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sz w:val="24"/>
                <w:szCs w:val="24"/>
              </w:rPr>
            </w:pPr>
            <w:r>
              <w:rPr>
                <w:rFonts w:ascii="Times New Roman" w:hAnsi="Times New Roman"/>
                <w:sz w:val="28"/>
                <w:szCs w:val="28"/>
              </w:rPr>
              <w:t>Формирование  представления  о Священных книгах религий мира: Ведах, Авесте, Трипитаке.</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осознанное и произвольное построение речевого высказывания в устной и письменной форме.</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учитывать разные мнения и стремиться к координации различных позиций в сотрудничестве.</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Веды, Типитака, Танах.</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7</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17.10.16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Священные книги мира: Тора, Библия, Коран.</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sz w:val="24"/>
                <w:szCs w:val="24"/>
              </w:rPr>
            </w:pPr>
            <w:r>
              <w:rPr>
                <w:rFonts w:ascii="Times New Roman" w:hAnsi="Times New Roman"/>
                <w:sz w:val="28"/>
                <w:szCs w:val="28"/>
              </w:rPr>
              <w:t>Формирование представления о Священных книгах религий мира: Торе, Библии, Коране.</w:t>
            </w:r>
          </w:p>
          <w:p>
            <w:pPr>
              <w:pStyle w:val="Normal"/>
              <w:spacing w:before="0" w:after="200"/>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осознанное и произвольное построение речевого высказывания в устной и письменной форме.</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еще нужно усвоить, осознание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учитывать разные мнения и стремиться к координации различных позиций в сотрудничестве.</w:t>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lineRule="auto" w:line="360"/>
              <w:jc w:val="both"/>
              <w:rPr>
                <w:rFonts w:ascii="Times New Roman" w:hAnsi="Times New Roman"/>
                <w:sz w:val="24"/>
                <w:szCs w:val="24"/>
              </w:rPr>
            </w:pPr>
            <w:r>
              <w:rPr>
                <w:rFonts w:ascii="Times New Roman" w:hAnsi="Times New Roman"/>
                <w:sz w:val="28"/>
                <w:szCs w:val="28"/>
              </w:rPr>
              <w:t>Тора, Библия, Коран.</w:t>
            </w:r>
          </w:p>
          <w:p>
            <w:pPr>
              <w:pStyle w:val="Normal"/>
              <w:spacing w:before="0" w:after="200"/>
              <w:jc w:val="both"/>
              <w:rPr>
                <w:rFonts w:ascii="Times New Roman" w:hAnsi="Times New Roman"/>
                <w:sz w:val="28"/>
                <w:szCs w:val="28"/>
              </w:rPr>
            </w:pPr>
            <w:r>
              <w:rPr>
                <w:rFonts w:ascii="Times New Roman" w:hAnsi="Times New Roman"/>
                <w:sz w:val="28"/>
                <w:szCs w:val="28"/>
              </w:rPr>
            </w:r>
          </w:p>
        </w:tc>
      </w:tr>
      <w:tr>
        <w:trPr/>
        <w:tc>
          <w:tcPr>
            <w:tcW w:w="56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8</w:t>
            </w:r>
          </w:p>
        </w:tc>
        <w:tc>
          <w:tcPr>
            <w:tcW w:w="108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24.10.16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Хранители предания в религиях мира.</w:t>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rPr>
                <w:rFonts w:ascii="Times New Roman" w:hAnsi="Times New Roman"/>
                <w:sz w:val="28"/>
                <w:szCs w:val="28"/>
              </w:rPr>
            </w:pPr>
            <w:r>
              <w:rPr>
                <w:rFonts w:ascii="Times New Roman" w:hAnsi="Times New Roman"/>
                <w:sz w:val="28"/>
                <w:szCs w:val="28"/>
              </w:rPr>
            </w:r>
          </w:p>
        </w:tc>
        <w:tc>
          <w:tcPr>
            <w:tcW w:w="214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представления о преданиях в религиях мира и их хранителях.</w:t>
            </w:r>
          </w:p>
          <w:p>
            <w:pPr>
              <w:pStyle w:val="Normal"/>
              <w:spacing w:before="0" w:after="200"/>
              <w:jc w:val="both"/>
              <w:rPr>
                <w:rFonts w:ascii="Times New Roman" w:hAnsi="Times New Roman"/>
                <w:sz w:val="24"/>
                <w:szCs w:val="24"/>
              </w:rPr>
            </w:pPr>
            <w:r>
              <w:rPr>
                <w:rFonts w:ascii="Times New Roman" w:hAnsi="Times New Roman"/>
                <w:sz w:val="28"/>
                <w:szCs w:val="28"/>
              </w:rPr>
              <w:br/>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самостоятельное выделение и формулирование познавательной цели.</w:t>
            </w:r>
          </w:p>
          <w:p>
            <w:pPr>
              <w:pStyle w:val="Normal"/>
              <w:jc w:val="both"/>
              <w:rPr>
                <w:rFonts w:ascii="Times New Roman" w:hAnsi="Times New Roman"/>
                <w:b/>
                <w:b/>
                <w:i/>
                <w:i/>
                <w:sz w:val="24"/>
                <w:szCs w:val="24"/>
              </w:rPr>
            </w:pPr>
            <w:r>
              <w:rPr>
                <w:rFonts w:ascii="Times New Roman" w:hAnsi="Times New Roman"/>
                <w:b/>
                <w:i/>
                <w:sz w:val="28"/>
                <w:szCs w:val="28"/>
              </w:rPr>
              <w:t xml:space="preserve">Формирование регулятивных УУД: </w:t>
            </w: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формулировать собственное мнение и позицию.</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bCs/>
                <w:sz w:val="28"/>
                <w:szCs w:val="28"/>
              </w:rPr>
              <w:t>Предания, жрецы, раввин, священнослужители:  епископ,   священник,  диакон. Умма,  имам, хафиз.  С</w:t>
            </w:r>
            <w:r>
              <w:rPr>
                <w:rFonts w:ascii="Times New Roman" w:hAnsi="Times New Roman"/>
                <w:sz w:val="28"/>
                <w:szCs w:val="28"/>
              </w:rPr>
              <w:t>ангха,  лама.</w:t>
            </w:r>
          </w:p>
        </w:tc>
      </w:tr>
      <w:tr>
        <w:trPr/>
        <w:tc>
          <w:tcPr>
            <w:tcW w:w="56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0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3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14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9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31.10.16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Добро и зло Возникновение зла в мире.</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знания о возникновении в мире зла.</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подведение под понятие, выведение следствий.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еще нужно усвоить, осознания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w:t>
            </w:r>
            <w:r>
              <w:rPr>
                <w:rFonts w:eastAsia="Times New Roman" w:cs="Times New Roman" w:ascii="Times New Roman" w:hAnsi="Times New Roman"/>
                <w:sz w:val="28"/>
                <w:szCs w:val="28"/>
              </w:rPr>
              <w:t>?</w:t>
            </w:r>
            <w:r>
              <w:rPr>
                <w:rFonts w:ascii="Times New Roman" w:hAnsi="Times New Roman"/>
                <w:sz w:val="28"/>
                <w:szCs w:val="28"/>
              </w:rPr>
              <w:t>учитывать и координировать в сотрудничестве отличные от собственной позиции других людей.</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Грех,  грехопадение,  покаяние, воздаяние. Добро, зло, традиция.</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10</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07.11.16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Добро и зло. Понятие греха, раскаяния и воздаяния.</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понятий «грех», «раскаяние и воздаяние».</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построение логической цепи рассуждений.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коррекции </w:t>
            </w:r>
            <w:r>
              <w:rPr>
                <w:rFonts w:ascii="Times New Roman" w:hAnsi="Times New Roman"/>
                <w:sz w:val="28"/>
                <w:szCs w:val="28"/>
              </w:rPr>
              <w:t>— внесение необходимых дополнений и корректив в план, и способ действия в случае расхождения эталона, реального действия и его результата.</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умение </w:t>
            </w:r>
            <w:r>
              <w:rPr>
                <w:rFonts w:eastAsia="Times New Roman" w:cs="Times New Roman" w:ascii="Times New Roman" w:hAnsi="Times New Roman"/>
                <w:sz w:val="28"/>
                <w:szCs w:val="28"/>
              </w:rPr>
              <w:t>?</w:t>
            </w:r>
            <w:r>
              <w:rPr>
                <w:rFonts w:ascii="Times New Roman" w:hAnsi="Times New Roman"/>
                <w:sz w:val="28"/>
                <w:szCs w:val="28"/>
              </w:rPr>
              <w:t>учитывать и координировать в сотрудничестве отличные от собственной позиции других людей.</w:t>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Нирвана. Грех,  грехопадение,  покаяние, воздаяние. Добро, зло, традиция</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11</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14.11.16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Человек в религиозных традициях мира.</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rPr>
                <w:rFonts w:ascii="Times New Roman" w:hAnsi="Times New Roman"/>
                <w:sz w:val="24"/>
                <w:szCs w:val="24"/>
              </w:rPr>
            </w:pPr>
            <w:r>
              <w:rPr>
                <w:rFonts w:ascii="Times New Roman" w:hAnsi="Times New Roman"/>
                <w:sz w:val="28"/>
                <w:szCs w:val="28"/>
              </w:rPr>
              <w:t>Формирование первоначального представления о религиозных  традициях мира,  об  оте</w:t>
              <w:softHyphen/>
              <w:t>чественных религиозно-культурных традициях как духовной основе многонационального, многоконфессионального наро</w:t>
              <w:softHyphen/>
              <w:t>да России.</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построение логической цепи рассуждений.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коррекции </w:t>
            </w:r>
            <w:r>
              <w:rPr>
                <w:rFonts w:ascii="Times New Roman" w:hAnsi="Times New Roman"/>
                <w:sz w:val="28"/>
                <w:szCs w:val="28"/>
              </w:rPr>
              <w:t>— внесение необходимых дополнений и корректив в план, и способ действия в случае расхождения эталона, реального действия и его результата</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задавать вопросы, необходимые для организации собственной деятельности и сотрудничества с партнером.</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widowControl/>
              <w:bidi w:val="0"/>
              <w:spacing w:lineRule="auto" w:line="276" w:before="0" w:after="200"/>
              <w:jc w:val="left"/>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Молитва, таинства,  намаз, мантра.</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12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21.11.16</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Священные сооружения.</w:t>
            </w:r>
          </w:p>
          <w:p>
            <w:pPr>
              <w:pStyle w:val="Normal"/>
              <w:jc w:val="both"/>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представления об архитектурных особенностях, устройстве и назначении священных сооружений в иудаизме и христианстве.</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анализ объектов с целью выделения признаков (существенных, и несущественных).</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умение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Fonts w:ascii="Times New Roman" w:hAnsi="Times New Roman"/>
                <w:sz w:val="28"/>
                <w:szCs w:val="28"/>
              </w:rPr>
              <w:t>Формирование</w:t>
            </w:r>
            <w:r>
              <w:rPr>
                <w:rStyle w:val="C1"/>
                <w:rFonts w:ascii="Times New Roman" w:hAnsi="Times New Roman"/>
                <w:sz w:val="28"/>
                <w:szCs w:val="28"/>
              </w:rPr>
              <w:t xml:space="preserve"> бережно</w:t>
              <w:softHyphen/>
              <w:t>го отношения к материальным и духовным ценностям.</w:t>
            </w:r>
          </w:p>
          <w:p>
            <w:pPr>
              <w:pStyle w:val="Normal"/>
              <w:jc w:val="both"/>
              <w:rPr>
                <w:rStyle w:val="C1"/>
                <w:rFonts w:ascii="Times New Roman" w:hAnsi="Times New Roman"/>
                <w:sz w:val="24"/>
                <w:szCs w:val="24"/>
              </w:rPr>
            </w:pPr>
            <w:r>
              <w:rPr>
                <w:rStyle w:val="C1"/>
                <w:rFonts w:ascii="Times New Roman" w:hAnsi="Times New Roman"/>
                <w:sz w:val="28"/>
                <w:szCs w:val="28"/>
              </w:rPr>
              <w:t>Воспитание до</w:t>
              <w:softHyphen/>
              <w:t>верия и уважения к истории и культуре всех народов.</w:t>
            </w:r>
          </w:p>
          <w:p>
            <w:pPr>
              <w:pStyle w:val="Normal"/>
              <w:spacing w:before="0" w:after="200"/>
              <w:jc w:val="both"/>
              <w:rPr>
                <w:rFonts w:ascii="Times New Roman" w:hAnsi="Times New Roman"/>
                <w:sz w:val="24"/>
                <w:szCs w:val="24"/>
              </w:rPr>
            </w:pPr>
            <w:r>
              <w:rPr>
                <w:rStyle w:val="C1"/>
                <w:rFonts w:ascii="Times New Roman" w:hAnsi="Times New Roman"/>
                <w:sz w:val="28"/>
                <w:szCs w:val="28"/>
              </w:rPr>
              <w:t>Развитие этических чувств как регуляторов морального поведения.</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Храм, икона, синагога, мечеть.</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13</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28.11.16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Священные сооружения.</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представления об архитектурных особенностях, устройстве и назначении священных сооружений в исламе и буддизме.</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анализ объектов с целью выделения признаков (существенных, и несущественных).</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выделения и осознания учащимся того, что уже усвоено,  и что еще нужно усвоить, осознания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умения  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Минарет,  ступа,  пагода</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14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05.12.16</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Искусство в религиозной культуре.</w:t>
            </w:r>
          </w:p>
          <w:p>
            <w:pPr>
              <w:pStyle w:val="Normal"/>
              <w:spacing w:before="0" w:after="200"/>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знания об особенностях искусства в религиозных культурах христианства и ислама.</w:t>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выбор наиболее эффективных способов решения задач в зависимости от конкретных условий.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ещё нужно усвоить, осознание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учитывать разные мнения и стремиться к координации различных позиций в сотрудничестве. </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Воспитание до</w:t>
              <w:softHyphen/>
              <w:t>верия и уважения к истории и культуре всех народов.</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Искусство. Икона, каллиграфия,  арабески.</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15</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12.12.16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Искусство в религиозной культуре.</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Формирование знания об особенностях искусства в религиозных культурах  иудаизма и буддизма. </w:t>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Семисвечник,способы изображения Будды</w:t>
            </w:r>
          </w:p>
          <w:p>
            <w:pPr>
              <w:pStyle w:val="Normal"/>
              <w:spacing w:before="0" w:after="200"/>
              <w:jc w:val="both"/>
              <w:rPr>
                <w:rFonts w:ascii="Times New Roman" w:hAnsi="Times New Roman"/>
                <w:sz w:val="28"/>
                <w:szCs w:val="28"/>
              </w:rPr>
            </w:pPr>
            <w:r>
              <w:rPr>
                <w:rFonts w:ascii="Times New Roman" w:hAnsi="Times New Roman"/>
                <w:sz w:val="28"/>
                <w:szCs w:val="28"/>
              </w:rPr>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16 - 17</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19.12.16-26.12.16</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Творческие работы ученика</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Закрепление и расширение знаний об отечественных религиозно-культурных традициях как духовной основе многонационального, многоконфессионального народа России.</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поиск и выделение необходимой информации; применение методов информационного поиска, в том числе с помощью компьютерных средств;</w:t>
            </w:r>
          </w:p>
          <w:p>
            <w:pPr>
              <w:pStyle w:val="Normal"/>
              <w:jc w:val="both"/>
              <w:rPr>
                <w:rFonts w:ascii="Times New Roman" w:hAnsi="Times New Roman"/>
                <w:sz w:val="24"/>
                <w:szCs w:val="24"/>
              </w:rPr>
            </w:pPr>
            <w:r>
              <w:rPr>
                <w:rFonts w:ascii="Times New Roman" w:hAnsi="Times New Roman"/>
                <w:sz w:val="28"/>
                <w:szCs w:val="28"/>
              </w:rPr>
              <w:t>рефлексия способов и условий действия, контроль и оценка процесса и результатов деятельности.</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прогнозирования </w:t>
            </w:r>
            <w:r>
              <w:rPr>
                <w:rFonts w:ascii="Times New Roman" w:hAnsi="Times New Roman"/>
                <w:sz w:val="28"/>
                <w:szCs w:val="28"/>
              </w:rPr>
              <w:t xml:space="preserve">— предвосхищение результата и уровня усвоения знаний, его временных характеристик; </w:t>
            </w:r>
          </w:p>
          <w:p>
            <w:pPr>
              <w:pStyle w:val="Normal"/>
              <w:jc w:val="both"/>
              <w:rPr>
                <w:rFonts w:ascii="Times New Roman" w:hAnsi="Times New Roman"/>
                <w:sz w:val="24"/>
                <w:szCs w:val="24"/>
              </w:rPr>
            </w:pPr>
            <w:r>
              <w:rPr>
                <w:rFonts w:ascii="Times New Roman" w:hAnsi="Times New Roman"/>
                <w:i/>
                <w:iCs/>
                <w:sz w:val="28"/>
                <w:szCs w:val="28"/>
              </w:rPr>
              <w:t xml:space="preserve">планирования </w:t>
            </w:r>
            <w:r>
              <w:rPr>
                <w:rFonts w:ascii="Times New Roman" w:hAnsi="Times New Roman"/>
                <w:sz w:val="28"/>
                <w:szCs w:val="28"/>
              </w:rPr>
              <w:t>— определение последовательности промежуточных целей с учётом конечного результата; составление плана и последовательности действий.</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планирование учебного сотрудничества с учителем и сверстниками — определение цели, функций участников, способов взаимодействия.</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18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09.01.17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История религий в России.</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знания о появлении христианства на Руси, об исторической роли Православной церкви в становлении российской государственности.</w:t>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смысловое чтение как осмысление цели чтения и выбор вида чтения в зависимости от цели.</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ещё нужно усвоить, осознание качества и уровня усвоения.</w:t>
            </w:r>
          </w:p>
          <w:p>
            <w:pPr>
              <w:pStyle w:val="Normal"/>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учитывать разные мнения и интересы и обосновывать собственную позицию.</w:t>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Воспитание до</w:t>
              <w:softHyphen/>
              <w:t>верия и уважения к истории и культуре всех народов.</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 xml:space="preserve">Митрополия,  Патриарх, монах, монастырь, </w:t>
            </w:r>
          </w:p>
          <w:p>
            <w:pPr>
              <w:pStyle w:val="Normal"/>
              <w:spacing w:before="0" w:after="200"/>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 xml:space="preserve">Синод. Староверы, старообрядцы. Православие, католическая церковь,   протестанты. </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19</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16.01.17</w:t>
            </w:r>
          </w:p>
        </w:tc>
        <w:tc>
          <w:tcPr>
            <w:tcW w:w="13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История религий в России.</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знания  о появлении на территории России ислама, буддизма, иудаизма и их роли в становлении российской государственности.</w:t>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 xml:space="preserve">Митрополия,  Патриарх, монах, монастырь, </w:t>
            </w:r>
          </w:p>
          <w:p>
            <w:pPr>
              <w:pStyle w:val="Normal"/>
              <w:spacing w:before="0" w:after="200"/>
              <w:jc w:val="both"/>
              <w:rPr>
                <w:rFonts w:ascii="Times New Roman" w:hAnsi="Times New Roman"/>
                <w:b/>
                <w:b/>
                <w:sz w:val="24"/>
                <w:szCs w:val="24"/>
              </w:rPr>
            </w:pPr>
            <w:r>
              <w:rPr>
                <w:rFonts w:ascii="Times New Roman" w:hAnsi="Times New Roman"/>
                <w:sz w:val="28"/>
                <w:szCs w:val="28"/>
              </w:rPr>
              <w:t xml:space="preserve">  </w:t>
            </w:r>
            <w:r>
              <w:rPr>
                <w:rFonts w:ascii="Times New Roman" w:hAnsi="Times New Roman"/>
                <w:sz w:val="28"/>
                <w:szCs w:val="28"/>
              </w:rPr>
              <w:t>Синод. Староверы, старообрядцы. Православие, католическая церковь, протестанты.</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20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23.01.17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Религиозные ритуалы. Обычаи и обряды.</w:t>
            </w:r>
          </w:p>
        </w:tc>
        <w:tc>
          <w:tcPr>
            <w:tcW w:w="214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знания о религиозных ритуалах, обычаях и обрядах в традиционных религиях России.</w:t>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самостоятельное выделение и формулирование познавательной цели.</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учитывать разные мнения и интересы и обосновывать собственную позицию.</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Воспитание до</w:t>
              <w:softHyphen/>
              <w:t>верия и уважения к истории и культуре всех народов.</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Ритуалы, обряды.    Таинства: Евхаристия, крещение, брак, брак. Намаз, шахада. Мантра, зурхачин.</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21</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30.01.17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Религиозные ритуалы. Обычаи и обряды.</w:t>
            </w:r>
          </w:p>
        </w:tc>
        <w:tc>
          <w:tcPr>
            <w:tcW w:w="214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Ритуалы, обряды.    Таинства: Евхаристия, крещение, брак, брак. Намаз, шахада. Мантра, зурхачин.</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22</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06.02.17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Паломничества и святыни.</w:t>
            </w:r>
          </w:p>
          <w:p>
            <w:pPr>
              <w:pStyle w:val="Normal"/>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представления о главных святынях мировых религий.</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синтез — составление целого из частей, в том числе самостоятельное достраивание с восполнением недостающих компонентов.</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коррекции </w:t>
            </w:r>
            <w:r>
              <w:rPr>
                <w:rFonts w:ascii="Times New Roman" w:hAnsi="Times New Roman"/>
                <w:sz w:val="28"/>
                <w:szCs w:val="28"/>
              </w:rPr>
              <w:t>— внесение необходимых дополнений и корректив в план, и способ действия в случае расхождения эталона, реального действия и его результата.</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умение формулировать собственное мнение и позицию.</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Воспитание до</w:t>
              <w:softHyphen/>
              <w:t>верия и уважения к истории и культуре всех народов.</w:t>
            </w:r>
          </w:p>
          <w:p>
            <w:pPr>
              <w:pStyle w:val="Normal"/>
              <w:spacing w:before="0" w:after="200"/>
              <w:jc w:val="both"/>
              <w:rPr>
                <w:rFonts w:ascii="Times New Roman" w:hAnsi="Times New Roman"/>
                <w:sz w:val="24"/>
                <w:szCs w:val="24"/>
              </w:rPr>
            </w:pPr>
            <w:r>
              <w:rPr>
                <w:rStyle w:val="C1"/>
                <w:rFonts w:ascii="Times New Roman" w:hAnsi="Times New Roman"/>
                <w:sz w:val="28"/>
                <w:szCs w:val="28"/>
              </w:rPr>
              <w:t>Развитие этических чувств как регуляторов морального поведения.</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Паломничество, мощи.  Хадж. Накхор. </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23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13.02.17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Праздники и календари.</w:t>
            </w:r>
          </w:p>
        </w:tc>
        <w:tc>
          <w:tcPr>
            <w:tcW w:w="214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представления о главных праздниках в традиционных религиях России.</w:t>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самостоятельное создание способов решения проблем творческого и поискового характера.</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коррекции </w:t>
            </w:r>
            <w:r>
              <w:rPr>
                <w:rFonts w:ascii="Times New Roman" w:hAnsi="Times New Roman"/>
                <w:sz w:val="28"/>
                <w:szCs w:val="28"/>
              </w:rPr>
              <w:t>— внесение необходимых дополнений и корректив в план, и способ действия в случае расхождения эталона, реального действия и его результата.</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учитывать разные мнения и интересы и обосновывать собственную позицию.</w:t>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Песах,  Шавуот Суккот Ханука. Пурим, Дончод,  Сагаалган.</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24</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20.02.17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Праздники и календари.</w:t>
            </w:r>
          </w:p>
        </w:tc>
        <w:tc>
          <w:tcPr>
            <w:tcW w:w="214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Рождество, Крещение (Богоявление) Пасха, Пятидесятница (Троица).</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25 </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27.02.17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Праздники и календари. </w:t>
            </w:r>
          </w:p>
        </w:tc>
        <w:tc>
          <w:tcPr>
            <w:tcW w:w="214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Курбан – байрам, Ураза – байрам, Мавлид.</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26</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06.03.17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Религия и мораль. Нравственные заповеди в религиях мира.</w:t>
            </w:r>
          </w:p>
        </w:tc>
        <w:tc>
          <w:tcPr>
            <w:tcW w:w="214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понимания значения нравственности, веры и религии в жизни человека и общества.</w:t>
            </w:r>
          </w:p>
          <w:p>
            <w:pPr>
              <w:pStyle w:val="Normal"/>
              <w:jc w:val="both"/>
              <w:rPr>
                <w:rFonts w:ascii="Times New Roman" w:hAnsi="Times New Roman"/>
                <w:sz w:val="24"/>
                <w:szCs w:val="24"/>
              </w:rPr>
            </w:pPr>
            <w:r>
              <w:rPr>
                <w:rFonts w:ascii="Times New Roman" w:hAnsi="Times New Roman"/>
                <w:sz w:val="28"/>
                <w:szCs w:val="28"/>
              </w:rPr>
              <w:t>.</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формулирование проблемы.</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коррекции </w:t>
            </w:r>
            <w:r>
              <w:rPr>
                <w:rFonts w:ascii="Times New Roman" w:hAnsi="Times New Roman"/>
                <w:sz w:val="28"/>
                <w:szCs w:val="28"/>
              </w:rPr>
              <w:t>— внесение необходимых дополнений и корректив в план, и способ действия в случае расхождения эталона, реального действия и его результата.</w:t>
            </w:r>
          </w:p>
          <w:p>
            <w:pPr>
              <w:pStyle w:val="Normal"/>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умение договариваться и приходить к общему решению в совместной деятельности, в том числе в ситуации столкновения интересов.</w:t>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44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p>
          <w:p>
            <w:pPr>
              <w:pStyle w:val="Normal"/>
              <w:spacing w:before="0" w:after="200"/>
              <w:jc w:val="both"/>
              <w:rPr>
                <w:rFonts w:ascii="Times New Roman" w:hAnsi="Times New Roman"/>
                <w:sz w:val="24"/>
                <w:szCs w:val="24"/>
              </w:rPr>
            </w:pPr>
            <w:r>
              <w:rPr>
                <w:rStyle w:val="C1"/>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Заповеди, притча, бодхисатва.</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27</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13.03.17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Религия и мораль. Нравственные заповеди в религиях мира.</w:t>
            </w:r>
          </w:p>
        </w:tc>
        <w:tc>
          <w:tcPr>
            <w:tcW w:w="214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4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244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28</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20.03.17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Милосердие, забота о слабых, взаимопомощь.</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нравственных понятий «милосердие», «забота о слабых», «взаимопомощь».</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синтез — составление целого из частей, в том числе самостоятельное достраивание с восполнением недостающих компонентов</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использовать речь для регуляции своего действия.</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Style w:val="C1"/>
                <w:rFonts w:ascii="Times New Roman" w:hAnsi="Times New Roman"/>
                <w:sz w:val="28"/>
                <w:szCs w:val="28"/>
              </w:rPr>
              <w:t>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Милосердие, сострадание, милостыня.</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29</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03.04.17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Семья.</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понятия «семья», знаний об отношении традиционных религий к семье.</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подведение под понятие, выведение следствий.</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sz w:val="28"/>
                <w:szCs w:val="28"/>
              </w:rPr>
              <w:t>целеполагание как постановка учебной задачи на основе соотнесения того, что уже известно и того, что ещё неизвестно.</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умение </w:t>
            </w:r>
            <w:r>
              <w:rPr>
                <w:rFonts w:eastAsia="Times New Roman" w:cs="Times New Roman" w:ascii="Times New Roman" w:hAnsi="Times New Roman"/>
                <w:sz w:val="28"/>
                <w:szCs w:val="28"/>
              </w:rPr>
              <w:t>?</w:t>
            </w:r>
            <w:r>
              <w:rPr>
                <w:rFonts w:ascii="Times New Roman" w:hAnsi="Times New Roman"/>
                <w:sz w:val="28"/>
                <w:szCs w:val="28"/>
              </w:rPr>
              <w:t>продуктивно разрешать конфликты на основе учета интересов и позиций всех его участников.</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Воспитание уважительного отношения, бережного хранения семейных традиций.</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Семья.</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30</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10.04.17</w:t>
            </w:r>
          </w:p>
        </w:tc>
        <w:tc>
          <w:tcPr>
            <w:tcW w:w="1342" w:type="dxa"/>
            <w:tcBorders>
              <w:top w:val="single" w:sz="4" w:space="0" w:color="00000A"/>
              <w:left w:val="single" w:sz="4" w:space="0" w:color="00000A"/>
              <w:right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Долг, свобода, ответственность, труд.</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Формирование  понимания долга, свободы, ответственности и труда в разных религиозных культурах страны.</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выдвижение гипотез и их обоснование.</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прогнозирования </w:t>
            </w:r>
            <w:r>
              <w:rPr>
                <w:rFonts w:ascii="Times New Roman" w:hAnsi="Times New Roman"/>
                <w:sz w:val="28"/>
                <w:szCs w:val="28"/>
              </w:rPr>
              <w:t>— предвосхищение результата и уровня усвоения знаний, его временных характеристик.</w:t>
            </w:r>
          </w:p>
          <w:p>
            <w:pPr>
              <w:pStyle w:val="Normal"/>
              <w:jc w:val="both"/>
              <w:rPr>
                <w:rFonts w:ascii="Times New Roman" w:hAnsi="Times New Roman"/>
                <w:sz w:val="24"/>
                <w:szCs w:val="24"/>
              </w:rPr>
            </w:pPr>
            <w:r>
              <w:rPr>
                <w:rFonts w:ascii="Times New Roman" w:hAnsi="Times New Roman"/>
                <w:b/>
                <w:i/>
                <w:sz w:val="28"/>
                <w:szCs w:val="28"/>
              </w:rPr>
              <w:t>Формирование коммуникативных УУД:</w:t>
            </w:r>
            <w:r>
              <w:rPr>
                <w:rFonts w:ascii="Times New Roman" w:hAnsi="Times New Roman"/>
                <w:sz w:val="28"/>
                <w:szCs w:val="28"/>
              </w:rPr>
              <w:t xml:space="preserve"> умение </w:t>
            </w:r>
            <w:r>
              <w:rPr>
                <w:rFonts w:eastAsia="Times New Roman" w:cs="Times New Roman" w:ascii="Times New Roman" w:hAnsi="Times New Roman"/>
                <w:sz w:val="28"/>
                <w:szCs w:val="28"/>
              </w:rPr>
              <w:t>?</w:t>
            </w:r>
            <w:r>
              <w:rPr>
                <w:rFonts w:ascii="Times New Roman" w:hAnsi="Times New Roman"/>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pPr>
              <w:pStyle w:val="Normal"/>
              <w:jc w:val="both"/>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Style w:val="C1"/>
                <w:rFonts w:ascii="Times New Roman" w:hAnsi="Times New Roman"/>
                <w:sz w:val="24"/>
                <w:szCs w:val="24"/>
              </w:rPr>
            </w:pPr>
            <w:r>
              <w:rPr>
                <w:rStyle w:val="C1"/>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мотивации к труду, работе на результат.</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Долг, свобода, ответственность, труд.</w:t>
            </w:r>
          </w:p>
        </w:tc>
      </w:tr>
      <w:tr>
        <w:trPr/>
        <w:tc>
          <w:tcPr>
            <w:tcW w:w="15257"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b/>
                <w:b/>
                <w:sz w:val="24"/>
                <w:szCs w:val="24"/>
              </w:rPr>
            </w:pPr>
            <w:r>
              <w:rPr>
                <w:rFonts w:ascii="Times New Roman" w:hAnsi="Times New Roman"/>
                <w:b/>
                <w:sz w:val="28"/>
                <w:szCs w:val="28"/>
              </w:rPr>
              <w:t xml:space="preserve">Блок 3. </w:t>
            </w:r>
            <w:r>
              <w:rPr>
                <w:rFonts w:ascii="Times New Roman" w:hAnsi="Times New Roman"/>
                <w:b/>
                <w:i/>
                <w:sz w:val="28"/>
                <w:szCs w:val="28"/>
              </w:rPr>
              <w:t>Духовные традиции многонационального народа России (3 часа)</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31</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17.04.17</w:t>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13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 xml:space="preserve">Любовь и уважение к Отечеству. Патриотизм многонационального и многоконфессионального народа России. </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rFonts w:ascii="Times New Roman" w:hAnsi="Times New Roman"/>
                <w:b/>
                <w:b/>
                <w:i/>
                <w:i/>
                <w:sz w:val="24"/>
                <w:szCs w:val="24"/>
              </w:rPr>
            </w:pPr>
            <w:r>
              <w:rPr>
                <w:rFonts w:ascii="Times New Roman" w:hAnsi="Times New Roman"/>
                <w:sz w:val="28"/>
                <w:szCs w:val="28"/>
              </w:rPr>
              <w:t xml:space="preserve">Формирование   понимания  любви и уважения к Отечеству, патриотизма в разных религиях страны. </w:t>
            </w:r>
          </w:p>
          <w:p>
            <w:pPr>
              <w:pStyle w:val="Normal"/>
              <w:rPr>
                <w:rFonts w:ascii="Times New Roman" w:hAnsi="Times New Roman"/>
                <w:sz w:val="28"/>
                <w:szCs w:val="28"/>
              </w:rPr>
            </w:pPr>
            <w:r>
              <w:rPr>
                <w:rFonts w:ascii="Times New Roman" w:hAnsi="Times New Roman"/>
                <w:sz w:val="28"/>
                <w:szCs w:val="28"/>
              </w:rPr>
            </w:r>
          </w:p>
          <w:p>
            <w:pPr>
              <w:pStyle w:val="Normal"/>
              <w:spacing w:before="0" w:after="200"/>
              <w:jc w:val="both"/>
              <w:rPr>
                <w:rFonts w:ascii="Times New Roman" w:hAnsi="Times New Roman"/>
                <w:sz w:val="28"/>
                <w:szCs w:val="28"/>
              </w:rPr>
            </w:pPr>
            <w:r>
              <w:rPr>
                <w:rFonts w:ascii="Times New Roman" w:hAnsi="Times New Roman"/>
                <w:sz w:val="28"/>
                <w:szCs w:val="28"/>
              </w:rPr>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преобразование модели с целью выявления общих законов, определяющих данную предметную область.</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оценки </w:t>
            </w:r>
            <w:r>
              <w:rPr>
                <w:rFonts w:ascii="Times New Roman" w:hAnsi="Times New Roman"/>
                <w:sz w:val="28"/>
                <w:szCs w:val="28"/>
              </w:rPr>
              <w:t>— выделение и осознание учащимся того, что уже усвоено,  и что ещё нужно усвоить, осознания качества и уровня усвоения.</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умение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Формирование основ гражданской идентичности личности, осознания своей  национальной и  этнической принадлежности.</w:t>
            </w:r>
          </w:p>
          <w:p>
            <w:pPr>
              <w:pStyle w:val="Normal"/>
              <w:spacing w:before="0" w:after="200"/>
              <w:jc w:val="both"/>
              <w:rPr>
                <w:rFonts w:ascii="Times New Roman" w:hAnsi="Times New Roman"/>
                <w:sz w:val="24"/>
                <w:szCs w:val="24"/>
              </w:rPr>
            </w:pPr>
            <w:r>
              <w:rPr>
                <w:rStyle w:val="C1"/>
                <w:rFonts w:ascii="Times New Roman" w:hAnsi="Times New Roman"/>
                <w:sz w:val="28"/>
                <w:szCs w:val="28"/>
              </w:rPr>
              <w:t>Формирование образа мира как единого и целостного при разнообразии культур, национальностей, религий, воспитание до</w:t>
              <w:softHyphen/>
              <w:t>верия и уважения к истории и культуре всех народов</w:t>
            </w:r>
            <w:r>
              <w:rPr>
                <w:rFonts w:ascii="Times New Roman" w:hAnsi="Times New Roman"/>
                <w:sz w:val="28"/>
                <w:szCs w:val="28"/>
              </w:rPr>
              <w:t>.</w:t>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Государство, гражданин, мораль, патриотизм, народ.</w:t>
            </w:r>
          </w:p>
        </w:tc>
      </w:tr>
      <w:tr>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32 - 34</w:t>
            </w:r>
          </w:p>
        </w:tc>
        <w:tc>
          <w:tcPr>
            <w:tcW w:w="10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24.04.17</w:t>
            </w:r>
          </w:p>
          <w:p>
            <w:pPr>
              <w:pStyle w:val="Normal"/>
              <w:jc w:val="both"/>
              <w:rPr>
                <w:rFonts w:ascii="Times New Roman" w:hAnsi="Times New Roman"/>
                <w:sz w:val="24"/>
                <w:szCs w:val="24"/>
              </w:rPr>
            </w:pPr>
            <w:r>
              <w:rPr>
                <w:rFonts w:ascii="Times New Roman" w:hAnsi="Times New Roman"/>
                <w:sz w:val="28"/>
                <w:szCs w:val="28"/>
              </w:rPr>
              <w:t>15.05.17</w:t>
            </w:r>
          </w:p>
          <w:p>
            <w:pPr>
              <w:pStyle w:val="Normal"/>
              <w:spacing w:before="0" w:after="200"/>
              <w:jc w:val="both"/>
              <w:rPr>
                <w:rFonts w:ascii="Times New Roman" w:hAnsi="Times New Roman"/>
                <w:sz w:val="24"/>
                <w:szCs w:val="24"/>
              </w:rPr>
            </w:pPr>
            <w:r>
              <w:rPr>
                <w:rFonts w:ascii="Times New Roman" w:hAnsi="Times New Roman"/>
                <w:sz w:val="28"/>
                <w:szCs w:val="28"/>
              </w:rPr>
              <w:t>22.05.17</w:t>
            </w:r>
          </w:p>
        </w:tc>
        <w:tc>
          <w:tcPr>
            <w:tcW w:w="13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c>
          <w:tcPr>
            <w:tcW w:w="16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4"/>
                <w:szCs w:val="24"/>
              </w:rPr>
            </w:pPr>
            <w:r>
              <w:rPr>
                <w:rFonts w:ascii="Times New Roman" w:hAnsi="Times New Roman"/>
                <w:sz w:val="28"/>
                <w:szCs w:val="28"/>
              </w:rPr>
              <w:t>Итоговая презентация творческих проектов.</w:t>
            </w:r>
          </w:p>
        </w:tc>
        <w:tc>
          <w:tcPr>
            <w:tcW w:w="21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sz w:val="28"/>
                <w:szCs w:val="28"/>
              </w:rPr>
              <w:t>Закрепление знаний, понимания  ценностей: Отечество, семья, религия - как основы религиозно-куль</w:t>
              <w:softHyphen/>
              <w:t>турной традиции многонационального народа</w:t>
            </w:r>
          </w:p>
          <w:p>
            <w:pPr>
              <w:pStyle w:val="Normal"/>
              <w:spacing w:before="0" w:after="200"/>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8"/>
                <w:szCs w:val="28"/>
              </w:rPr>
              <w:t>России.</w:t>
            </w:r>
          </w:p>
        </w:tc>
        <w:tc>
          <w:tcPr>
            <w:tcW w:w="4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both"/>
              <w:rPr>
                <w:rFonts w:ascii="Times New Roman" w:hAnsi="Times New Roman"/>
                <w:sz w:val="24"/>
                <w:szCs w:val="24"/>
              </w:rPr>
            </w:pPr>
            <w:r>
              <w:rPr>
                <w:rFonts w:ascii="Times New Roman" w:hAnsi="Times New Roman"/>
                <w:b/>
                <w:i/>
                <w:sz w:val="28"/>
                <w:szCs w:val="28"/>
              </w:rPr>
              <w:t>Формирование познавательных УУД:</w:t>
            </w:r>
            <w:r>
              <w:rPr>
                <w:rFonts w:ascii="Times New Roman" w:hAnsi="Times New Roman"/>
                <w:sz w:val="28"/>
                <w:szCs w:val="28"/>
              </w:rPr>
              <w:t xml:space="preserve"> выбор оснований и критериев для сравнения, сериации, классификации объектов;</w:t>
            </w:r>
          </w:p>
          <w:p>
            <w:pPr>
              <w:pStyle w:val="Normal"/>
              <w:jc w:val="both"/>
              <w:rPr>
                <w:rFonts w:ascii="Times New Roman" w:hAnsi="Times New Roman"/>
                <w:sz w:val="24"/>
                <w:szCs w:val="24"/>
              </w:rPr>
            </w:pPr>
            <w:r>
              <w:rPr>
                <w:rFonts w:ascii="Times New Roman" w:hAnsi="Times New Roman"/>
                <w:sz w:val="28"/>
                <w:szCs w:val="28"/>
              </w:rPr>
              <w:t>рефлексия способов и условий действия, контроль и оценка процесса и результатов деятельности.</w:t>
            </w:r>
          </w:p>
          <w:p>
            <w:pPr>
              <w:pStyle w:val="Normal"/>
              <w:jc w:val="both"/>
              <w:rPr>
                <w:rFonts w:ascii="Times New Roman" w:hAnsi="Times New Roman"/>
                <w:b/>
                <w:b/>
                <w:i/>
                <w:i/>
                <w:sz w:val="24"/>
                <w:szCs w:val="24"/>
              </w:rPr>
            </w:pPr>
            <w:r>
              <w:rPr>
                <w:rFonts w:ascii="Times New Roman" w:hAnsi="Times New Roman"/>
                <w:b/>
                <w:i/>
                <w:sz w:val="28"/>
                <w:szCs w:val="28"/>
              </w:rPr>
              <w:t>Формирование регулятивных УУД:</w:t>
            </w:r>
          </w:p>
          <w:p>
            <w:pPr>
              <w:pStyle w:val="Normal"/>
              <w:jc w:val="both"/>
              <w:rPr>
                <w:rFonts w:ascii="Times New Roman" w:hAnsi="Times New Roman"/>
                <w:sz w:val="24"/>
                <w:szCs w:val="24"/>
              </w:rPr>
            </w:pPr>
            <w:r>
              <w:rPr>
                <w:rFonts w:ascii="Times New Roman" w:hAnsi="Times New Roman"/>
                <w:i/>
                <w:iCs/>
                <w:sz w:val="28"/>
                <w:szCs w:val="28"/>
              </w:rPr>
              <w:t xml:space="preserve">прогнозирования </w:t>
            </w:r>
            <w:r>
              <w:rPr>
                <w:rFonts w:ascii="Times New Roman" w:hAnsi="Times New Roman"/>
                <w:sz w:val="28"/>
                <w:szCs w:val="28"/>
              </w:rPr>
              <w:t xml:space="preserve">— предвосхищение результата и уровня усвоения знаний, его временных характеристик; </w:t>
            </w:r>
          </w:p>
          <w:p>
            <w:pPr>
              <w:pStyle w:val="Normal"/>
              <w:jc w:val="both"/>
              <w:rPr>
                <w:rFonts w:ascii="Times New Roman" w:hAnsi="Times New Roman"/>
                <w:sz w:val="24"/>
                <w:szCs w:val="24"/>
              </w:rPr>
            </w:pPr>
            <w:r>
              <w:rPr>
                <w:rFonts w:ascii="Times New Roman" w:hAnsi="Times New Roman"/>
                <w:i/>
                <w:iCs/>
                <w:sz w:val="28"/>
                <w:szCs w:val="28"/>
              </w:rPr>
              <w:t xml:space="preserve">планирования </w:t>
            </w:r>
            <w:r>
              <w:rPr>
                <w:rFonts w:ascii="Times New Roman" w:hAnsi="Times New Roman"/>
                <w:sz w:val="28"/>
                <w:szCs w:val="28"/>
              </w:rPr>
              <w:t>— определение последовательности промежуточных целей с учётом конечного результата; составление плана и последовательности действий.</w:t>
            </w:r>
          </w:p>
          <w:p>
            <w:pPr>
              <w:pStyle w:val="Normal"/>
              <w:spacing w:before="0" w:after="200"/>
              <w:jc w:val="both"/>
              <w:rPr>
                <w:rFonts w:ascii="Times New Roman" w:hAnsi="Times New Roman"/>
                <w:sz w:val="24"/>
                <w:szCs w:val="24"/>
              </w:rPr>
            </w:pPr>
            <w:r>
              <w:rPr>
                <w:rFonts w:ascii="Times New Roman" w:hAnsi="Times New Roman"/>
                <w:b/>
                <w:i/>
                <w:sz w:val="28"/>
                <w:szCs w:val="28"/>
              </w:rPr>
              <w:t xml:space="preserve">Формирование коммуникативных УУД: </w:t>
            </w:r>
            <w:r>
              <w:rPr>
                <w:rFonts w:ascii="Times New Roman" w:hAnsi="Times New Roman"/>
                <w:sz w:val="28"/>
                <w:szCs w:val="28"/>
              </w:rPr>
              <w:t xml:space="preserve"> планирование учебного сотрудничества с учителем и сверстниками — определение цели, функций участников, способов взаимодействия.</w:t>
            </w:r>
          </w:p>
        </w:tc>
        <w:tc>
          <w:tcPr>
            <w:tcW w:w="24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200"/>
              <w:rPr>
                <w:rFonts w:ascii="Times New Roman" w:hAnsi="Times New Roman"/>
                <w:sz w:val="28"/>
                <w:szCs w:val="28"/>
              </w:rPr>
            </w:pPr>
            <w:r>
              <w:rPr>
                <w:rFonts w:ascii="Times New Roman" w:hAnsi="Times New Roman"/>
                <w:sz w:val="28"/>
                <w:szCs w:val="28"/>
              </w:rPr>
            </w:r>
          </w:p>
        </w:tc>
        <w:tc>
          <w:tcPr>
            <w:tcW w:w="16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spacing w:before="0" w:after="200"/>
              <w:jc w:val="both"/>
              <w:rPr>
                <w:rFonts w:ascii="Times New Roman" w:hAnsi="Times New Roman"/>
                <w:sz w:val="28"/>
                <w:szCs w:val="28"/>
              </w:rPr>
            </w:pPr>
            <w:r>
              <w:rPr>
                <w:rFonts w:ascii="Times New Roman" w:hAnsi="Times New Roman"/>
                <w:sz w:val="28"/>
                <w:szCs w:val="28"/>
              </w:rPr>
            </w:r>
          </w:p>
        </w:tc>
      </w:tr>
    </w:tbl>
    <w:p>
      <w:pPr>
        <w:pStyle w:val="Normal"/>
        <w:ind w:firstLine="709"/>
        <w:jc w:val="both"/>
        <w:rPr>
          <w:rFonts w:ascii="Times New Roman" w:hAnsi="Times New Roman"/>
          <w:b/>
          <w:b/>
          <w:bCs/>
          <w:sz w:val="28"/>
          <w:szCs w:val="28"/>
        </w:rPr>
      </w:pPr>
      <w:r>
        <w:rPr>
          <w:rFonts w:ascii="Times New Roman" w:hAnsi="Times New Roman"/>
          <w:b/>
          <w:bCs/>
          <w:sz w:val="28"/>
          <w:szCs w:val="28"/>
        </w:rPr>
      </w:r>
    </w:p>
    <w:p>
      <w:pPr>
        <w:pStyle w:val="Normal"/>
        <w:jc w:val="both"/>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sectPr>
          <w:type w:val="nextPage"/>
          <w:pgSz w:orient="landscape" w:w="16838" w:h="11906"/>
          <w:pgMar w:left="1134" w:right="1134" w:header="0" w:top="850" w:footer="0" w:bottom="1701" w:gutter="0"/>
          <w:pgNumType w:fmt="decimal"/>
          <w:formProt w:val="false"/>
          <w:textDirection w:val="lrTb"/>
          <w:docGrid w:type="default" w:linePitch="360" w:charSpace="4096"/>
        </w:sectPr>
        <w:pStyle w:val="Normal"/>
        <w:spacing w:lineRule="auto" w:line="240" w:before="0" w:after="0"/>
        <w:jc w:val="both"/>
        <w:rPr>
          <w:rFonts w:ascii="Times New Roman" w:hAnsi="Times New Roman"/>
          <w:sz w:val="28"/>
          <w:szCs w:val="28"/>
        </w:rPr>
      </w:pPr>
      <w:r>
        <w:rPr>
          <w:rFonts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spacing w:before="0" w:after="200"/>
        <w:rPr>
          <w:rFonts w:ascii="Times New Roman" w:hAnsi="Times New Roman"/>
          <w:sz w:val="28"/>
          <w:szCs w:val="28"/>
        </w:rPr>
      </w:pPr>
      <w:r>
        <w:rPr>
          <w:rFonts w:ascii="Times New Roman" w:hAnsi="Times New Roman"/>
          <w:sz w:val="28"/>
          <w:szCs w:val="28"/>
        </w:rPr>
      </w:r>
    </w:p>
    <w:sectPr>
      <w:type w:val="nextPage"/>
      <w:pgSz w:orient="landscape" w:w="16838" w:h="11906"/>
      <w:pgMar w:left="1134" w:right="1134" w:header="0" w:top="1701" w:footer="0" w:bottom="85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Arial">
    <w:charset w:val="cc"/>
    <w:family w:val="roman"/>
    <w:pitch w:val="variable"/>
  </w:font>
  <w:font w:name="Batang">
    <w:altName w:val="바탕"/>
    <w:charset w:val="cc"/>
    <w:family w:val="roman"/>
    <w:pitch w:val="variable"/>
  </w:font>
  <w:font w:name="Times New Roman">
    <w:charset w:val="cc"/>
    <w:family w:val="roman"/>
    <w:pitch w:val="variable"/>
  </w:font>
  <w:font w:name="Liberation Sans">
    <w:altName w:val="Arial"/>
    <w:charset w:val="cc"/>
    <w:family w:val="swiss"/>
    <w:pitch w:val="variable"/>
  </w:font>
  <w:font w:name="Courier New">
    <w:charset w:val="cc"/>
    <w:family w:val="roman"/>
    <w:pitch w:val="variable"/>
  </w:font>
  <w:font w:name="Verdana">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65535"/>
      <w:numFmt w:val="bullet"/>
      <w:lvlText w:val="-"/>
      <w:lvlJc w:val="left"/>
      <w:pPr>
        <w:ind w:left="720" w:hanging="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lvl w:ilvl="0">
      <w:start w:val="1"/>
      <w:numFmt w:val="bullet"/>
      <w:lvlText w:val="-"/>
      <w:lvlJc w:val="left"/>
      <w:pPr>
        <w:tabs>
          <w:tab w:val="num" w:pos="260"/>
        </w:tabs>
        <w:ind w:left="260" w:hanging="360"/>
      </w:pPr>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3"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93073"/>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name w:val="Heading 1"/>
    <w:basedOn w:val="Normal"/>
    <w:link w:val="10"/>
    <w:qFormat/>
    <w:rsid w:val="00816fc1"/>
    <w:pPr>
      <w:keepNext w:val="true"/>
      <w:keepLines/>
      <w:spacing w:lineRule="auto" w:line="240" w:before="480" w:after="0"/>
      <w:outlineLvl w:val="0"/>
    </w:pPr>
    <w:rPr>
      <w:rFonts w:ascii="Cambria" w:hAnsi="Cambria" w:eastAsia="Calibri" w:cs="Times New Roman"/>
      <w:b/>
      <w:bCs/>
      <w:color w:val="365F91"/>
      <w:sz w:val="28"/>
      <w:szCs w:val="28"/>
    </w:rPr>
  </w:style>
  <w:style w:type="paragraph" w:styleId="3">
    <w:name w:val="Heading 3"/>
    <w:basedOn w:val="Normal"/>
    <w:link w:val="30"/>
    <w:qFormat/>
    <w:rsid w:val="00816fc1"/>
    <w:pPr>
      <w:keepNext w:val="true"/>
      <w:spacing w:lineRule="auto" w:line="240" w:before="240" w:after="60"/>
      <w:outlineLvl w:val="2"/>
    </w:pPr>
    <w:rPr>
      <w:rFonts w:ascii="Cambria" w:hAnsi="Cambria" w:eastAsia="Calibri" w:cs="Times New Roman"/>
      <w:b/>
      <w:bCs/>
      <w:sz w:val="26"/>
      <w:szCs w:val="26"/>
      <w:lang w:val="en-US" w:eastAsia="en-US"/>
    </w:rPr>
  </w:style>
  <w:style w:type="paragraph" w:styleId="8">
    <w:name w:val="Heading 8"/>
    <w:basedOn w:val="Normal"/>
    <w:link w:val="80"/>
    <w:qFormat/>
    <w:rsid w:val="00816fc1"/>
    <w:pPr>
      <w:keepNext w:val="true"/>
      <w:keepLines/>
      <w:spacing w:lineRule="auto" w:line="240" w:before="200" w:after="0"/>
      <w:outlineLvl w:val="7"/>
    </w:pPr>
    <w:rPr>
      <w:rFonts w:ascii="Cambria" w:hAnsi="Cambria" w:eastAsia="Calibri" w:cs="Times New Roman"/>
      <w:color w:val="404040"/>
      <w:sz w:val="20"/>
      <w:szCs w:val="20"/>
    </w:rPr>
  </w:style>
  <w:style w:type="character" w:styleId="DefaultParagraphFont" w:default="1">
    <w:name w:val="Default Paragraph Font"/>
    <w:uiPriority w:val="1"/>
    <w:semiHidden/>
    <w:unhideWhenUsed/>
    <w:qFormat/>
    <w:rPr/>
  </w:style>
  <w:style w:type="character" w:styleId="Style11">
    <w:name w:val="Интернет-ссылка"/>
    <w:basedOn w:val="DefaultParagraphFont"/>
    <w:uiPriority w:val="99"/>
    <w:semiHidden/>
    <w:unhideWhenUsed/>
    <w:rsid w:val="004d5937"/>
    <w:rPr>
      <w:color w:val="0000FF"/>
      <w:u w:val="single"/>
    </w:rPr>
  </w:style>
  <w:style w:type="character" w:styleId="11" w:customStyle="1">
    <w:name w:val="Заголовок 1 Знак"/>
    <w:basedOn w:val="DefaultParagraphFont"/>
    <w:link w:val="1"/>
    <w:qFormat/>
    <w:rsid w:val="00816fc1"/>
    <w:rPr>
      <w:rFonts w:ascii="Cambria" w:hAnsi="Cambria" w:eastAsia="Calibri" w:cs="Times New Roman"/>
      <w:b/>
      <w:bCs/>
      <w:color w:val="365F91"/>
      <w:sz w:val="28"/>
      <w:szCs w:val="28"/>
    </w:rPr>
  </w:style>
  <w:style w:type="character" w:styleId="31" w:customStyle="1">
    <w:name w:val="Заголовок 3 Знак"/>
    <w:basedOn w:val="DefaultParagraphFont"/>
    <w:link w:val="3"/>
    <w:qFormat/>
    <w:rsid w:val="00816fc1"/>
    <w:rPr>
      <w:rFonts w:ascii="Cambria" w:hAnsi="Cambria" w:eastAsia="Calibri" w:cs="Times New Roman"/>
      <w:b/>
      <w:bCs/>
      <w:sz w:val="26"/>
      <w:szCs w:val="26"/>
      <w:lang w:val="en-US" w:eastAsia="en-US"/>
    </w:rPr>
  </w:style>
  <w:style w:type="character" w:styleId="81" w:customStyle="1">
    <w:name w:val="Заголовок 8 Знак"/>
    <w:basedOn w:val="DefaultParagraphFont"/>
    <w:link w:val="8"/>
    <w:qFormat/>
    <w:rsid w:val="00816fc1"/>
    <w:rPr>
      <w:rFonts w:ascii="Cambria" w:hAnsi="Cambria" w:eastAsia="Calibri" w:cs="Times New Roman"/>
      <w:color w:val="404040"/>
      <w:sz w:val="20"/>
      <w:szCs w:val="20"/>
    </w:rPr>
  </w:style>
  <w:style w:type="character" w:styleId="32" w:customStyle="1">
    <w:name w:val="Основной текст 3 Знак"/>
    <w:basedOn w:val="DefaultParagraphFont"/>
    <w:link w:val="31"/>
    <w:semiHidden/>
    <w:qFormat/>
    <w:rsid w:val="00816fc1"/>
    <w:rPr>
      <w:rFonts w:ascii="Arial" w:hAnsi="Arial" w:eastAsia="Calibri" w:cs="Arial"/>
      <w:b/>
      <w:bCs/>
      <w:i/>
      <w:iCs/>
    </w:rPr>
  </w:style>
  <w:style w:type="character" w:styleId="FontStyle12" w:customStyle="1">
    <w:name w:val="Font Style12"/>
    <w:qFormat/>
    <w:rsid w:val="00816fc1"/>
    <w:rPr>
      <w:rFonts w:ascii="Calibri" w:hAnsi="Calibri" w:cs="Calibri"/>
      <w:sz w:val="22"/>
      <w:szCs w:val="22"/>
    </w:rPr>
  </w:style>
  <w:style w:type="character" w:styleId="Style12" w:customStyle="1">
    <w:name w:val="Основной текст Знак"/>
    <w:basedOn w:val="DefaultParagraphFont"/>
    <w:link w:val="a6"/>
    <w:qFormat/>
    <w:rsid w:val="00816fc1"/>
    <w:rPr>
      <w:rFonts w:ascii="Calibri" w:hAnsi="Calibri" w:eastAsia="Times New Roman" w:cs="Times New Roman"/>
      <w:lang w:eastAsia="en-US"/>
    </w:rPr>
  </w:style>
  <w:style w:type="character" w:styleId="Style13" w:customStyle="1">
    <w:name w:val="Нижний колонтитул Знак"/>
    <w:basedOn w:val="DefaultParagraphFont"/>
    <w:link w:val="a8"/>
    <w:uiPriority w:val="99"/>
    <w:qFormat/>
    <w:rsid w:val="00816fc1"/>
    <w:rPr>
      <w:rFonts w:ascii="Calibri" w:hAnsi="Calibri" w:eastAsia="Times New Roman" w:cs="Times New Roman"/>
      <w:lang w:eastAsia="en-US"/>
    </w:rPr>
  </w:style>
  <w:style w:type="character" w:styleId="Pagenumber">
    <w:name w:val="page number"/>
    <w:basedOn w:val="DefaultParagraphFont"/>
    <w:qFormat/>
    <w:rsid w:val="00816fc1"/>
    <w:rPr/>
  </w:style>
  <w:style w:type="character" w:styleId="Style14" w:customStyle="1">
    <w:name w:val="Верхний колонтитул Знак"/>
    <w:basedOn w:val="DefaultParagraphFont"/>
    <w:link w:val="ab"/>
    <w:uiPriority w:val="99"/>
    <w:qFormat/>
    <w:rsid w:val="00816fc1"/>
    <w:rPr>
      <w:rFonts w:ascii="Calibri" w:hAnsi="Calibri" w:eastAsia="Calibri" w:cs="Times New Roman"/>
      <w:lang w:eastAsia="en-US"/>
    </w:rPr>
  </w:style>
  <w:style w:type="character" w:styleId="Style15" w:customStyle="1">
    <w:name w:val="Основной текст с отступом Знак"/>
    <w:basedOn w:val="DefaultParagraphFont"/>
    <w:link w:val="ad"/>
    <w:qFormat/>
    <w:rsid w:val="00816fc1"/>
    <w:rPr>
      <w:rFonts w:ascii="Calibri" w:hAnsi="Calibri" w:eastAsia="Calibri" w:cs="Times New Roman"/>
      <w:sz w:val="24"/>
      <w:szCs w:val="24"/>
    </w:rPr>
  </w:style>
  <w:style w:type="character" w:styleId="4" w:customStyle="1">
    <w:name w:val="Знак Знак4"/>
    <w:qFormat/>
    <w:rsid w:val="00816fc1"/>
    <w:rPr>
      <w:rFonts w:ascii="Arial" w:hAnsi="Arial" w:cs="Arial"/>
      <w:b/>
      <w:bCs/>
      <w:sz w:val="26"/>
      <w:szCs w:val="26"/>
      <w:lang w:val="ru-RU" w:eastAsia="ru-RU" w:bidi="ar-SA"/>
    </w:rPr>
  </w:style>
  <w:style w:type="character" w:styleId="Fontstyle53" w:customStyle="1">
    <w:name w:val="fontstyle53"/>
    <w:basedOn w:val="DefaultParagraphFont"/>
    <w:qFormat/>
    <w:rsid w:val="00230594"/>
    <w:rPr/>
  </w:style>
  <w:style w:type="character" w:styleId="C2" w:customStyle="1">
    <w:name w:val="c2"/>
    <w:basedOn w:val="DefaultParagraphFont"/>
    <w:qFormat/>
    <w:rsid w:val="00230594"/>
    <w:rPr/>
  </w:style>
  <w:style w:type="character" w:styleId="C1c15" w:customStyle="1">
    <w:name w:val="c1 c15"/>
    <w:basedOn w:val="DefaultParagraphFont"/>
    <w:qFormat/>
    <w:rsid w:val="00230594"/>
    <w:rPr/>
  </w:style>
  <w:style w:type="character" w:styleId="Style16" w:customStyle="1">
    <w:name w:val="Основной текст_"/>
    <w:basedOn w:val="DefaultParagraphFont"/>
    <w:link w:val="13"/>
    <w:uiPriority w:val="99"/>
    <w:qFormat/>
    <w:locked/>
    <w:rsid w:val="00230594"/>
    <w:rPr>
      <w:rFonts w:ascii="Batang" w:hAnsi="Batang" w:eastAsia="Batang" w:cs="Batang"/>
      <w:sz w:val="23"/>
      <w:szCs w:val="23"/>
      <w:shd w:fill="FFFFFF" w:val="clear"/>
    </w:rPr>
  </w:style>
  <w:style w:type="character" w:styleId="C1" w:customStyle="1">
    <w:name w:val="c1"/>
    <w:basedOn w:val="DefaultParagraphFont"/>
    <w:uiPriority w:val="99"/>
    <w:qFormat/>
    <w:rsid w:val="003a2508"/>
    <w:rPr/>
  </w:style>
  <w:style w:type="character" w:styleId="C7" w:customStyle="1">
    <w:name w:val="c7"/>
    <w:basedOn w:val="DefaultParagraphFont"/>
    <w:qFormat/>
    <w:rsid w:val="003a2508"/>
    <w:rPr/>
  </w:style>
  <w:style w:type="character" w:styleId="C6" w:customStyle="1">
    <w:name w:val="c6"/>
    <w:basedOn w:val="DefaultParagraphFont"/>
    <w:qFormat/>
    <w:rsid w:val="003a2508"/>
    <w:rPr/>
  </w:style>
  <w:style w:type="character" w:styleId="C23" w:customStyle="1">
    <w:name w:val="c23"/>
    <w:basedOn w:val="DefaultParagraphFont"/>
    <w:qFormat/>
    <w:rsid w:val="003a2508"/>
    <w:rPr/>
  </w:style>
  <w:style w:type="character" w:styleId="C10" w:customStyle="1">
    <w:name w:val="c10"/>
    <w:basedOn w:val="DefaultParagraphFont"/>
    <w:qFormat/>
    <w:rsid w:val="003a2508"/>
    <w:rPr/>
  </w:style>
  <w:style w:type="character" w:styleId="C29" w:customStyle="1">
    <w:name w:val="c29"/>
    <w:basedOn w:val="DefaultParagraphFont"/>
    <w:qFormat/>
    <w:rsid w:val="003a2508"/>
    <w:rPr/>
  </w:style>
  <w:style w:type="character" w:styleId="C25" w:customStyle="1">
    <w:name w:val="c25"/>
    <w:basedOn w:val="DefaultParagraphFont"/>
    <w:qFormat/>
    <w:rsid w:val="00bf55f6"/>
    <w:rPr/>
  </w:style>
  <w:style w:type="character" w:styleId="C17" w:customStyle="1">
    <w:name w:val="c17"/>
    <w:basedOn w:val="DefaultParagraphFont"/>
    <w:qFormat/>
    <w:rsid w:val="00bf55f6"/>
    <w:rPr/>
  </w:style>
  <w:style w:type="character" w:styleId="C39" w:customStyle="1">
    <w:name w:val="c39"/>
    <w:basedOn w:val="DefaultParagraphFont"/>
    <w:qFormat/>
    <w:rsid w:val="00bf55f6"/>
    <w:rPr/>
  </w:style>
  <w:style w:type="character" w:styleId="Zag11" w:customStyle="1">
    <w:name w:val="Zag_11"/>
    <w:uiPriority w:val="99"/>
    <w:qFormat/>
    <w:rsid w:val="00dc48f0"/>
    <w:rPr/>
  </w:style>
  <w:style w:type="character" w:styleId="ListLabel1">
    <w:name w:val="ListLabel 1"/>
    <w:qFormat/>
    <w:rPr>
      <w:rFonts w:ascii="Times New Roman" w:hAnsi="Times New Roman"/>
      <w:sz w:val="24"/>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rFonts w:ascii="Times New Roman" w:hAnsi="Times New Roman"/>
      <w:sz w:val="24"/>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rFonts w:ascii="Times New Roman" w:hAnsi="Times New Roman"/>
      <w:sz w:val="24"/>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rFonts w:ascii="Times New Roman" w:hAnsi="Times New Roman"/>
      <w:sz w:val="24"/>
    </w:rPr>
  </w:style>
  <w:style w:type="character" w:styleId="ListLabel29">
    <w:name w:val="ListLabel 29"/>
    <w:qFormat/>
    <w:rPr>
      <w:sz w:val="20"/>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rFonts w:ascii="Times New Roman" w:hAnsi="Times New Roman"/>
      <w:sz w:val="24"/>
    </w:rPr>
  </w:style>
  <w:style w:type="character" w:styleId="ListLabel38">
    <w:name w:val="ListLabel 38"/>
    <w:qFormat/>
    <w:rPr>
      <w:sz w:val="20"/>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rFonts w:ascii="Times New Roman" w:hAnsi="Times New Roman"/>
      <w:sz w:val="24"/>
    </w:rPr>
  </w:style>
  <w:style w:type="character" w:styleId="ListLabel47">
    <w:name w:val="ListLabel 47"/>
    <w:qFormat/>
    <w:rPr>
      <w:sz w:val="20"/>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rFonts w:ascii="Times New Roman" w:hAnsi="Times New Roman"/>
      <w:sz w:val="24"/>
    </w:rPr>
  </w:style>
  <w:style w:type="character" w:styleId="ListLabel56">
    <w:name w:val="ListLabel 56"/>
    <w:qFormat/>
    <w:rPr>
      <w:sz w:val="20"/>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rFonts w:ascii="Times New Roman" w:hAnsi="Times New Roman"/>
      <w:sz w:val="24"/>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rFonts w:ascii="Times New Roman" w:hAnsi="Times New Roman"/>
      <w:sz w:val="24"/>
    </w:rPr>
  </w:style>
  <w:style w:type="character" w:styleId="ListLabel74">
    <w:name w:val="ListLabel 74"/>
    <w:qFormat/>
    <w:rPr>
      <w:sz w:val="20"/>
    </w:rPr>
  </w:style>
  <w:style w:type="character" w:styleId="ListLabel75">
    <w:name w:val="ListLabel 75"/>
    <w:qFormat/>
    <w:rPr>
      <w:sz w:val="20"/>
    </w:rPr>
  </w:style>
  <w:style w:type="character" w:styleId="ListLabel76">
    <w:name w:val="ListLabel 76"/>
    <w:qFormat/>
    <w:rPr>
      <w:sz w:val="20"/>
    </w:rPr>
  </w:style>
  <w:style w:type="character" w:styleId="ListLabel77">
    <w:name w:val="ListLabel 77"/>
    <w:qFormat/>
    <w:rPr>
      <w:sz w:val="20"/>
    </w:rPr>
  </w:style>
  <w:style w:type="character" w:styleId="ListLabel78">
    <w:name w:val="ListLabel 78"/>
    <w:qFormat/>
    <w:rPr>
      <w:sz w:val="20"/>
    </w:rPr>
  </w:style>
  <w:style w:type="character" w:styleId="ListLabel79">
    <w:name w:val="ListLabel 79"/>
    <w:qFormat/>
    <w:rPr>
      <w:sz w:val="20"/>
    </w:rPr>
  </w:style>
  <w:style w:type="character" w:styleId="ListLabel80">
    <w:name w:val="ListLabel 80"/>
    <w:qFormat/>
    <w:rPr>
      <w:sz w:val="20"/>
    </w:rPr>
  </w:style>
  <w:style w:type="character" w:styleId="ListLabel81">
    <w:name w:val="ListLabel 81"/>
    <w:qFormat/>
    <w:rPr>
      <w:sz w:val="20"/>
    </w:rPr>
  </w:style>
  <w:style w:type="character" w:styleId="ListLabel82">
    <w:name w:val="ListLabel 82"/>
    <w:qFormat/>
    <w:rPr>
      <w:rFonts w:ascii="Times New Roman" w:hAnsi="Times New Roman"/>
      <w:sz w:val="24"/>
    </w:rPr>
  </w:style>
  <w:style w:type="character" w:styleId="ListLabel83">
    <w:name w:val="ListLabel 83"/>
    <w:qFormat/>
    <w:rPr>
      <w:sz w:val="20"/>
    </w:rPr>
  </w:style>
  <w:style w:type="character" w:styleId="ListLabel84">
    <w:name w:val="ListLabel 84"/>
    <w:qFormat/>
    <w:rPr>
      <w:sz w:val="20"/>
    </w:rPr>
  </w:style>
  <w:style w:type="character" w:styleId="ListLabel85">
    <w:name w:val="ListLabel 85"/>
    <w:qFormat/>
    <w:rPr>
      <w:sz w:val="20"/>
    </w:rPr>
  </w:style>
  <w:style w:type="character" w:styleId="ListLabel86">
    <w:name w:val="ListLabel 86"/>
    <w:qFormat/>
    <w:rPr>
      <w:sz w:val="20"/>
    </w:rPr>
  </w:style>
  <w:style w:type="character" w:styleId="ListLabel87">
    <w:name w:val="ListLabel 87"/>
    <w:qFormat/>
    <w:rPr>
      <w:sz w:val="20"/>
    </w:rPr>
  </w:style>
  <w:style w:type="character" w:styleId="ListLabel88">
    <w:name w:val="ListLabel 88"/>
    <w:qFormat/>
    <w:rPr>
      <w:sz w:val="20"/>
    </w:rPr>
  </w:style>
  <w:style w:type="character" w:styleId="ListLabel89">
    <w:name w:val="ListLabel 89"/>
    <w:qFormat/>
    <w:rPr>
      <w:sz w:val="20"/>
    </w:rPr>
  </w:style>
  <w:style w:type="character" w:styleId="ListLabel90">
    <w:name w:val="ListLabel 90"/>
    <w:qFormat/>
    <w:rPr>
      <w:sz w:val="20"/>
    </w:rPr>
  </w:style>
  <w:style w:type="character" w:styleId="ListLabel91">
    <w:name w:val="ListLabel 91"/>
    <w:qFormat/>
    <w:rPr>
      <w:rFonts w:ascii="Times New Roman" w:hAnsi="Times New Roman"/>
      <w:sz w:val="24"/>
    </w:rPr>
  </w:style>
  <w:style w:type="character" w:styleId="ListLabel92">
    <w:name w:val="ListLabel 92"/>
    <w:qFormat/>
    <w:rPr>
      <w:sz w:val="20"/>
    </w:rPr>
  </w:style>
  <w:style w:type="character" w:styleId="ListLabel93">
    <w:name w:val="ListLabel 93"/>
    <w:qFormat/>
    <w:rPr>
      <w:sz w:val="20"/>
    </w:rPr>
  </w:style>
  <w:style w:type="character" w:styleId="ListLabel94">
    <w:name w:val="ListLabel 94"/>
    <w:qFormat/>
    <w:rPr>
      <w:sz w:val="20"/>
    </w:rPr>
  </w:style>
  <w:style w:type="character" w:styleId="ListLabel95">
    <w:name w:val="ListLabel 95"/>
    <w:qFormat/>
    <w:rPr>
      <w:sz w:val="20"/>
    </w:rPr>
  </w:style>
  <w:style w:type="character" w:styleId="ListLabel96">
    <w:name w:val="ListLabel 96"/>
    <w:qFormat/>
    <w:rPr>
      <w:sz w:val="20"/>
    </w:rPr>
  </w:style>
  <w:style w:type="character" w:styleId="ListLabel97">
    <w:name w:val="ListLabel 97"/>
    <w:qFormat/>
    <w:rPr>
      <w:sz w:val="20"/>
    </w:rPr>
  </w:style>
  <w:style w:type="character" w:styleId="ListLabel98">
    <w:name w:val="ListLabel 98"/>
    <w:qFormat/>
    <w:rPr>
      <w:sz w:val="20"/>
    </w:rPr>
  </w:style>
  <w:style w:type="character" w:styleId="ListLabel99">
    <w:name w:val="ListLabel 99"/>
    <w:qFormat/>
    <w:rPr>
      <w:sz w:val="20"/>
    </w:rPr>
  </w:style>
  <w:style w:type="character" w:styleId="ListLabel100">
    <w:name w:val="ListLabel 100"/>
    <w:qFormat/>
    <w:rPr>
      <w:rFonts w:ascii="Times New Roman" w:hAnsi="Times New Roman"/>
      <w:sz w:val="24"/>
    </w:rPr>
  </w:style>
  <w:style w:type="character" w:styleId="ListLabel101">
    <w:name w:val="ListLabel 101"/>
    <w:qFormat/>
    <w:rPr>
      <w:sz w:val="20"/>
    </w:rPr>
  </w:style>
  <w:style w:type="character" w:styleId="ListLabel102">
    <w:name w:val="ListLabel 102"/>
    <w:qFormat/>
    <w:rPr>
      <w:sz w:val="20"/>
    </w:rPr>
  </w:style>
  <w:style w:type="character" w:styleId="ListLabel103">
    <w:name w:val="ListLabel 103"/>
    <w:qFormat/>
    <w:rPr>
      <w:sz w:val="20"/>
    </w:rPr>
  </w:style>
  <w:style w:type="character" w:styleId="ListLabel104">
    <w:name w:val="ListLabel 104"/>
    <w:qFormat/>
    <w:rPr>
      <w:sz w:val="20"/>
    </w:rPr>
  </w:style>
  <w:style w:type="character" w:styleId="ListLabel105">
    <w:name w:val="ListLabel 105"/>
    <w:qFormat/>
    <w:rPr>
      <w:sz w:val="20"/>
    </w:rPr>
  </w:style>
  <w:style w:type="character" w:styleId="ListLabel106">
    <w:name w:val="ListLabel 106"/>
    <w:qFormat/>
    <w:rPr>
      <w:sz w:val="20"/>
    </w:rPr>
  </w:style>
  <w:style w:type="character" w:styleId="ListLabel107">
    <w:name w:val="ListLabel 107"/>
    <w:qFormat/>
    <w:rPr>
      <w:sz w:val="20"/>
    </w:rPr>
  </w:style>
  <w:style w:type="character" w:styleId="ListLabel108">
    <w:name w:val="ListLabel 108"/>
    <w:qFormat/>
    <w:rPr>
      <w:sz w:val="20"/>
    </w:rPr>
  </w:style>
  <w:style w:type="character" w:styleId="ListLabel109">
    <w:name w:val="ListLabel 109"/>
    <w:qFormat/>
    <w:rPr>
      <w:rFonts w:ascii="Times New Roman" w:hAnsi="Times New Roman"/>
      <w:sz w:val="24"/>
    </w:rPr>
  </w:style>
  <w:style w:type="character" w:styleId="ListLabel110">
    <w:name w:val="ListLabel 110"/>
    <w:qFormat/>
    <w:rPr>
      <w:sz w:val="20"/>
    </w:rPr>
  </w:style>
  <w:style w:type="character" w:styleId="ListLabel111">
    <w:name w:val="ListLabel 111"/>
    <w:qFormat/>
    <w:rPr>
      <w:sz w:val="20"/>
    </w:rPr>
  </w:style>
  <w:style w:type="character" w:styleId="ListLabel112">
    <w:name w:val="ListLabel 112"/>
    <w:qFormat/>
    <w:rPr>
      <w:sz w:val="20"/>
    </w:rPr>
  </w:style>
  <w:style w:type="character" w:styleId="ListLabel113">
    <w:name w:val="ListLabel 113"/>
    <w:qFormat/>
    <w:rPr>
      <w:sz w:val="20"/>
    </w:rPr>
  </w:style>
  <w:style w:type="character" w:styleId="ListLabel114">
    <w:name w:val="ListLabel 114"/>
    <w:qFormat/>
    <w:rPr>
      <w:sz w:val="20"/>
    </w:rPr>
  </w:style>
  <w:style w:type="character" w:styleId="ListLabel115">
    <w:name w:val="ListLabel 115"/>
    <w:qFormat/>
    <w:rPr>
      <w:sz w:val="20"/>
    </w:rPr>
  </w:style>
  <w:style w:type="character" w:styleId="ListLabel116">
    <w:name w:val="ListLabel 116"/>
    <w:qFormat/>
    <w:rPr>
      <w:sz w:val="20"/>
    </w:rPr>
  </w:style>
  <w:style w:type="character" w:styleId="ListLabel117">
    <w:name w:val="ListLabel 117"/>
    <w:qFormat/>
    <w:rPr>
      <w:sz w:val="20"/>
    </w:rPr>
  </w:style>
  <w:style w:type="character" w:styleId="ListLabel118">
    <w:name w:val="ListLabel 118"/>
    <w:qFormat/>
    <w:rPr>
      <w:rFonts w:ascii="Times New Roman" w:hAnsi="Times New Roman"/>
      <w:sz w:val="24"/>
    </w:rPr>
  </w:style>
  <w:style w:type="character" w:styleId="ListLabel119">
    <w:name w:val="ListLabel 119"/>
    <w:qFormat/>
    <w:rPr>
      <w:sz w:val="20"/>
    </w:rPr>
  </w:style>
  <w:style w:type="character" w:styleId="ListLabel120">
    <w:name w:val="ListLabel 120"/>
    <w:qFormat/>
    <w:rPr>
      <w:sz w:val="20"/>
    </w:rPr>
  </w:style>
  <w:style w:type="character" w:styleId="ListLabel121">
    <w:name w:val="ListLabel 121"/>
    <w:qFormat/>
    <w:rPr>
      <w:sz w:val="20"/>
    </w:rPr>
  </w:style>
  <w:style w:type="character" w:styleId="ListLabel122">
    <w:name w:val="ListLabel 122"/>
    <w:qFormat/>
    <w:rPr>
      <w:sz w:val="20"/>
    </w:rPr>
  </w:style>
  <w:style w:type="character" w:styleId="ListLabel123">
    <w:name w:val="ListLabel 123"/>
    <w:qFormat/>
    <w:rPr>
      <w:sz w:val="20"/>
    </w:rPr>
  </w:style>
  <w:style w:type="character" w:styleId="ListLabel124">
    <w:name w:val="ListLabel 124"/>
    <w:qFormat/>
    <w:rPr>
      <w:sz w:val="20"/>
    </w:rPr>
  </w:style>
  <w:style w:type="character" w:styleId="ListLabel125">
    <w:name w:val="ListLabel 125"/>
    <w:qFormat/>
    <w:rPr>
      <w:sz w:val="20"/>
    </w:rPr>
  </w:style>
  <w:style w:type="character" w:styleId="ListLabel126">
    <w:name w:val="ListLabel 126"/>
    <w:qFormat/>
    <w:rPr>
      <w:sz w:val="20"/>
    </w:rPr>
  </w:style>
  <w:style w:type="character" w:styleId="ListLabel127">
    <w:name w:val="ListLabel 127"/>
    <w:qFormat/>
    <w:rPr>
      <w:rFonts w:ascii="Times New Roman" w:hAnsi="Times New Roman"/>
      <w:sz w:val="24"/>
    </w:rPr>
  </w:style>
  <w:style w:type="character" w:styleId="ListLabel128">
    <w:name w:val="ListLabel 128"/>
    <w:qFormat/>
    <w:rPr>
      <w:sz w:val="20"/>
    </w:rPr>
  </w:style>
  <w:style w:type="character" w:styleId="ListLabel129">
    <w:name w:val="ListLabel 129"/>
    <w:qFormat/>
    <w:rPr>
      <w:sz w:val="20"/>
    </w:rPr>
  </w:style>
  <w:style w:type="character" w:styleId="ListLabel130">
    <w:name w:val="ListLabel 130"/>
    <w:qFormat/>
    <w:rPr>
      <w:sz w:val="20"/>
    </w:rPr>
  </w:style>
  <w:style w:type="character" w:styleId="ListLabel131">
    <w:name w:val="ListLabel 131"/>
    <w:qFormat/>
    <w:rPr>
      <w:sz w:val="20"/>
    </w:rPr>
  </w:style>
  <w:style w:type="character" w:styleId="ListLabel132">
    <w:name w:val="ListLabel 132"/>
    <w:qFormat/>
    <w:rPr>
      <w:sz w:val="20"/>
    </w:rPr>
  </w:style>
  <w:style w:type="character" w:styleId="ListLabel133">
    <w:name w:val="ListLabel 133"/>
    <w:qFormat/>
    <w:rPr>
      <w:sz w:val="20"/>
    </w:rPr>
  </w:style>
  <w:style w:type="character" w:styleId="ListLabel134">
    <w:name w:val="ListLabel 134"/>
    <w:qFormat/>
    <w:rPr>
      <w:sz w:val="20"/>
    </w:rPr>
  </w:style>
  <w:style w:type="character" w:styleId="ListLabel135">
    <w:name w:val="ListLabel 135"/>
    <w:qFormat/>
    <w:rPr>
      <w:sz w:val="20"/>
    </w:rPr>
  </w:style>
  <w:style w:type="character" w:styleId="ListLabel136">
    <w:name w:val="ListLabel 136"/>
    <w:qFormat/>
    <w:rPr>
      <w:rFonts w:ascii="Times New Roman" w:hAnsi="Times New Roman"/>
      <w:sz w:val="24"/>
    </w:rPr>
  </w:style>
  <w:style w:type="character" w:styleId="ListLabel137">
    <w:name w:val="ListLabel 137"/>
    <w:qFormat/>
    <w:rPr>
      <w:sz w:val="20"/>
    </w:rPr>
  </w:style>
  <w:style w:type="character" w:styleId="ListLabel138">
    <w:name w:val="ListLabel 138"/>
    <w:qFormat/>
    <w:rPr>
      <w:sz w:val="20"/>
    </w:rPr>
  </w:style>
  <w:style w:type="character" w:styleId="ListLabel139">
    <w:name w:val="ListLabel 139"/>
    <w:qFormat/>
    <w:rPr>
      <w:sz w:val="20"/>
    </w:rPr>
  </w:style>
  <w:style w:type="character" w:styleId="ListLabel140">
    <w:name w:val="ListLabel 140"/>
    <w:qFormat/>
    <w:rPr>
      <w:sz w:val="20"/>
    </w:rPr>
  </w:style>
  <w:style w:type="character" w:styleId="ListLabel141">
    <w:name w:val="ListLabel 141"/>
    <w:qFormat/>
    <w:rPr>
      <w:sz w:val="20"/>
    </w:rPr>
  </w:style>
  <w:style w:type="character" w:styleId="ListLabel142">
    <w:name w:val="ListLabel 142"/>
    <w:qFormat/>
    <w:rPr>
      <w:sz w:val="20"/>
    </w:rPr>
  </w:style>
  <w:style w:type="character" w:styleId="ListLabel143">
    <w:name w:val="ListLabel 143"/>
    <w:qFormat/>
    <w:rPr>
      <w:sz w:val="20"/>
    </w:rPr>
  </w:style>
  <w:style w:type="character" w:styleId="ListLabel144">
    <w:name w:val="ListLabel 144"/>
    <w:qFormat/>
    <w:rPr>
      <w:sz w:val="20"/>
    </w:rPr>
  </w:style>
  <w:style w:type="character" w:styleId="ListLabel145">
    <w:name w:val="ListLabel 145"/>
    <w:qFormat/>
    <w:rPr>
      <w:sz w:val="20"/>
    </w:rPr>
  </w:style>
  <w:style w:type="character" w:styleId="ListLabel146">
    <w:name w:val="ListLabel 146"/>
    <w:qFormat/>
    <w:rPr>
      <w:sz w:val="20"/>
    </w:rPr>
  </w:style>
  <w:style w:type="character" w:styleId="ListLabel147">
    <w:name w:val="ListLabel 147"/>
    <w:qFormat/>
    <w:rPr>
      <w:sz w:val="20"/>
    </w:rPr>
  </w:style>
  <w:style w:type="character" w:styleId="ListLabel148">
    <w:name w:val="ListLabel 148"/>
    <w:qFormat/>
    <w:rPr>
      <w:sz w:val="20"/>
    </w:rPr>
  </w:style>
  <w:style w:type="character" w:styleId="ListLabel149">
    <w:name w:val="ListLabel 149"/>
    <w:qFormat/>
    <w:rPr>
      <w:sz w:val="20"/>
    </w:rPr>
  </w:style>
  <w:style w:type="character" w:styleId="ListLabel150">
    <w:name w:val="ListLabel 150"/>
    <w:qFormat/>
    <w:rPr>
      <w:sz w:val="20"/>
    </w:rPr>
  </w:style>
  <w:style w:type="character" w:styleId="ListLabel151">
    <w:name w:val="ListLabel 151"/>
    <w:qFormat/>
    <w:rPr>
      <w:sz w:val="20"/>
    </w:rPr>
  </w:style>
  <w:style w:type="character" w:styleId="ListLabel152">
    <w:name w:val="ListLabel 152"/>
    <w:qFormat/>
    <w:rPr>
      <w:sz w:val="20"/>
    </w:rPr>
  </w:style>
  <w:style w:type="character" w:styleId="ListLabel153">
    <w:name w:val="ListLabel 153"/>
    <w:qFormat/>
    <w:rPr>
      <w:sz w:val="20"/>
    </w:rPr>
  </w:style>
  <w:style w:type="character" w:styleId="ListLabel154">
    <w:name w:val="ListLabel 154"/>
    <w:qFormat/>
    <w:rPr>
      <w:rFonts w:ascii="Times New Roman" w:hAnsi="Times New Roman" w:eastAsia="Times New Roman"/>
    </w:rPr>
  </w:style>
  <w:style w:type="character" w:styleId="ListLabel155">
    <w:name w:val="ListLabel 155"/>
    <w:qFormat/>
    <w:rPr>
      <w:rFonts w:cs="Times New Roman"/>
    </w:rPr>
  </w:style>
  <w:style w:type="character" w:styleId="ListLabel156">
    <w:name w:val="ListLabel 156"/>
    <w:qFormat/>
    <w:rPr>
      <w:rFonts w:cs="Times New Roman"/>
    </w:rPr>
  </w:style>
  <w:style w:type="character" w:styleId="ListLabel157">
    <w:name w:val="ListLabel 157"/>
    <w:qFormat/>
    <w:rPr>
      <w:rFonts w:cs="Times New Roman"/>
    </w:rPr>
  </w:style>
  <w:style w:type="character" w:styleId="ListLabel158">
    <w:name w:val="ListLabel 158"/>
    <w:qFormat/>
    <w:rPr>
      <w:rFonts w:cs="Times New Roman"/>
    </w:rPr>
  </w:style>
  <w:style w:type="character" w:styleId="ListLabel159">
    <w:name w:val="ListLabel 159"/>
    <w:qFormat/>
    <w:rPr>
      <w:rFonts w:cs="Times New Roman"/>
    </w:rPr>
  </w:style>
  <w:style w:type="character" w:styleId="ListLabel160">
    <w:name w:val="ListLabel 160"/>
    <w:qFormat/>
    <w:rPr>
      <w:rFonts w:cs="Times New Roman"/>
    </w:rPr>
  </w:style>
  <w:style w:type="character" w:styleId="ListLabel161">
    <w:name w:val="ListLabel 161"/>
    <w:qFormat/>
    <w:rPr>
      <w:rFonts w:cs="Times New Roman"/>
    </w:rPr>
  </w:style>
  <w:style w:type="character" w:styleId="ListLabel162">
    <w:name w:val="ListLabel 162"/>
    <w:qFormat/>
    <w:rPr>
      <w:rFonts w:cs="Times New Roman"/>
    </w:rPr>
  </w:style>
  <w:style w:type="paragraph" w:styleId="Style17">
    <w:name w:val="Заголовок"/>
    <w:basedOn w:val="Normal"/>
    <w:next w:val="Style18"/>
    <w:qFormat/>
    <w:pPr>
      <w:keepNext w:val="true"/>
      <w:spacing w:before="240" w:after="120"/>
    </w:pPr>
    <w:rPr>
      <w:rFonts w:ascii="Liberation Sans" w:hAnsi="Liberation Sans" w:eastAsia="Microsoft YaHei" w:cs="Arial Unicode MS"/>
      <w:sz w:val="28"/>
      <w:szCs w:val="28"/>
    </w:rPr>
  </w:style>
  <w:style w:type="paragraph" w:styleId="Style18">
    <w:name w:val="Body Text"/>
    <w:basedOn w:val="Normal"/>
    <w:link w:val="a7"/>
    <w:rsid w:val="00816fc1"/>
    <w:pPr>
      <w:spacing w:before="0" w:after="120"/>
    </w:pPr>
    <w:rPr>
      <w:rFonts w:ascii="Calibri" w:hAnsi="Calibri" w:eastAsia="Times New Roman" w:cs="Times New Roman"/>
      <w:lang w:eastAsia="en-US"/>
    </w:rPr>
  </w:style>
  <w:style w:type="paragraph" w:styleId="Style19">
    <w:name w:val="List"/>
    <w:basedOn w:val="Style18"/>
    <w:pPr/>
    <w:rPr>
      <w:rFonts w:cs="Arial Unicode MS"/>
    </w:rPr>
  </w:style>
  <w:style w:type="paragraph" w:styleId="Style20">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NormalWeb">
    <w:name w:val="Normal (Web)"/>
    <w:basedOn w:val="Normal"/>
    <w:uiPriority w:val="99"/>
    <w:unhideWhenUsed/>
    <w:qFormat/>
    <w:rsid w:val="004d5937"/>
    <w:pPr>
      <w:spacing w:lineRule="auto" w:line="240" w:beforeAutospacing="1" w:afterAutospacing="1"/>
    </w:pPr>
    <w:rPr>
      <w:rFonts w:ascii="Times New Roman" w:hAnsi="Times New Roman" w:eastAsia="Times New Roman" w:cs="Times New Roman"/>
      <w:sz w:val="24"/>
      <w:szCs w:val="24"/>
    </w:rPr>
  </w:style>
  <w:style w:type="paragraph" w:styleId="12" w:customStyle="1">
    <w:name w:val="Абзац списка1"/>
    <w:basedOn w:val="Normal"/>
    <w:uiPriority w:val="99"/>
    <w:qFormat/>
    <w:rsid w:val="00816fc1"/>
    <w:pPr>
      <w:spacing w:before="0" w:after="200"/>
      <w:ind w:left="720" w:hanging="0"/>
      <w:contextualSpacing/>
    </w:pPr>
    <w:rPr>
      <w:rFonts w:ascii="Calibri" w:hAnsi="Calibri" w:eastAsia="Times New Roman" w:cs="Times New Roman"/>
      <w:lang w:eastAsia="en-US"/>
    </w:rPr>
  </w:style>
  <w:style w:type="paragraph" w:styleId="ParagraphStyle" w:customStyle="1">
    <w:name w:val="Paragraph Style"/>
    <w:qFormat/>
    <w:rsid w:val="00816fc1"/>
    <w:pPr>
      <w:widowControl/>
      <w:bidi w:val="0"/>
      <w:spacing w:lineRule="auto" w:line="240" w:before="0" w:after="0"/>
      <w:jc w:val="left"/>
    </w:pPr>
    <w:rPr>
      <w:rFonts w:ascii="Arial" w:hAnsi="Arial" w:eastAsia="Times New Roman" w:cs="Arial"/>
      <w:color w:val="auto"/>
      <w:kern w:val="0"/>
      <w:sz w:val="24"/>
      <w:szCs w:val="24"/>
      <w:lang w:eastAsia="en-US" w:val="ru-RU" w:bidi="ar-SA"/>
    </w:rPr>
  </w:style>
  <w:style w:type="paragraph" w:styleId="BodyText3">
    <w:name w:val="Body Text 3"/>
    <w:basedOn w:val="Normal"/>
    <w:link w:val="32"/>
    <w:semiHidden/>
    <w:qFormat/>
    <w:rsid w:val="00816fc1"/>
    <w:pPr>
      <w:spacing w:lineRule="auto" w:line="240" w:before="0" w:after="0"/>
    </w:pPr>
    <w:rPr>
      <w:rFonts w:ascii="Arial" w:hAnsi="Arial" w:eastAsia="Calibri" w:cs="Arial"/>
      <w:b/>
      <w:bCs/>
      <w:i/>
      <w:iCs/>
    </w:rPr>
  </w:style>
  <w:style w:type="paragraph" w:styleId="Style22">
    <w:name w:val="Footer"/>
    <w:basedOn w:val="Normal"/>
    <w:link w:val="a9"/>
    <w:uiPriority w:val="99"/>
    <w:rsid w:val="00816fc1"/>
    <w:pPr>
      <w:tabs>
        <w:tab w:val="center" w:pos="4677" w:leader="none"/>
        <w:tab w:val="right" w:pos="9355" w:leader="none"/>
      </w:tabs>
    </w:pPr>
    <w:rPr>
      <w:rFonts w:ascii="Calibri" w:hAnsi="Calibri" w:eastAsia="Times New Roman" w:cs="Times New Roman"/>
      <w:lang w:eastAsia="en-US"/>
    </w:rPr>
  </w:style>
  <w:style w:type="paragraph" w:styleId="Style23">
    <w:name w:val="Header"/>
    <w:basedOn w:val="Normal"/>
    <w:link w:val="ac"/>
    <w:uiPriority w:val="99"/>
    <w:rsid w:val="00816fc1"/>
    <w:pPr>
      <w:tabs>
        <w:tab w:val="center" w:pos="4677" w:leader="none"/>
        <w:tab w:val="right" w:pos="9355" w:leader="none"/>
      </w:tabs>
      <w:spacing w:lineRule="auto" w:line="240" w:before="0" w:after="0"/>
    </w:pPr>
    <w:rPr>
      <w:rFonts w:ascii="Calibri" w:hAnsi="Calibri" w:eastAsia="Calibri" w:cs="Times New Roman"/>
      <w:lang w:eastAsia="en-US"/>
    </w:rPr>
  </w:style>
  <w:style w:type="paragraph" w:styleId="111" w:customStyle="1">
    <w:name w:val="Абзац списка11"/>
    <w:basedOn w:val="Normal"/>
    <w:qFormat/>
    <w:rsid w:val="00816fc1"/>
    <w:pPr>
      <w:widowControl w:val="false"/>
      <w:spacing w:lineRule="auto" w:line="240" w:before="0" w:after="0"/>
      <w:ind w:left="720" w:hanging="0"/>
      <w:contextualSpacing/>
    </w:pPr>
    <w:rPr>
      <w:rFonts w:ascii="Courier New" w:hAnsi="Courier New" w:eastAsia="Times New Roman" w:cs="Courier New"/>
      <w:sz w:val="20"/>
      <w:szCs w:val="20"/>
    </w:rPr>
  </w:style>
  <w:style w:type="paragraph" w:styleId="Style24">
    <w:name w:val="Body Text Indent"/>
    <w:basedOn w:val="Normal"/>
    <w:link w:val="ae"/>
    <w:rsid w:val="00816fc1"/>
    <w:pPr>
      <w:spacing w:lineRule="auto" w:line="240" w:before="0" w:after="120"/>
      <w:ind w:left="283" w:hanging="0"/>
    </w:pPr>
    <w:rPr>
      <w:rFonts w:ascii="Calibri" w:hAnsi="Calibri" w:eastAsia="Calibri" w:cs="Times New Roman"/>
      <w:sz w:val="24"/>
      <w:szCs w:val="24"/>
    </w:rPr>
  </w:style>
  <w:style w:type="paragraph" w:styleId="Msonormalbullet2gif" w:customStyle="1">
    <w:name w:val="msonormalbullet2.gif"/>
    <w:basedOn w:val="Normal"/>
    <w:qFormat/>
    <w:rsid w:val="00816fc1"/>
    <w:pPr>
      <w:spacing w:lineRule="auto" w:line="240" w:beforeAutospacing="1" w:afterAutospacing="1"/>
    </w:pPr>
    <w:rPr>
      <w:rFonts w:ascii="Times New Roman" w:hAnsi="Times New Roman" w:eastAsia="Calibri" w:cs="Times New Roman"/>
      <w:sz w:val="24"/>
      <w:szCs w:val="24"/>
    </w:rPr>
  </w:style>
  <w:style w:type="paragraph" w:styleId="2" w:customStyle="1">
    <w:name w:val="Абзац списка2"/>
    <w:basedOn w:val="Normal"/>
    <w:qFormat/>
    <w:rsid w:val="00816fc1"/>
    <w:pPr>
      <w:widowControl w:val="false"/>
      <w:spacing w:lineRule="auto" w:line="240" w:before="0" w:after="0"/>
      <w:ind w:left="720" w:hanging="0"/>
      <w:contextualSpacing/>
    </w:pPr>
    <w:rPr>
      <w:rFonts w:ascii="Times New Roman" w:hAnsi="Times New Roman" w:eastAsia="Calibri" w:cs="Times New Roman"/>
      <w:sz w:val="24"/>
      <w:szCs w:val="24"/>
    </w:rPr>
  </w:style>
  <w:style w:type="paragraph" w:styleId="Style25" w:customStyle="1">
    <w:name w:val="Знак"/>
    <w:basedOn w:val="Normal"/>
    <w:qFormat/>
    <w:rsid w:val="00816fc1"/>
    <w:pPr>
      <w:spacing w:lineRule="exact" w:line="240" w:before="0" w:after="160"/>
    </w:pPr>
    <w:rPr>
      <w:rFonts w:ascii="Verdana" w:hAnsi="Verdana" w:eastAsia="Times New Roman" w:cs="Times New Roman"/>
      <w:sz w:val="20"/>
      <w:szCs w:val="20"/>
      <w:lang w:val="en-US" w:eastAsia="en-US"/>
    </w:rPr>
  </w:style>
  <w:style w:type="paragraph" w:styleId="ListParagraph">
    <w:name w:val="List Paragraph"/>
    <w:basedOn w:val="Normal"/>
    <w:uiPriority w:val="99"/>
    <w:qFormat/>
    <w:rsid w:val="00816fc1"/>
    <w:pPr>
      <w:spacing w:before="0" w:after="200"/>
      <w:ind w:left="720" w:hanging="0"/>
      <w:contextualSpacing/>
    </w:pPr>
    <w:rPr>
      <w:rFonts w:ascii="Calibri" w:hAnsi="Calibri" w:eastAsia="Times New Roman" w:cs="Times New Roman"/>
    </w:rPr>
  </w:style>
  <w:style w:type="paragraph" w:styleId="33" w:customStyle="1">
    <w:name w:val="Заголовок 3+"/>
    <w:basedOn w:val="Normal"/>
    <w:qFormat/>
    <w:rsid w:val="00816fc1"/>
    <w:pPr>
      <w:widowControl w:val="false"/>
      <w:overflowPunct w:val="true"/>
      <w:spacing w:lineRule="auto" w:line="240" w:before="240" w:after="0"/>
      <w:jc w:val="center"/>
    </w:pPr>
    <w:rPr>
      <w:rFonts w:ascii="Calibri" w:hAnsi="Calibri" w:eastAsia="Times New Roman" w:cs="Times New Roman"/>
      <w:b/>
      <w:sz w:val="28"/>
      <w:szCs w:val="20"/>
      <w:lang w:val="en-US" w:eastAsia="en-US" w:bidi="en-US"/>
    </w:rPr>
  </w:style>
  <w:style w:type="paragraph" w:styleId="Default" w:customStyle="1">
    <w:name w:val="Default"/>
    <w:qFormat/>
    <w:rsid w:val="00816fc1"/>
    <w:pPr>
      <w:widowControl/>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NoSpacing">
    <w:name w:val="No Spacing"/>
    <w:qFormat/>
    <w:rsid w:val="00230594"/>
    <w:pPr>
      <w:widowControl/>
      <w:bidi w:val="0"/>
      <w:spacing w:lineRule="auto" w:line="240" w:before="0" w:after="0"/>
      <w:jc w:val="left"/>
    </w:pPr>
    <w:rPr>
      <w:rFonts w:ascii="Calibri" w:hAnsi="Calibri" w:eastAsia="Calibri" w:cs="Times New Roman" w:asciiTheme="minorHAnsi" w:hAnsiTheme="minorHAnsi"/>
      <w:color w:val="auto"/>
      <w:kern w:val="0"/>
      <w:sz w:val="22"/>
      <w:szCs w:val="22"/>
      <w:lang w:val="ru-RU" w:eastAsia="ru-RU" w:bidi="ar-SA"/>
    </w:rPr>
  </w:style>
  <w:style w:type="paragraph" w:styleId="C0" w:customStyle="1">
    <w:name w:val="c0"/>
    <w:basedOn w:val="Normal"/>
    <w:qFormat/>
    <w:rsid w:val="00230594"/>
    <w:pPr>
      <w:spacing w:lineRule="auto" w:line="240" w:beforeAutospacing="1" w:afterAutospacing="1"/>
    </w:pPr>
    <w:rPr>
      <w:rFonts w:ascii="Times New Roman" w:hAnsi="Times New Roman" w:eastAsia="Times New Roman" w:cs="Times New Roman"/>
      <w:sz w:val="24"/>
      <w:szCs w:val="24"/>
    </w:rPr>
  </w:style>
  <w:style w:type="paragraph" w:styleId="13" w:customStyle="1">
    <w:name w:val="Основной текст1"/>
    <w:basedOn w:val="Normal"/>
    <w:link w:val="af2"/>
    <w:uiPriority w:val="99"/>
    <w:qFormat/>
    <w:rsid w:val="00230594"/>
    <w:pPr>
      <w:shd w:val="clear" w:color="auto" w:fill="FFFFFF"/>
      <w:spacing w:lineRule="atLeast" w:line="240" w:before="0" w:after="0"/>
      <w:jc w:val="both"/>
    </w:pPr>
    <w:rPr>
      <w:rFonts w:ascii="Batang" w:hAnsi="Batang" w:eastAsia="Batang" w:cs="Batang"/>
      <w:sz w:val="23"/>
      <w:szCs w:val="23"/>
    </w:rPr>
  </w:style>
  <w:style w:type="paragraph" w:styleId="C9" w:customStyle="1">
    <w:name w:val="c9"/>
    <w:basedOn w:val="Normal"/>
    <w:qFormat/>
    <w:rsid w:val="003a2508"/>
    <w:pPr>
      <w:spacing w:lineRule="auto" w:line="240" w:beforeAutospacing="1" w:afterAutospacing="1"/>
    </w:pPr>
    <w:rPr>
      <w:rFonts w:ascii="Times New Roman" w:hAnsi="Times New Roman" w:eastAsia="Times New Roman" w:cs="Times New Roman"/>
      <w:sz w:val="24"/>
      <w:szCs w:val="24"/>
    </w:rPr>
  </w:style>
  <w:style w:type="paragraph" w:styleId="C13" w:customStyle="1">
    <w:name w:val="c13"/>
    <w:basedOn w:val="Normal"/>
    <w:qFormat/>
    <w:rsid w:val="003a2508"/>
    <w:pPr>
      <w:spacing w:lineRule="auto" w:line="240" w:beforeAutospacing="1" w:afterAutospacing="1"/>
    </w:pPr>
    <w:rPr>
      <w:rFonts w:ascii="Times New Roman" w:hAnsi="Times New Roman" w:eastAsia="Times New Roman" w:cs="Times New Roman"/>
      <w:sz w:val="24"/>
      <w:szCs w:val="24"/>
    </w:rPr>
  </w:style>
  <w:style w:type="paragraph" w:styleId="C26" w:customStyle="1">
    <w:name w:val="c26"/>
    <w:basedOn w:val="Normal"/>
    <w:qFormat/>
    <w:rsid w:val="003a2508"/>
    <w:pPr>
      <w:spacing w:lineRule="auto" w:line="240" w:beforeAutospacing="1" w:afterAutospacing="1"/>
    </w:pPr>
    <w:rPr>
      <w:rFonts w:ascii="Times New Roman" w:hAnsi="Times New Roman" w:eastAsia="Times New Roman" w:cs="Times New Roman"/>
      <w:sz w:val="24"/>
      <w:szCs w:val="24"/>
    </w:rPr>
  </w:style>
  <w:style w:type="paragraph" w:styleId="C12" w:customStyle="1">
    <w:name w:val="c12"/>
    <w:basedOn w:val="Normal"/>
    <w:qFormat/>
    <w:rsid w:val="00bf55f6"/>
    <w:pPr>
      <w:spacing w:lineRule="auto" w:line="240" w:beforeAutospacing="1" w:afterAutospacing="1"/>
    </w:pPr>
    <w:rPr>
      <w:rFonts w:ascii="Times New Roman" w:hAnsi="Times New Roman" w:eastAsia="Times New Roman" w:cs="Times New Roman"/>
      <w:sz w:val="24"/>
      <w:szCs w:val="24"/>
    </w:rPr>
  </w:style>
  <w:style w:type="paragraph" w:styleId="C5" w:customStyle="1">
    <w:name w:val="c5"/>
    <w:basedOn w:val="Normal"/>
    <w:qFormat/>
    <w:rsid w:val="00bf55f6"/>
    <w:pPr>
      <w:spacing w:lineRule="auto" w:line="240" w:beforeAutospacing="1" w:afterAutospacing="1"/>
    </w:pPr>
    <w:rPr>
      <w:rFonts w:ascii="Times New Roman" w:hAnsi="Times New Roman" w:eastAsia="Times New Roman" w:cs="Times New Roman"/>
      <w:sz w:val="24"/>
      <w:szCs w:val="24"/>
    </w:rPr>
  </w:style>
  <w:style w:type="paragraph" w:styleId="Caption">
    <w:name w:val="caption"/>
    <w:basedOn w:val="Normal"/>
    <w:uiPriority w:val="35"/>
    <w:unhideWhenUsed/>
    <w:qFormat/>
    <w:rsid w:val="00bf55f6"/>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5">
    <w:name w:val="Table Grid"/>
    <w:basedOn w:val="a1"/>
    <w:uiPriority w:val="59"/>
    <w:rsid w:val="00816fc1"/>
    <w:pPr>
      <w:spacing w:after="0" w:line="240" w:lineRule="auto"/>
    </w:pPr>
    <w:rPr>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Сетка таблицы1"/>
    <w:basedOn w:val="a1"/>
    <w:uiPriority w:val="59"/>
    <w:rsid w:val="00816fc1"/>
    <w:pPr>
      <w:spacing w:after="0" w:line="240" w:lineRule="auto"/>
    </w:pPr>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Application>LibreOffice/6.0.3.2$Windows_X86_64 LibreOffice_project/8f48d515416608e3a835360314dac7e47fd0b821</Application>
  <Pages>522</Pages>
  <Words>62887</Words>
  <Characters>460546</Characters>
  <CharactersWithSpaces>515547</CharactersWithSpaces>
  <Paragraphs>9771</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2019-01-25T20:54:00Z</dcterms:created>
  <dc:creator>Пользователь Windows</dc:creator>
  <dc:description/>
  <dc:language>ru-RU</dc:language>
  <cp:lastModifiedBy/>
  <dcterms:modified xsi:type="dcterms:W3CDTF">2019-02-04T10:59:19Z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